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0230" w14:textId="77777777" w:rsidR="00402900" w:rsidRPr="00197087" w:rsidRDefault="00402900" w:rsidP="00402900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97087">
        <w:rPr>
          <w:b/>
          <w:i/>
          <w:sz w:val="28"/>
          <w:szCs w:val="28"/>
          <w:lang w:val="uk-UA"/>
        </w:rPr>
        <w:t>Звіт</w:t>
      </w:r>
    </w:p>
    <w:p w14:paraId="33C0C128" w14:textId="77777777" w:rsidR="00402900" w:rsidRPr="00197087" w:rsidRDefault="00402900" w:rsidP="00402900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97087">
        <w:rPr>
          <w:b/>
          <w:i/>
          <w:sz w:val="28"/>
          <w:szCs w:val="28"/>
          <w:lang w:val="uk-UA"/>
        </w:rPr>
        <w:t xml:space="preserve"> про роботу архівного відділу виконкому Криворізької міської ради</w:t>
      </w:r>
    </w:p>
    <w:p w14:paraId="04BEED95" w14:textId="77777777" w:rsidR="00402900" w:rsidRPr="00197087" w:rsidRDefault="00402900" w:rsidP="00402900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97087">
        <w:rPr>
          <w:b/>
          <w:i/>
          <w:sz w:val="28"/>
          <w:szCs w:val="28"/>
          <w:lang w:val="uk-UA"/>
        </w:rPr>
        <w:t xml:space="preserve"> у 2021 році</w:t>
      </w:r>
    </w:p>
    <w:p w14:paraId="2BAD1CA3" w14:textId="77777777" w:rsidR="00402900" w:rsidRPr="00197087" w:rsidRDefault="00402900" w:rsidP="00402900">
      <w:pPr>
        <w:jc w:val="center"/>
        <w:outlineLvl w:val="0"/>
        <w:rPr>
          <w:b/>
          <w:i/>
          <w:sz w:val="28"/>
          <w:szCs w:val="28"/>
          <w:lang w:val="uk-UA"/>
        </w:rPr>
      </w:pPr>
    </w:p>
    <w:p w14:paraId="2B3052D6" w14:textId="77777777" w:rsidR="00402900" w:rsidRPr="005E7ABD" w:rsidRDefault="00402900" w:rsidP="00402900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5E7ABD">
        <w:rPr>
          <w:color w:val="000000"/>
          <w:sz w:val="28"/>
          <w:szCs w:val="28"/>
          <w:lang w:val="uk-UA"/>
        </w:rPr>
        <w:tab/>
        <w:t>Архіви були, є і будуть важливим інструментом формування історичної пам’яті кожної країни, нації та людства в цілому. Архіви сприяють реалізації права людини на інформацію, захисту демократії, розвитку держави і громадянського суспільства.</w:t>
      </w:r>
    </w:p>
    <w:p w14:paraId="77E6A95D" w14:textId="77777777" w:rsidR="00402900" w:rsidRPr="00197087" w:rsidRDefault="00402900" w:rsidP="00402900">
      <w:pPr>
        <w:jc w:val="both"/>
        <w:outlineLvl w:val="0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>Пріоритетними напрямками роботи архівного відділу виконкому Криворізької міської ради (надалі - відділ) є приймання на зберігання документів Національного архівного фонду, документів з кадрових питань (особового складу) ліквідованих підприємств; забезпечення збереження вищезазначених документів, а також їх використання з метою задоволення соціально-правових потреб громадян, захисту їх законних інтересів та прав.</w:t>
      </w:r>
    </w:p>
    <w:p w14:paraId="66FC5BE1" w14:textId="77777777" w:rsidR="00402900" w:rsidRPr="005E7ABD" w:rsidRDefault="00402900" w:rsidP="00402900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5E7ABD">
        <w:rPr>
          <w:color w:val="000000"/>
          <w:sz w:val="28"/>
          <w:szCs w:val="28"/>
          <w:lang w:val="uk-UA"/>
        </w:rPr>
        <w:tab/>
        <w:t xml:space="preserve">У відділі зосереджено колосальний за обсягами та суттєвий за змістом масив ретроспективної </w:t>
      </w:r>
      <w:proofErr w:type="spellStart"/>
      <w:r w:rsidRPr="005E7ABD">
        <w:rPr>
          <w:color w:val="000000"/>
          <w:sz w:val="28"/>
          <w:szCs w:val="28"/>
          <w:lang w:val="uk-UA"/>
        </w:rPr>
        <w:t>документної</w:t>
      </w:r>
      <w:proofErr w:type="spellEnd"/>
      <w:r w:rsidRPr="005E7ABD">
        <w:rPr>
          <w:color w:val="000000"/>
          <w:sz w:val="28"/>
          <w:szCs w:val="28"/>
          <w:lang w:val="uk-UA"/>
        </w:rPr>
        <w:t xml:space="preserve"> інформації, що є важливою складовою національного та світового інформаційного простору.</w:t>
      </w:r>
    </w:p>
    <w:p w14:paraId="7A5DB3C1" w14:textId="77777777" w:rsidR="00402900" w:rsidRPr="00197087" w:rsidRDefault="00402900" w:rsidP="00402900">
      <w:pPr>
        <w:jc w:val="both"/>
        <w:outlineLvl w:val="0"/>
        <w:rPr>
          <w:sz w:val="28"/>
          <w:lang w:val="uk-UA"/>
        </w:rPr>
      </w:pPr>
      <w:r w:rsidRPr="00197087">
        <w:rPr>
          <w:sz w:val="28"/>
          <w:szCs w:val="28"/>
          <w:lang w:val="uk-UA"/>
        </w:rPr>
        <w:tab/>
      </w:r>
      <w:r w:rsidRPr="00197087">
        <w:rPr>
          <w:sz w:val="28"/>
          <w:lang w:val="uk-UA"/>
        </w:rPr>
        <w:t xml:space="preserve">Станом на 01 січня 2022 року загальна кількість </w:t>
      </w:r>
      <w:r>
        <w:rPr>
          <w:sz w:val="28"/>
          <w:lang w:val="uk-UA"/>
        </w:rPr>
        <w:t>справ</w:t>
      </w:r>
      <w:r w:rsidRPr="00197087">
        <w:rPr>
          <w:sz w:val="28"/>
          <w:lang w:val="uk-UA"/>
        </w:rPr>
        <w:t xml:space="preserve">, що зберігається у відділі, становить 158 264 </w:t>
      </w:r>
      <w:r>
        <w:rPr>
          <w:sz w:val="28"/>
          <w:lang w:val="uk-UA"/>
        </w:rPr>
        <w:t>одиниці зберігання</w:t>
      </w:r>
      <w:r w:rsidRPr="00197087">
        <w:rPr>
          <w:sz w:val="28"/>
          <w:lang w:val="uk-UA"/>
        </w:rPr>
        <w:t>. Документи Національного архівного фонду, що відтворюють історію й діяльність органів місцевого самоврядування, роботу підприємств за різними напрямками, представлені 155 фондами із 73 537 справами. Такі документи зберігаються постійно. Кількість документів з кадрових питань (особового складу), пов’язаних із забезпеченням соціального захисту громадян, становить 84 727 справ, що надійшли від 1 963 ліквідованих суб’єктів господарювання.</w:t>
      </w:r>
    </w:p>
    <w:p w14:paraId="77C5FE54" w14:textId="77777777" w:rsidR="00402900" w:rsidRPr="00197087" w:rsidRDefault="00402900" w:rsidP="00402900">
      <w:pPr>
        <w:shd w:val="clear" w:color="auto" w:fill="FFFFFF"/>
        <w:jc w:val="both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 xml:space="preserve">У звітному періоді до відділу надійшло від юридичних та фізичних осіб 5358 звернень, на які було надано 6071 архівну довідку, архівну копію та архівний витяг з документів, що мають постійний термін зберігання або 75 років. Виконано 239 тематичних запитів, 241 майновий та 5832 запити соціально-правового характеру, з них з позитивним результатом - 175, 172 та 5136 відповідно. Серед запитів соціально-правового характеру найбільшу питому вагу складають довідки про розмір заробітної плати, що становить 41% та довідки про підтвердження трудового стажу - 38%.  </w:t>
      </w:r>
    </w:p>
    <w:p w14:paraId="01BAC93E" w14:textId="77777777" w:rsidR="00402900" w:rsidRPr="00197087" w:rsidRDefault="00402900" w:rsidP="004029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ind w:firstLine="0"/>
        <w:rPr>
          <w:sz w:val="28"/>
          <w:szCs w:val="28"/>
        </w:rPr>
      </w:pPr>
      <w:r w:rsidRPr="00197087">
        <w:rPr>
          <w:color w:val="548DD4"/>
          <w:sz w:val="28"/>
        </w:rPr>
        <w:tab/>
      </w:r>
      <w:r w:rsidRPr="00197087">
        <w:rPr>
          <w:sz w:val="28"/>
          <w:szCs w:val="28"/>
        </w:rPr>
        <w:t>На 12 засіданнях</w:t>
      </w:r>
      <w:r w:rsidRPr="00197087">
        <w:rPr>
          <w:color w:val="548DD4"/>
          <w:sz w:val="28"/>
        </w:rPr>
        <w:t xml:space="preserve"> </w:t>
      </w:r>
      <w:r w:rsidRPr="00197087">
        <w:rPr>
          <w:sz w:val="28"/>
          <w:szCs w:val="28"/>
        </w:rPr>
        <w:t>експертно</w:t>
      </w:r>
      <w:r>
        <w:rPr>
          <w:sz w:val="28"/>
          <w:szCs w:val="28"/>
        </w:rPr>
        <w:t>ї</w:t>
      </w:r>
      <w:r w:rsidRPr="00197087">
        <w:rPr>
          <w:sz w:val="28"/>
          <w:szCs w:val="28"/>
        </w:rPr>
        <w:t xml:space="preserve"> комісії, що діє при відділі для визначення культурної цінності документів, було проведено попередню експертизу цінності документів з поданням її результатів на розгляд до експертно-перевірної комісії Державного архіву Дніпропетровської області. У 2021 році експертною комісією було схвалено положення про експертну комісію, положення про архівний підрозділ, 9 </w:t>
      </w:r>
      <w:proofErr w:type="spellStart"/>
      <w:r w:rsidRPr="00197087">
        <w:rPr>
          <w:sz w:val="28"/>
          <w:szCs w:val="28"/>
        </w:rPr>
        <w:t>номенклатур</w:t>
      </w:r>
      <w:proofErr w:type="spellEnd"/>
      <w:r w:rsidRPr="00197087">
        <w:rPr>
          <w:sz w:val="28"/>
          <w:szCs w:val="28"/>
        </w:rPr>
        <w:t xml:space="preserve"> справ,</w:t>
      </w:r>
      <w:r>
        <w:rPr>
          <w:sz w:val="28"/>
          <w:szCs w:val="28"/>
        </w:rPr>
        <w:t xml:space="preserve"> 31 опис</w:t>
      </w:r>
      <w:r w:rsidRPr="00197087">
        <w:rPr>
          <w:sz w:val="28"/>
          <w:szCs w:val="28"/>
        </w:rPr>
        <w:t xml:space="preserve"> справ постійного зберігання на</w:t>
      </w:r>
      <w:r>
        <w:rPr>
          <w:sz w:val="28"/>
          <w:szCs w:val="28"/>
        </w:rPr>
        <w:t xml:space="preserve"> 2 542 </w:t>
      </w:r>
      <w:r w:rsidRPr="00197087">
        <w:rPr>
          <w:sz w:val="28"/>
          <w:szCs w:val="28"/>
        </w:rPr>
        <w:t>справ</w:t>
      </w:r>
      <w:r>
        <w:rPr>
          <w:sz w:val="28"/>
          <w:szCs w:val="28"/>
        </w:rPr>
        <w:t>и</w:t>
      </w:r>
      <w:r w:rsidRPr="00197087">
        <w:rPr>
          <w:sz w:val="28"/>
          <w:szCs w:val="28"/>
        </w:rPr>
        <w:t>,</w:t>
      </w:r>
      <w:r>
        <w:rPr>
          <w:sz w:val="28"/>
          <w:szCs w:val="28"/>
        </w:rPr>
        <w:t xml:space="preserve"> 92 </w:t>
      </w:r>
      <w:r w:rsidRPr="00197087">
        <w:rPr>
          <w:sz w:val="28"/>
          <w:szCs w:val="28"/>
        </w:rPr>
        <w:t>опис</w:t>
      </w:r>
      <w:r>
        <w:rPr>
          <w:sz w:val="28"/>
          <w:szCs w:val="28"/>
        </w:rPr>
        <w:t>и</w:t>
      </w:r>
      <w:r w:rsidRPr="00197087">
        <w:rPr>
          <w:sz w:val="28"/>
          <w:szCs w:val="28"/>
        </w:rPr>
        <w:t xml:space="preserve"> справ з кадрових питань (особового складу) на 4 252 справи, 30 актів про вилучення для знищення документів, не внесених до Національного архівного фонду, на 67 751 справу. </w:t>
      </w:r>
    </w:p>
    <w:p w14:paraId="75C6F236" w14:textId="77777777" w:rsidR="00402900" w:rsidRPr="00197087" w:rsidRDefault="00402900" w:rsidP="004029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 w:val="28"/>
          <w:szCs w:val="28"/>
        </w:rPr>
      </w:pPr>
      <w:r w:rsidRPr="00197087">
        <w:rPr>
          <w:sz w:val="28"/>
          <w:szCs w:val="28"/>
        </w:rPr>
        <w:tab/>
        <w:t>Протягом 2021 року із суб’єктами господарювання міста було укладено</w:t>
      </w:r>
      <w:r>
        <w:rPr>
          <w:sz w:val="28"/>
          <w:szCs w:val="28"/>
        </w:rPr>
        <w:t xml:space="preserve"> 127 </w:t>
      </w:r>
      <w:r w:rsidRPr="00197087">
        <w:rPr>
          <w:sz w:val="28"/>
          <w:szCs w:val="28"/>
        </w:rPr>
        <w:t>договор</w:t>
      </w:r>
      <w:r>
        <w:rPr>
          <w:sz w:val="28"/>
          <w:szCs w:val="28"/>
        </w:rPr>
        <w:t>ів</w:t>
      </w:r>
      <w:r w:rsidRPr="00197087">
        <w:rPr>
          <w:sz w:val="28"/>
          <w:szCs w:val="28"/>
        </w:rPr>
        <w:t xml:space="preserve"> щодо надання архівних послуг із науково-технічного </w:t>
      </w:r>
      <w:r w:rsidRPr="00197087">
        <w:rPr>
          <w:sz w:val="28"/>
          <w:szCs w:val="28"/>
        </w:rPr>
        <w:lastRenderedPageBreak/>
        <w:t xml:space="preserve">опрацювання документів, складання </w:t>
      </w:r>
      <w:proofErr w:type="spellStart"/>
      <w:r w:rsidRPr="00197087">
        <w:rPr>
          <w:sz w:val="28"/>
          <w:szCs w:val="28"/>
        </w:rPr>
        <w:t>номенклатур</w:t>
      </w:r>
      <w:proofErr w:type="spellEnd"/>
      <w:r w:rsidRPr="00197087">
        <w:rPr>
          <w:sz w:val="28"/>
          <w:szCs w:val="28"/>
        </w:rPr>
        <w:t>, описів справ,</w:t>
      </w:r>
      <w:r>
        <w:rPr>
          <w:sz w:val="28"/>
          <w:szCs w:val="28"/>
        </w:rPr>
        <w:t xml:space="preserve"> актів про вилучення документів, не внесених до Національного архівного фонду,</w:t>
      </w:r>
      <w:r w:rsidRPr="00197087">
        <w:rPr>
          <w:sz w:val="28"/>
          <w:szCs w:val="28"/>
        </w:rPr>
        <w:t xml:space="preserve"> а також із забезпечення збереженості та використання архівних документів. На договірних засадах було опрацьовано 678 одиниць зберігання управлінської документації постійного зберігання, 227 – тимчасового, 10773 одиниць зберігання документів із кадро</w:t>
      </w:r>
      <w:r>
        <w:rPr>
          <w:sz w:val="28"/>
          <w:szCs w:val="28"/>
        </w:rPr>
        <w:t>в</w:t>
      </w:r>
      <w:r w:rsidRPr="00197087">
        <w:rPr>
          <w:sz w:val="28"/>
          <w:szCs w:val="28"/>
        </w:rPr>
        <w:t>их питань (особового складу).  Відповідно до актів наданих архівних послуг на спеціальний реєстраційний рахунок відділу надійшло</w:t>
      </w:r>
      <w:r>
        <w:rPr>
          <w:sz w:val="28"/>
          <w:szCs w:val="28"/>
        </w:rPr>
        <w:t xml:space="preserve"> 447 202,19 </w:t>
      </w:r>
      <w:r w:rsidRPr="00197087">
        <w:rPr>
          <w:sz w:val="28"/>
          <w:szCs w:val="28"/>
        </w:rPr>
        <w:t xml:space="preserve">грн. </w:t>
      </w:r>
    </w:p>
    <w:p w14:paraId="6C4705A4" w14:textId="77777777" w:rsidR="00402900" w:rsidRPr="00197087" w:rsidRDefault="00402900" w:rsidP="004029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 w:val="28"/>
          <w:szCs w:val="28"/>
        </w:rPr>
      </w:pPr>
      <w:r w:rsidRPr="00197087">
        <w:rPr>
          <w:sz w:val="28"/>
          <w:szCs w:val="28"/>
        </w:rPr>
        <w:tab/>
        <w:t>Загальна сума видатків архівного відділу у 2021 році склала</w:t>
      </w:r>
      <w:r>
        <w:rPr>
          <w:sz w:val="28"/>
          <w:szCs w:val="28"/>
        </w:rPr>
        <w:t xml:space="preserve">            491 433,82 </w:t>
      </w:r>
      <w:r w:rsidRPr="00197087">
        <w:rPr>
          <w:sz w:val="28"/>
          <w:szCs w:val="28"/>
        </w:rPr>
        <w:t xml:space="preserve">грн., у тому числі: на заробітну плату – </w:t>
      </w:r>
      <w:r>
        <w:rPr>
          <w:sz w:val="28"/>
          <w:szCs w:val="28"/>
        </w:rPr>
        <w:t>346 500,31</w:t>
      </w:r>
      <w:r w:rsidRPr="00197087">
        <w:rPr>
          <w:sz w:val="28"/>
          <w:szCs w:val="28"/>
        </w:rPr>
        <w:t xml:space="preserve">грн., нарахування на заробітну плату – </w:t>
      </w:r>
      <w:r>
        <w:rPr>
          <w:sz w:val="28"/>
          <w:szCs w:val="28"/>
        </w:rPr>
        <w:t xml:space="preserve">60 172,28 </w:t>
      </w:r>
      <w:r w:rsidRPr="00197087">
        <w:rPr>
          <w:sz w:val="28"/>
          <w:szCs w:val="28"/>
        </w:rPr>
        <w:t xml:space="preserve">грн., на покращення матеріально-технічної бази відділу – </w:t>
      </w:r>
      <w:r>
        <w:rPr>
          <w:sz w:val="28"/>
          <w:szCs w:val="28"/>
        </w:rPr>
        <w:t xml:space="preserve">84 761,23 </w:t>
      </w:r>
      <w:r w:rsidRPr="00197087">
        <w:rPr>
          <w:sz w:val="28"/>
          <w:szCs w:val="28"/>
        </w:rPr>
        <w:t xml:space="preserve">грн. За рахунок коштів спеціального фонду здійснена оплата послуг з технічного обслуговування, перезарядки вогнегасників, </w:t>
      </w:r>
      <w:proofErr w:type="spellStart"/>
      <w:r w:rsidRPr="00197087">
        <w:rPr>
          <w:sz w:val="28"/>
          <w:szCs w:val="28"/>
        </w:rPr>
        <w:t>перекантування</w:t>
      </w:r>
      <w:proofErr w:type="spellEnd"/>
      <w:r w:rsidRPr="00197087">
        <w:rPr>
          <w:sz w:val="28"/>
          <w:szCs w:val="28"/>
        </w:rPr>
        <w:t xml:space="preserve"> пожежних рукавів у сумі 6 734,</w:t>
      </w:r>
      <w:r>
        <w:rPr>
          <w:sz w:val="28"/>
          <w:szCs w:val="28"/>
        </w:rPr>
        <w:t>4</w:t>
      </w:r>
      <w:r w:rsidRPr="00197087">
        <w:rPr>
          <w:sz w:val="28"/>
          <w:szCs w:val="28"/>
        </w:rPr>
        <w:t xml:space="preserve">0 грн.; здійснена заправка </w:t>
      </w:r>
      <w:proofErr w:type="spellStart"/>
      <w:r w:rsidRPr="00197087">
        <w:rPr>
          <w:sz w:val="28"/>
          <w:szCs w:val="28"/>
        </w:rPr>
        <w:t>катриджів</w:t>
      </w:r>
      <w:proofErr w:type="spellEnd"/>
      <w:r w:rsidRPr="00197087">
        <w:rPr>
          <w:sz w:val="28"/>
          <w:szCs w:val="28"/>
        </w:rPr>
        <w:t xml:space="preserve"> на суму 1 </w:t>
      </w:r>
      <w:r>
        <w:rPr>
          <w:sz w:val="28"/>
          <w:szCs w:val="28"/>
        </w:rPr>
        <w:t>430</w:t>
      </w:r>
      <w:r w:rsidRPr="00197087">
        <w:rPr>
          <w:sz w:val="28"/>
          <w:szCs w:val="28"/>
        </w:rPr>
        <w:t>,00 грн.; придбано 8 металевих стелажів на суму 22 432,0</w:t>
      </w:r>
      <w:r>
        <w:rPr>
          <w:sz w:val="28"/>
          <w:szCs w:val="28"/>
        </w:rPr>
        <w:t>3</w:t>
      </w:r>
      <w:r w:rsidRPr="00197087">
        <w:rPr>
          <w:sz w:val="28"/>
          <w:szCs w:val="28"/>
        </w:rPr>
        <w:t xml:space="preserve"> грн., 300 архівних коробів на суму 49 500,00 грн.</w:t>
      </w:r>
      <w:r>
        <w:rPr>
          <w:sz w:val="28"/>
          <w:szCs w:val="28"/>
        </w:rPr>
        <w:t xml:space="preserve">, захищених носіїв інформації на суму 1 390,00 грн., інших малоцінних та </w:t>
      </w:r>
      <w:proofErr w:type="spellStart"/>
      <w:r>
        <w:rPr>
          <w:sz w:val="28"/>
          <w:szCs w:val="28"/>
        </w:rPr>
        <w:t>швидкозношувальних</w:t>
      </w:r>
      <w:proofErr w:type="spellEnd"/>
      <w:r>
        <w:rPr>
          <w:sz w:val="28"/>
          <w:szCs w:val="28"/>
        </w:rPr>
        <w:t xml:space="preserve"> предметів і запасів на суму 3 274,80 грн.</w:t>
      </w:r>
      <w:r w:rsidRPr="00197087">
        <w:rPr>
          <w:sz w:val="28"/>
          <w:szCs w:val="28"/>
        </w:rPr>
        <w:t xml:space="preserve"> </w:t>
      </w:r>
    </w:p>
    <w:p w14:paraId="7BB05771" w14:textId="77777777" w:rsidR="00402900" w:rsidRPr="00197087" w:rsidRDefault="00402900" w:rsidP="0040290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 xml:space="preserve">Відповідно до рішення виконавчого комітету Криворізької міської ради від 19.05.2021 № 240 «Про внесення змін до окремих рішень виконкому міської ради, пов’язаних з діяльністю Центру адміністративних послуг «Віза» виконкому Криворізької міської ради» Склад Центру адміністративних послуг «Віза» доповнився архівним відділом виконкому Криворізької міської ради. </w:t>
      </w:r>
    </w:p>
    <w:p w14:paraId="3717756D" w14:textId="77777777" w:rsidR="00402900" w:rsidRPr="00197087" w:rsidRDefault="00402900" w:rsidP="0040290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>Згідно із рішенням міської ради від 29.09.2021 № 774 «Про затвердження Переліку адміністративних, інших публічних послуг, що надаються через Центр адміністративних послуг «Віза» («Центр Дії») виконкому Криворізької міської ради, у новій редакції» визначено наступні послуги, суб’єктами надання яких є відділ:</w:t>
      </w:r>
    </w:p>
    <w:p w14:paraId="1A009551" w14:textId="77777777" w:rsidR="00402900" w:rsidRPr="00197087" w:rsidRDefault="00402900" w:rsidP="0040290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>код №12-01 «Надання архівних довідок соціально-правового характеру та копій документів, що зберігаються в архівному відділі виконкому Криворізької міської ради»,</w:t>
      </w:r>
    </w:p>
    <w:p w14:paraId="236CF92D" w14:textId="77777777" w:rsidR="00402900" w:rsidRPr="00197087" w:rsidRDefault="00402900" w:rsidP="0040290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>код 63-01 «Надання архівної довідки, копії та витягу з документів Національного архівного фонду з тематичних питань; з питань підтвердження майнових прав на землю та нерухоме майно; перейменування назв провулків, вулиць, площ»,</w:t>
      </w:r>
    </w:p>
    <w:p w14:paraId="26A00865" w14:textId="77777777" w:rsidR="00402900" w:rsidRPr="00197087" w:rsidRDefault="00402900" w:rsidP="0040290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>код 63-02 «Надання архівної довідки, копії та витягу з документів Національного архівного фонду з питань встановлення опіки над дітьми, усиновлення; підтвердження обрання особи депутатом місцевої ради; участі у виборних кампаніях».</w:t>
      </w:r>
    </w:p>
    <w:p w14:paraId="646EC462" w14:textId="77777777" w:rsidR="00402900" w:rsidRPr="00197087" w:rsidRDefault="00402900" w:rsidP="00402900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lastRenderedPageBreak/>
        <w:tab/>
        <w:t>Відділ приймає активну участь у розвитку архівної справи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197087">
        <w:rPr>
          <w:sz w:val="28"/>
          <w:szCs w:val="28"/>
          <w:lang w:val="uk-UA"/>
        </w:rPr>
        <w:t>цифровізації</w:t>
      </w:r>
      <w:proofErr w:type="spellEnd"/>
      <w:r w:rsidRPr="00197087">
        <w:rPr>
          <w:sz w:val="28"/>
          <w:szCs w:val="28"/>
          <w:lang w:val="uk-UA"/>
        </w:rPr>
        <w:t xml:space="preserve"> архівної галузі. Так, постійне зберігання інформаційних ресурсів Криворізької міської територіальної громади, а також надання рівних можливостей та універсального доступу до них для захисту демократії і прав людини, підтримки розвитку держави і громадянського суспільства є невід’ємним та обов’язковим напрямком у роботі відділу.</w:t>
      </w:r>
      <w:r>
        <w:rPr>
          <w:sz w:val="28"/>
          <w:szCs w:val="28"/>
          <w:lang w:val="uk-UA"/>
        </w:rPr>
        <w:t xml:space="preserve"> </w:t>
      </w:r>
      <w:r w:rsidRPr="00197087">
        <w:rPr>
          <w:sz w:val="28"/>
          <w:szCs w:val="28"/>
          <w:lang w:val="uk-UA"/>
        </w:rPr>
        <w:t>На виконання Розпорядження Кабінету Міністрів України від 22 серпня 2018 року № 617-р «Про затвердження плану заходів з реалізації Концепції розвитку електронного урядування в Україні» відділ приймає участь у створенні інформаційно-телекомунікаційної системи для організації роботи централізованого електронного фонду користування документами Національного фонду.</w:t>
      </w:r>
    </w:p>
    <w:p w14:paraId="0870DE90" w14:textId="77777777" w:rsidR="00402900" w:rsidRPr="00197087" w:rsidRDefault="00402900" w:rsidP="00402900">
      <w:pPr>
        <w:spacing w:line="276" w:lineRule="auto"/>
        <w:jc w:val="both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 xml:space="preserve">У 2021 році з метою забезпечення відділу обладнанням для оцифрування документів Національного архівного фонду за кошти місцевого бюджету придбано планетарний книжковий сканер Book2net </w:t>
      </w:r>
      <w:proofErr w:type="spellStart"/>
      <w:r w:rsidRPr="00197087">
        <w:rPr>
          <w:sz w:val="28"/>
          <w:szCs w:val="28"/>
          <w:lang w:val="uk-UA"/>
        </w:rPr>
        <w:t>Ultra</w:t>
      </w:r>
      <w:proofErr w:type="spellEnd"/>
      <w:r w:rsidRPr="00197087">
        <w:rPr>
          <w:sz w:val="28"/>
          <w:szCs w:val="28"/>
          <w:lang w:val="uk-UA"/>
        </w:rPr>
        <w:t>. У звітному періоді створено фонд користування на документи з паперовим носієм: 645 файлів за 22 оцифрованими описами та 1223 фали за 12 одиницями зберігання документів постійного зберігання.</w:t>
      </w:r>
    </w:p>
    <w:p w14:paraId="6D16F08F" w14:textId="77777777" w:rsidR="00402900" w:rsidRPr="00197087" w:rsidRDefault="00402900" w:rsidP="00402900">
      <w:pPr>
        <w:spacing w:line="276" w:lineRule="auto"/>
        <w:jc w:val="both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 xml:space="preserve">На офіційному </w:t>
      </w:r>
      <w:proofErr w:type="spellStart"/>
      <w:r w:rsidRPr="00197087">
        <w:rPr>
          <w:sz w:val="28"/>
          <w:szCs w:val="28"/>
          <w:lang w:val="uk-UA"/>
        </w:rPr>
        <w:t>вебсайті</w:t>
      </w:r>
      <w:proofErr w:type="spellEnd"/>
      <w:r w:rsidRPr="00197087">
        <w:rPr>
          <w:sz w:val="28"/>
          <w:szCs w:val="28"/>
          <w:lang w:val="uk-UA"/>
        </w:rPr>
        <w:t xml:space="preserve"> Криворізької міської ради та її виконавчого комітету й офіційного </w:t>
      </w:r>
      <w:proofErr w:type="spellStart"/>
      <w:r w:rsidRPr="00197087">
        <w:rPr>
          <w:sz w:val="28"/>
          <w:szCs w:val="28"/>
          <w:lang w:val="uk-UA"/>
        </w:rPr>
        <w:t>вебпорталу</w:t>
      </w:r>
      <w:proofErr w:type="spellEnd"/>
      <w:r w:rsidRPr="00197087">
        <w:rPr>
          <w:sz w:val="28"/>
          <w:szCs w:val="28"/>
          <w:lang w:val="uk-UA"/>
        </w:rPr>
        <w:t xml:space="preserve"> міста Кривого Рогу «Криворізький ресурсний центр» в інформаційних ресурсах, що за змістом належать до компетенції відділу, у вільному доступі в електронному вигляді є в наявності списки фондів документів Національного архівного фонду та ліквідованих суб'єктів господарювання, які зберігаються у відділі, складені на ці фонди характеристики, що включають назву фонду, номер фонду, кількість і крайні дати документів, наявність описів, коротку історичну довідку. Вищезазначені списки регулярно поновлюються. Також підтримується в актуальному стані інша інформація, розміщена як на офіційному </w:t>
      </w:r>
      <w:proofErr w:type="spellStart"/>
      <w:r w:rsidRPr="00197087">
        <w:rPr>
          <w:sz w:val="28"/>
          <w:szCs w:val="28"/>
          <w:lang w:val="uk-UA"/>
        </w:rPr>
        <w:t>вебсайті</w:t>
      </w:r>
      <w:proofErr w:type="spellEnd"/>
      <w:r w:rsidRPr="00197087">
        <w:rPr>
          <w:sz w:val="28"/>
          <w:szCs w:val="28"/>
          <w:lang w:val="uk-UA"/>
        </w:rPr>
        <w:t xml:space="preserve">, так і на офіційному </w:t>
      </w:r>
      <w:proofErr w:type="spellStart"/>
      <w:r w:rsidRPr="00197087">
        <w:rPr>
          <w:sz w:val="28"/>
          <w:szCs w:val="28"/>
          <w:lang w:val="uk-UA"/>
        </w:rPr>
        <w:t>вебпорталі</w:t>
      </w:r>
      <w:proofErr w:type="spellEnd"/>
      <w:r w:rsidRPr="00197087">
        <w:rPr>
          <w:sz w:val="28"/>
          <w:szCs w:val="28"/>
          <w:lang w:val="uk-UA"/>
        </w:rPr>
        <w:t xml:space="preserve"> міста.</w:t>
      </w:r>
    </w:p>
    <w:p w14:paraId="24178B46" w14:textId="77777777" w:rsidR="00402900" w:rsidRPr="00197087" w:rsidRDefault="00402900" w:rsidP="00402900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197087">
        <w:rPr>
          <w:sz w:val="28"/>
          <w:szCs w:val="28"/>
          <w:lang w:val="uk-UA"/>
        </w:rPr>
        <w:tab/>
        <w:t xml:space="preserve">Читаючи дописи у соціальній мережі </w:t>
      </w:r>
      <w:proofErr w:type="spellStart"/>
      <w:r w:rsidRPr="00197087">
        <w:rPr>
          <w:sz w:val="28"/>
          <w:szCs w:val="28"/>
          <w:lang w:val="uk-UA"/>
        </w:rPr>
        <w:t>Facebook</w:t>
      </w:r>
      <w:proofErr w:type="spellEnd"/>
      <w:r w:rsidRPr="00197087">
        <w:rPr>
          <w:sz w:val="28"/>
          <w:szCs w:val="28"/>
          <w:lang w:val="uk-UA"/>
        </w:rPr>
        <w:t xml:space="preserve"> на власній сторінці архівного відділу, користувачі можуть ознайомитися з інформаційними матеріалами та подіями, що відбулися у сфері архівної справи останнім часом.</w:t>
      </w:r>
    </w:p>
    <w:p w14:paraId="3646B081" w14:textId="77777777" w:rsidR="00402900" w:rsidRPr="00197087" w:rsidRDefault="00402900" w:rsidP="004029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2"/>
        </w:tabs>
        <w:spacing w:line="276" w:lineRule="auto"/>
        <w:ind w:firstLine="0"/>
        <w:rPr>
          <w:sz w:val="28"/>
          <w:szCs w:val="28"/>
        </w:rPr>
      </w:pPr>
      <w:r w:rsidRPr="00197087">
        <w:rPr>
          <w:sz w:val="28"/>
          <w:szCs w:val="28"/>
        </w:rPr>
        <w:tab/>
        <w:t xml:space="preserve">У роботі відділу в 2022 році акценти залишаться незмінними. Буде продовжено переведення у «цифру» довідкового апарату з метою впровадження </w:t>
      </w:r>
      <w:proofErr w:type="spellStart"/>
      <w:r w:rsidRPr="00197087">
        <w:rPr>
          <w:sz w:val="28"/>
          <w:szCs w:val="28"/>
        </w:rPr>
        <w:t>цифровізації</w:t>
      </w:r>
      <w:proofErr w:type="spellEnd"/>
      <w:r w:rsidRPr="00197087">
        <w:rPr>
          <w:sz w:val="28"/>
          <w:szCs w:val="28"/>
        </w:rPr>
        <w:t xml:space="preserve"> в архівну діяль</w:t>
      </w:r>
      <w:r>
        <w:rPr>
          <w:sz w:val="28"/>
          <w:szCs w:val="28"/>
        </w:rPr>
        <w:t xml:space="preserve">ність та </w:t>
      </w:r>
      <w:r w:rsidRPr="00197087">
        <w:rPr>
          <w:sz w:val="28"/>
          <w:szCs w:val="28"/>
        </w:rPr>
        <w:t xml:space="preserve">подальшого використання </w:t>
      </w:r>
      <w:proofErr w:type="spellStart"/>
      <w:r w:rsidRPr="00197087">
        <w:rPr>
          <w:sz w:val="28"/>
          <w:szCs w:val="28"/>
        </w:rPr>
        <w:t>документної</w:t>
      </w:r>
      <w:proofErr w:type="spellEnd"/>
      <w:r w:rsidRPr="00197087">
        <w:rPr>
          <w:sz w:val="28"/>
          <w:szCs w:val="28"/>
        </w:rPr>
        <w:t xml:space="preserve"> інформації в електронній формі, щоб користувачі архівних послуг могли скористатися інформаційними ресурсами відділу в </w:t>
      </w:r>
      <w:proofErr w:type="spellStart"/>
      <w:r w:rsidRPr="00197087">
        <w:rPr>
          <w:sz w:val="28"/>
          <w:szCs w:val="28"/>
        </w:rPr>
        <w:t>онлайнрежимі</w:t>
      </w:r>
      <w:proofErr w:type="spellEnd"/>
      <w:r w:rsidRPr="00197087">
        <w:rPr>
          <w:sz w:val="28"/>
          <w:szCs w:val="28"/>
        </w:rPr>
        <w:t>.</w:t>
      </w:r>
    </w:p>
    <w:p w14:paraId="254994EC" w14:textId="77777777" w:rsidR="00E8645E" w:rsidRPr="00402900" w:rsidRDefault="00402900">
      <w:pPr>
        <w:rPr>
          <w:lang w:val="uk-UA"/>
        </w:rPr>
      </w:pPr>
      <w:bookmarkStart w:id="0" w:name="_GoBack"/>
      <w:bookmarkEnd w:id="0"/>
    </w:p>
    <w:sectPr w:rsidR="00E8645E" w:rsidRPr="0040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4F"/>
    <w:rsid w:val="00376BE0"/>
    <w:rsid w:val="00402900"/>
    <w:rsid w:val="00C97AE2"/>
    <w:rsid w:val="00E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8F0F-7AC8-4EBC-B877-457C099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2900"/>
    <w:pPr>
      <w:ind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40290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arhiv15</dc:creator>
  <cp:keywords/>
  <dc:description/>
  <cp:lastModifiedBy>arhiv15</cp:lastModifiedBy>
  <cp:revision>2</cp:revision>
  <dcterms:created xsi:type="dcterms:W3CDTF">2025-03-11T10:26:00Z</dcterms:created>
  <dcterms:modified xsi:type="dcterms:W3CDTF">2025-03-11T10:27:00Z</dcterms:modified>
</cp:coreProperties>
</file>