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4D" w:rsidRPr="0034287E" w:rsidRDefault="00A56A46" w:rsidP="000751F4">
      <w:pPr>
        <w:jc w:val="center"/>
        <w:rPr>
          <w:b/>
          <w:i/>
          <w:sz w:val="27"/>
          <w:szCs w:val="27"/>
          <w:lang w:val="uk-UA" w:eastAsia="en-US"/>
        </w:rPr>
      </w:pPr>
      <w:r w:rsidRPr="0034287E">
        <w:rPr>
          <w:b/>
          <w:i/>
          <w:sz w:val="27"/>
          <w:szCs w:val="27"/>
          <w:lang w:val="uk-UA" w:eastAsia="en-US"/>
        </w:rPr>
        <w:t>ЗВІТ</w:t>
      </w:r>
      <w:r w:rsidR="00247A4D" w:rsidRPr="0034287E">
        <w:rPr>
          <w:b/>
          <w:i/>
          <w:sz w:val="27"/>
          <w:szCs w:val="27"/>
          <w:lang w:val="uk-UA" w:eastAsia="en-US"/>
        </w:rPr>
        <w:t xml:space="preserve"> </w:t>
      </w:r>
    </w:p>
    <w:p w:rsidR="0034287E" w:rsidRDefault="00247A4D" w:rsidP="00186F48">
      <w:pPr>
        <w:jc w:val="center"/>
        <w:rPr>
          <w:b/>
          <w:i/>
          <w:sz w:val="27"/>
          <w:szCs w:val="27"/>
          <w:lang w:val="uk-UA" w:eastAsia="en-US"/>
        </w:rPr>
      </w:pPr>
      <w:r w:rsidRPr="0034287E">
        <w:rPr>
          <w:b/>
          <w:i/>
          <w:sz w:val="27"/>
          <w:szCs w:val="27"/>
          <w:lang w:val="uk-UA" w:eastAsia="en-US"/>
        </w:rPr>
        <w:t xml:space="preserve">про роботу </w:t>
      </w:r>
      <w:r w:rsidR="00A56A46" w:rsidRPr="0034287E">
        <w:rPr>
          <w:b/>
          <w:i/>
          <w:sz w:val="27"/>
          <w:szCs w:val="27"/>
          <w:lang w:val="uk-UA" w:eastAsia="en-US"/>
        </w:rPr>
        <w:t xml:space="preserve">управління капітального будівництва виконкому Криворізької міської ради </w:t>
      </w:r>
      <w:r w:rsidRPr="0034287E">
        <w:rPr>
          <w:b/>
          <w:i/>
          <w:sz w:val="27"/>
          <w:szCs w:val="27"/>
          <w:lang w:val="uk-UA" w:eastAsia="en-US"/>
        </w:rPr>
        <w:t>у 20</w:t>
      </w:r>
      <w:r w:rsidR="00D76203">
        <w:rPr>
          <w:b/>
          <w:i/>
          <w:sz w:val="27"/>
          <w:szCs w:val="27"/>
          <w:lang w:val="uk-UA" w:eastAsia="en-US"/>
        </w:rPr>
        <w:t>20</w:t>
      </w:r>
      <w:r w:rsidRPr="0034287E">
        <w:rPr>
          <w:b/>
          <w:i/>
          <w:sz w:val="27"/>
          <w:szCs w:val="27"/>
          <w:lang w:val="uk-UA" w:eastAsia="en-US"/>
        </w:rPr>
        <w:t xml:space="preserve"> році</w:t>
      </w:r>
    </w:p>
    <w:p w:rsidR="007357D3" w:rsidRPr="0034287E" w:rsidRDefault="007357D3" w:rsidP="00186F48">
      <w:pPr>
        <w:jc w:val="center"/>
        <w:rPr>
          <w:b/>
          <w:i/>
          <w:sz w:val="27"/>
          <w:szCs w:val="27"/>
          <w:lang w:val="uk-UA" w:eastAsia="en-US"/>
        </w:rPr>
      </w:pPr>
    </w:p>
    <w:p w:rsidR="00DF6943" w:rsidRPr="0034287E" w:rsidRDefault="00247A4D" w:rsidP="00DF6943">
      <w:pPr>
        <w:ind w:firstLine="708"/>
        <w:jc w:val="both"/>
        <w:rPr>
          <w:rFonts w:eastAsia="Calibri"/>
          <w:sz w:val="27"/>
          <w:szCs w:val="27"/>
          <w:lang w:val="uk-UA" w:eastAsia="en-US"/>
        </w:rPr>
      </w:pPr>
      <w:r w:rsidRPr="0034287E">
        <w:rPr>
          <w:sz w:val="27"/>
          <w:szCs w:val="27"/>
          <w:lang w:val="uk-UA"/>
        </w:rPr>
        <w:t>Для</w:t>
      </w:r>
      <w:r w:rsidR="002D0F10" w:rsidRPr="0034287E">
        <w:rPr>
          <w:sz w:val="27"/>
          <w:szCs w:val="27"/>
          <w:lang w:val="uk-UA"/>
        </w:rPr>
        <w:t xml:space="preserve"> реалізації місцевої</w:t>
      </w:r>
      <w:r w:rsidR="00945F29" w:rsidRPr="0034287E">
        <w:rPr>
          <w:sz w:val="27"/>
          <w:szCs w:val="27"/>
          <w:lang w:val="uk-UA"/>
        </w:rPr>
        <w:t xml:space="preserve"> політики у галузі будівництва </w:t>
      </w:r>
      <w:r w:rsidR="00765A24" w:rsidRPr="0034287E">
        <w:rPr>
          <w:sz w:val="27"/>
          <w:szCs w:val="27"/>
          <w:lang w:val="uk-UA"/>
        </w:rPr>
        <w:t>та</w:t>
      </w:r>
      <w:r w:rsidR="00C00C95" w:rsidRPr="0034287E">
        <w:rPr>
          <w:sz w:val="27"/>
          <w:szCs w:val="27"/>
          <w:lang w:val="uk-UA"/>
        </w:rPr>
        <w:t xml:space="preserve"> її сталого розвитку</w:t>
      </w:r>
      <w:r w:rsidR="008E6179" w:rsidRPr="0034287E">
        <w:rPr>
          <w:sz w:val="27"/>
          <w:szCs w:val="27"/>
          <w:lang w:val="uk-UA"/>
        </w:rPr>
        <w:t>,</w:t>
      </w:r>
      <w:r w:rsidR="00945F29" w:rsidRPr="0034287E">
        <w:rPr>
          <w:sz w:val="27"/>
          <w:szCs w:val="27"/>
          <w:lang w:val="uk-UA"/>
        </w:rPr>
        <w:t xml:space="preserve"> в 20</w:t>
      </w:r>
      <w:r w:rsidR="00D76203">
        <w:rPr>
          <w:sz w:val="27"/>
          <w:szCs w:val="27"/>
          <w:lang w:val="uk-UA"/>
        </w:rPr>
        <w:t>20</w:t>
      </w:r>
      <w:r w:rsidR="00945F29" w:rsidRPr="0034287E">
        <w:rPr>
          <w:sz w:val="27"/>
          <w:szCs w:val="27"/>
          <w:lang w:val="uk-UA"/>
        </w:rPr>
        <w:t xml:space="preserve"> році на замовлення управління капітального будівництва </w:t>
      </w:r>
      <w:r w:rsidR="00765A24" w:rsidRPr="0034287E">
        <w:rPr>
          <w:sz w:val="27"/>
          <w:szCs w:val="27"/>
          <w:lang w:val="uk-UA"/>
        </w:rPr>
        <w:t xml:space="preserve">виконкому Криворізької міської ради </w:t>
      </w:r>
      <w:r w:rsidR="007B0271">
        <w:rPr>
          <w:sz w:val="27"/>
          <w:szCs w:val="27"/>
          <w:lang w:val="uk-UA"/>
        </w:rPr>
        <w:t>здійснювалося проє</w:t>
      </w:r>
      <w:r w:rsidR="00945F29" w:rsidRPr="0034287E">
        <w:rPr>
          <w:sz w:val="27"/>
          <w:szCs w:val="27"/>
          <w:lang w:val="uk-UA"/>
        </w:rPr>
        <w:t xml:space="preserve">ктування та будівництво </w:t>
      </w:r>
      <w:r w:rsidR="00D76203">
        <w:rPr>
          <w:sz w:val="27"/>
          <w:szCs w:val="27"/>
          <w:lang w:val="uk-UA"/>
        </w:rPr>
        <w:t>36</w:t>
      </w:r>
      <w:r w:rsidR="002D0F10" w:rsidRPr="0034287E">
        <w:rPr>
          <w:sz w:val="27"/>
          <w:szCs w:val="27"/>
          <w:lang w:val="uk-UA"/>
        </w:rPr>
        <w:t xml:space="preserve"> </w:t>
      </w:r>
      <w:r w:rsidR="00CB1058" w:rsidRPr="0034287E">
        <w:rPr>
          <w:rFonts w:eastAsia="Calibri"/>
          <w:sz w:val="27"/>
          <w:szCs w:val="27"/>
          <w:lang w:val="uk-UA" w:eastAsia="en-US"/>
        </w:rPr>
        <w:t xml:space="preserve">соціально значимих </w:t>
      </w:r>
      <w:r w:rsidR="000B2EC8" w:rsidRPr="0034287E">
        <w:rPr>
          <w:rFonts w:eastAsia="Calibri"/>
          <w:sz w:val="27"/>
          <w:szCs w:val="27"/>
          <w:lang w:val="uk-UA" w:eastAsia="en-US"/>
        </w:rPr>
        <w:t xml:space="preserve">для міста </w:t>
      </w:r>
      <w:r w:rsidR="00BC2595" w:rsidRPr="0034287E">
        <w:rPr>
          <w:sz w:val="27"/>
          <w:szCs w:val="27"/>
          <w:lang w:val="uk-UA"/>
        </w:rPr>
        <w:t>об’єкт</w:t>
      </w:r>
      <w:r w:rsidR="00A44509">
        <w:rPr>
          <w:sz w:val="27"/>
          <w:szCs w:val="27"/>
          <w:lang w:val="uk-UA"/>
        </w:rPr>
        <w:t>ів</w:t>
      </w:r>
      <w:r w:rsidR="00BC2595" w:rsidRPr="0034287E">
        <w:rPr>
          <w:sz w:val="27"/>
          <w:szCs w:val="27"/>
          <w:lang w:val="uk-UA"/>
        </w:rPr>
        <w:t xml:space="preserve"> житлово-комунального призначення, інженерно-транспортної інфраструктури, благоустрою, освіти, охорони здоров’я, культури</w:t>
      </w:r>
      <w:r w:rsidR="00945F29" w:rsidRPr="0034287E">
        <w:rPr>
          <w:sz w:val="27"/>
          <w:szCs w:val="27"/>
          <w:lang w:val="uk-UA"/>
        </w:rPr>
        <w:t xml:space="preserve"> та</w:t>
      </w:r>
      <w:r w:rsidR="00BC2595" w:rsidRPr="0034287E">
        <w:rPr>
          <w:sz w:val="27"/>
          <w:szCs w:val="27"/>
          <w:lang w:val="uk-UA"/>
        </w:rPr>
        <w:t xml:space="preserve"> с</w:t>
      </w:r>
      <w:r w:rsidRPr="0034287E">
        <w:rPr>
          <w:sz w:val="27"/>
          <w:szCs w:val="27"/>
          <w:lang w:val="uk-UA"/>
        </w:rPr>
        <w:t>порту</w:t>
      </w:r>
      <w:r w:rsidR="001C1148" w:rsidRPr="0034287E">
        <w:rPr>
          <w:sz w:val="27"/>
          <w:szCs w:val="27"/>
          <w:lang w:val="uk-UA"/>
        </w:rPr>
        <w:t>.</w:t>
      </w:r>
      <w:r w:rsidR="008E6179" w:rsidRPr="0034287E">
        <w:rPr>
          <w:sz w:val="27"/>
          <w:szCs w:val="27"/>
          <w:lang w:val="uk-UA"/>
        </w:rPr>
        <w:t xml:space="preserve"> </w:t>
      </w:r>
      <w:r w:rsidR="00246B87" w:rsidRPr="0034287E">
        <w:rPr>
          <w:sz w:val="27"/>
          <w:szCs w:val="27"/>
          <w:lang w:val="uk-UA" w:eastAsia="uk-UA"/>
        </w:rPr>
        <w:t>Пріоритетність об’єктів, що заплановані до будівництва та про</w:t>
      </w:r>
      <w:r w:rsidR="007B0271">
        <w:rPr>
          <w:sz w:val="27"/>
          <w:szCs w:val="27"/>
          <w:lang w:val="uk-UA" w:eastAsia="uk-UA"/>
        </w:rPr>
        <w:t>є</w:t>
      </w:r>
      <w:r w:rsidR="00246B87" w:rsidRPr="0034287E">
        <w:rPr>
          <w:sz w:val="27"/>
          <w:szCs w:val="27"/>
          <w:lang w:val="uk-UA" w:eastAsia="uk-UA"/>
        </w:rPr>
        <w:t>ктування на 20</w:t>
      </w:r>
      <w:r w:rsidR="00D76203">
        <w:rPr>
          <w:sz w:val="27"/>
          <w:szCs w:val="27"/>
          <w:lang w:val="uk-UA" w:eastAsia="uk-UA"/>
        </w:rPr>
        <w:t>20</w:t>
      </w:r>
      <w:r w:rsidR="00246B87" w:rsidRPr="0034287E">
        <w:rPr>
          <w:sz w:val="27"/>
          <w:szCs w:val="27"/>
          <w:lang w:val="uk-UA" w:eastAsia="uk-UA"/>
        </w:rPr>
        <w:t xml:space="preserve"> рік та обсяги їх фінансування визначено, </w:t>
      </w:r>
      <w:r w:rsidR="00246B87" w:rsidRPr="0034287E">
        <w:rPr>
          <w:rFonts w:eastAsia="Calibri"/>
          <w:sz w:val="27"/>
          <w:szCs w:val="27"/>
          <w:lang w:val="uk-UA" w:eastAsia="en-US"/>
        </w:rPr>
        <w:t>насамперед, Стратегічним планом розвитку міста Кривого Рогу на період до 2025 року, а також Програмою капітального будівництва об’єктів інфраструктури м. Кривого Рогу на 2019-2021 роки.</w:t>
      </w:r>
    </w:p>
    <w:p w:rsidR="00246B87" w:rsidRPr="0034287E" w:rsidRDefault="00A9382F" w:rsidP="00DF6943">
      <w:pPr>
        <w:ind w:firstLine="708"/>
        <w:jc w:val="both"/>
        <w:rPr>
          <w:rFonts w:eastAsia="Calibri"/>
          <w:sz w:val="27"/>
          <w:szCs w:val="27"/>
          <w:lang w:val="uk-UA" w:eastAsia="en-US"/>
        </w:rPr>
      </w:pPr>
      <w:r w:rsidRPr="0034287E">
        <w:rPr>
          <w:sz w:val="27"/>
          <w:szCs w:val="27"/>
          <w:lang w:val="uk-UA"/>
        </w:rPr>
        <w:t xml:space="preserve">Загальний обсяг фінансування з міського бюджету </w:t>
      </w:r>
      <w:r w:rsidR="001C1148" w:rsidRPr="0034287E">
        <w:rPr>
          <w:sz w:val="27"/>
          <w:szCs w:val="27"/>
          <w:lang w:val="uk-UA"/>
        </w:rPr>
        <w:t>у 20</w:t>
      </w:r>
      <w:r w:rsidR="00D76203">
        <w:rPr>
          <w:sz w:val="27"/>
          <w:szCs w:val="27"/>
          <w:lang w:val="uk-UA"/>
        </w:rPr>
        <w:t>20</w:t>
      </w:r>
      <w:r w:rsidR="001C1148" w:rsidRPr="0034287E">
        <w:rPr>
          <w:sz w:val="27"/>
          <w:szCs w:val="27"/>
          <w:lang w:val="uk-UA"/>
        </w:rPr>
        <w:t xml:space="preserve"> році </w:t>
      </w:r>
      <w:r w:rsidRPr="0034287E">
        <w:rPr>
          <w:sz w:val="27"/>
          <w:szCs w:val="27"/>
          <w:lang w:val="uk-UA"/>
        </w:rPr>
        <w:t xml:space="preserve">на будівництво </w:t>
      </w:r>
      <w:r w:rsidR="00A44509">
        <w:rPr>
          <w:sz w:val="27"/>
          <w:szCs w:val="27"/>
          <w:lang w:val="uk-UA"/>
        </w:rPr>
        <w:t>об</w:t>
      </w:r>
      <w:r w:rsidR="00A44509" w:rsidRPr="00A44509">
        <w:rPr>
          <w:sz w:val="27"/>
          <w:szCs w:val="27"/>
          <w:lang w:val="uk-UA"/>
        </w:rPr>
        <w:t>’</w:t>
      </w:r>
      <w:r w:rsidR="00A44509">
        <w:rPr>
          <w:sz w:val="27"/>
          <w:szCs w:val="27"/>
          <w:lang w:val="uk-UA"/>
        </w:rPr>
        <w:t xml:space="preserve">єктів </w:t>
      </w:r>
      <w:r w:rsidRPr="0034287E">
        <w:rPr>
          <w:sz w:val="27"/>
          <w:szCs w:val="27"/>
          <w:lang w:val="uk-UA"/>
        </w:rPr>
        <w:t xml:space="preserve">по замовленню управління склав </w:t>
      </w:r>
      <w:r w:rsidR="00BD21C4">
        <w:rPr>
          <w:sz w:val="27"/>
          <w:szCs w:val="27"/>
          <w:lang w:val="uk-UA"/>
        </w:rPr>
        <w:t>понад</w:t>
      </w:r>
      <w:r w:rsidRPr="0034287E">
        <w:rPr>
          <w:sz w:val="27"/>
          <w:szCs w:val="27"/>
          <w:lang w:val="uk-UA"/>
        </w:rPr>
        <w:t xml:space="preserve"> </w:t>
      </w:r>
      <w:r w:rsidR="008C4EE6" w:rsidRPr="008C4EE6">
        <w:rPr>
          <w:color w:val="000000" w:themeColor="text1"/>
          <w:sz w:val="27"/>
          <w:szCs w:val="27"/>
          <w:lang w:val="uk-UA"/>
        </w:rPr>
        <w:t>100</w:t>
      </w:r>
      <w:r w:rsidRPr="008C4EE6">
        <w:rPr>
          <w:color w:val="000000" w:themeColor="text1"/>
          <w:sz w:val="27"/>
          <w:szCs w:val="27"/>
          <w:lang w:val="uk-UA"/>
        </w:rPr>
        <w:t>,0 млн. грн.,</w:t>
      </w:r>
      <w:r w:rsidRPr="0034287E">
        <w:rPr>
          <w:sz w:val="27"/>
          <w:szCs w:val="27"/>
          <w:lang w:val="uk-UA"/>
        </w:rPr>
        <w:t xml:space="preserve"> з них спрямування бюджетних коштів здійснювалося на об’єкти з н</w:t>
      </w:r>
      <w:r w:rsidRPr="0034287E">
        <w:rPr>
          <w:rFonts w:eastAsiaTheme="minorHAnsi"/>
          <w:sz w:val="27"/>
          <w:szCs w:val="27"/>
          <w:lang w:val="uk-UA" w:eastAsia="en-US"/>
        </w:rPr>
        <w:t xml:space="preserve">ового будівництва, реконструкції та капітального ремонту </w:t>
      </w:r>
      <w:r w:rsidR="00A126FA">
        <w:rPr>
          <w:sz w:val="27"/>
          <w:szCs w:val="27"/>
          <w:lang w:val="uk-UA"/>
        </w:rPr>
        <w:t xml:space="preserve">за </w:t>
      </w:r>
      <w:r w:rsidR="007B0271">
        <w:rPr>
          <w:sz w:val="27"/>
          <w:szCs w:val="27"/>
          <w:lang w:val="uk-UA"/>
        </w:rPr>
        <w:t xml:space="preserve">наступними </w:t>
      </w:r>
      <w:r w:rsidR="00A126FA">
        <w:rPr>
          <w:sz w:val="27"/>
          <w:szCs w:val="27"/>
          <w:lang w:val="uk-UA"/>
        </w:rPr>
        <w:t>напрямами.</w:t>
      </w:r>
    </w:p>
    <w:p w:rsidR="0018091D" w:rsidRDefault="0018091D" w:rsidP="0018091D">
      <w:pPr>
        <w:jc w:val="both"/>
        <w:rPr>
          <w:b/>
          <w:sz w:val="27"/>
          <w:szCs w:val="27"/>
          <w:lang w:val="uk-UA"/>
        </w:rPr>
      </w:pPr>
    </w:p>
    <w:p w:rsidR="00187264" w:rsidRPr="0034287E" w:rsidRDefault="00187264" w:rsidP="00187264">
      <w:pPr>
        <w:jc w:val="both"/>
        <w:rPr>
          <w:rFonts w:eastAsiaTheme="minorHAnsi"/>
          <w:b/>
          <w:sz w:val="27"/>
          <w:szCs w:val="27"/>
          <w:lang w:val="uk-UA" w:eastAsia="en-US"/>
        </w:rPr>
      </w:pPr>
      <w:r>
        <w:rPr>
          <w:rFonts w:eastAsiaTheme="minorHAnsi"/>
          <w:b/>
          <w:sz w:val="27"/>
          <w:szCs w:val="27"/>
          <w:lang w:val="uk-UA" w:eastAsia="en-US"/>
        </w:rPr>
        <w:t>М</w:t>
      </w:r>
      <w:r w:rsidRPr="0034287E">
        <w:rPr>
          <w:rFonts w:eastAsiaTheme="minorHAnsi"/>
          <w:b/>
          <w:sz w:val="27"/>
          <w:szCs w:val="27"/>
          <w:lang w:val="uk-UA" w:eastAsia="en-US"/>
        </w:rPr>
        <w:t>едичні установи та заклади</w:t>
      </w:r>
    </w:p>
    <w:p w:rsidR="00187264" w:rsidRPr="00295DCA" w:rsidRDefault="00187264" w:rsidP="00187264">
      <w:pPr>
        <w:ind w:firstLine="709"/>
        <w:jc w:val="both"/>
        <w:rPr>
          <w:rFonts w:eastAsiaTheme="minorHAnsi"/>
          <w:sz w:val="27"/>
          <w:szCs w:val="27"/>
          <w:lang w:val="uk-UA" w:eastAsia="en-US"/>
        </w:rPr>
      </w:pPr>
      <w:r w:rsidRPr="0034287E">
        <w:rPr>
          <w:rFonts w:eastAsiaTheme="minorHAnsi"/>
          <w:sz w:val="27"/>
          <w:szCs w:val="27"/>
          <w:lang w:val="uk-UA" w:eastAsia="en-US"/>
        </w:rPr>
        <w:t xml:space="preserve">Для поліпшення </w:t>
      </w:r>
      <w:r>
        <w:rPr>
          <w:rFonts w:eastAsiaTheme="minorHAnsi"/>
          <w:sz w:val="27"/>
          <w:szCs w:val="27"/>
          <w:lang w:val="uk-UA" w:eastAsia="en-US"/>
        </w:rPr>
        <w:t>існуючої матеріально-технічної бази та підвищення якості надання первинної та вторинної медичної допомоги розроблено проє</w:t>
      </w:r>
      <w:r w:rsidRPr="0034287E">
        <w:rPr>
          <w:rFonts w:eastAsiaTheme="minorHAnsi"/>
          <w:sz w:val="27"/>
          <w:szCs w:val="27"/>
          <w:lang w:val="uk-UA" w:eastAsia="en-US"/>
        </w:rPr>
        <w:t>ктн</w:t>
      </w:r>
      <w:r>
        <w:rPr>
          <w:rFonts w:eastAsiaTheme="minorHAnsi"/>
          <w:sz w:val="27"/>
          <w:szCs w:val="27"/>
          <w:lang w:val="uk-UA" w:eastAsia="en-US"/>
        </w:rPr>
        <w:t>у</w:t>
      </w:r>
      <w:r w:rsidRPr="0034287E">
        <w:rPr>
          <w:rFonts w:eastAsiaTheme="minorHAnsi"/>
          <w:sz w:val="27"/>
          <w:szCs w:val="27"/>
          <w:lang w:val="uk-UA" w:eastAsia="en-US"/>
        </w:rPr>
        <w:t xml:space="preserve"> документацію та розпочато виконання будівельних робіт з капітального ремонту будівлі комунального закладу «Криворізька інфекційна лікарня №1</w:t>
      </w:r>
      <w:r w:rsidR="00115D2C">
        <w:rPr>
          <w:rFonts w:eastAsiaTheme="minorHAnsi"/>
          <w:sz w:val="27"/>
          <w:szCs w:val="27"/>
          <w:lang w:val="uk-UA" w:eastAsia="en-US"/>
        </w:rPr>
        <w:t>»</w:t>
      </w:r>
      <w:r>
        <w:rPr>
          <w:rFonts w:eastAsiaTheme="minorHAnsi"/>
          <w:sz w:val="27"/>
          <w:szCs w:val="27"/>
          <w:lang w:val="uk-UA" w:eastAsia="en-US"/>
        </w:rPr>
        <w:t xml:space="preserve">. </w:t>
      </w:r>
      <w:r w:rsidRPr="00295DCA">
        <w:rPr>
          <w:rFonts w:eastAsiaTheme="minorHAnsi"/>
          <w:sz w:val="27"/>
          <w:szCs w:val="27"/>
          <w:lang w:val="uk-UA" w:eastAsia="en-US"/>
        </w:rPr>
        <w:t>Проектними рішеннями об'єкту передбачається заміна покриття підлоги, ремонт внутрі</w:t>
      </w:r>
      <w:r>
        <w:rPr>
          <w:rFonts w:eastAsiaTheme="minorHAnsi"/>
          <w:sz w:val="27"/>
          <w:szCs w:val="27"/>
          <w:lang w:val="uk-UA" w:eastAsia="en-US"/>
        </w:rPr>
        <w:t>шнього оздоблення стін та стель, утеплення фасаду,</w:t>
      </w:r>
      <w:r w:rsidRPr="00295DCA">
        <w:rPr>
          <w:rFonts w:eastAsiaTheme="minorHAnsi"/>
          <w:sz w:val="27"/>
          <w:szCs w:val="27"/>
          <w:lang w:val="uk-UA" w:eastAsia="en-US"/>
        </w:rPr>
        <w:t xml:space="preserve"> заміна віконних та дв</w:t>
      </w:r>
      <w:r>
        <w:rPr>
          <w:rFonts w:eastAsiaTheme="minorHAnsi"/>
          <w:sz w:val="27"/>
          <w:szCs w:val="27"/>
          <w:lang w:val="uk-UA" w:eastAsia="en-US"/>
        </w:rPr>
        <w:t>ерних блоків на енергоефективні, заміна покрівлі</w:t>
      </w:r>
      <w:r w:rsidRPr="00295DCA">
        <w:rPr>
          <w:rFonts w:eastAsiaTheme="minorHAnsi"/>
          <w:sz w:val="27"/>
          <w:szCs w:val="27"/>
          <w:lang w:val="uk-UA" w:eastAsia="en-US"/>
        </w:rPr>
        <w:t xml:space="preserve"> з утепленням п</w:t>
      </w:r>
      <w:r>
        <w:rPr>
          <w:rFonts w:eastAsiaTheme="minorHAnsi"/>
          <w:sz w:val="27"/>
          <w:szCs w:val="27"/>
          <w:lang w:val="uk-UA" w:eastAsia="en-US"/>
        </w:rPr>
        <w:t xml:space="preserve">ерекриття горища, </w:t>
      </w:r>
      <w:r w:rsidRPr="00295DCA">
        <w:rPr>
          <w:rFonts w:eastAsiaTheme="minorHAnsi"/>
          <w:sz w:val="27"/>
          <w:szCs w:val="27"/>
          <w:lang w:val="uk-UA" w:eastAsia="en-US"/>
        </w:rPr>
        <w:t xml:space="preserve">встановлення пандусу; заміна </w:t>
      </w:r>
      <w:r w:rsidR="00115D2C">
        <w:rPr>
          <w:rFonts w:eastAsiaTheme="minorHAnsi"/>
          <w:sz w:val="27"/>
          <w:szCs w:val="27"/>
          <w:lang w:val="uk-UA" w:eastAsia="en-US"/>
        </w:rPr>
        <w:t>інженерних мереж</w:t>
      </w:r>
      <w:r>
        <w:rPr>
          <w:rFonts w:eastAsiaTheme="minorHAnsi"/>
          <w:sz w:val="27"/>
          <w:szCs w:val="27"/>
          <w:lang w:val="uk-UA" w:eastAsia="en-US"/>
        </w:rPr>
        <w:t xml:space="preserve"> тощо.</w:t>
      </w:r>
    </w:p>
    <w:p w:rsidR="00115D2C" w:rsidRDefault="00187264" w:rsidP="00187264">
      <w:pPr>
        <w:ind w:firstLine="709"/>
        <w:jc w:val="both"/>
        <w:rPr>
          <w:rFonts w:eastAsiaTheme="minorHAnsi"/>
          <w:sz w:val="27"/>
          <w:szCs w:val="27"/>
          <w:lang w:val="uk-UA" w:eastAsia="en-US"/>
        </w:rPr>
      </w:pPr>
      <w:r>
        <w:rPr>
          <w:rFonts w:eastAsiaTheme="minorHAnsi"/>
          <w:sz w:val="27"/>
          <w:szCs w:val="27"/>
          <w:lang w:val="uk-UA" w:eastAsia="en-US"/>
        </w:rPr>
        <w:t>Також, з метою</w:t>
      </w:r>
      <w:r w:rsidR="00115D2C">
        <w:rPr>
          <w:rFonts w:eastAsiaTheme="minorHAnsi"/>
          <w:sz w:val="27"/>
          <w:szCs w:val="27"/>
          <w:lang w:val="uk-UA" w:eastAsia="en-US"/>
        </w:rPr>
        <w:t xml:space="preserve"> заощадження витрат на за теплоносії та заміна </w:t>
      </w:r>
      <w:r w:rsidR="00115D2C" w:rsidRPr="0034287E">
        <w:rPr>
          <w:rFonts w:eastAsiaTheme="minorHAnsi"/>
          <w:sz w:val="27"/>
          <w:szCs w:val="27"/>
          <w:lang w:val="uk-UA" w:eastAsia="en-US"/>
        </w:rPr>
        <w:t>централізованого</w:t>
      </w:r>
      <w:r w:rsidR="00115D2C">
        <w:rPr>
          <w:rFonts w:eastAsiaTheme="minorHAnsi"/>
          <w:sz w:val="27"/>
          <w:szCs w:val="27"/>
          <w:lang w:val="uk-UA" w:eastAsia="en-US"/>
        </w:rPr>
        <w:t xml:space="preserve"> опалення</w:t>
      </w:r>
      <w:r w:rsidR="00115D2C" w:rsidRPr="0034287E">
        <w:rPr>
          <w:rFonts w:eastAsiaTheme="minorHAnsi"/>
          <w:sz w:val="27"/>
          <w:szCs w:val="27"/>
          <w:lang w:val="uk-UA" w:eastAsia="en-US"/>
        </w:rPr>
        <w:t xml:space="preserve"> на індивідуальне</w:t>
      </w:r>
      <w:r w:rsidR="00115D2C" w:rsidRPr="00115D2C">
        <w:rPr>
          <w:rFonts w:eastAsiaTheme="minorHAnsi"/>
          <w:sz w:val="27"/>
          <w:szCs w:val="27"/>
          <w:lang w:val="uk-UA" w:eastAsia="en-US"/>
        </w:rPr>
        <w:t xml:space="preserve"> </w:t>
      </w:r>
      <w:r w:rsidR="00115D2C">
        <w:rPr>
          <w:rFonts w:eastAsiaTheme="minorHAnsi"/>
          <w:sz w:val="27"/>
          <w:szCs w:val="27"/>
          <w:lang w:val="uk-UA" w:eastAsia="en-US"/>
        </w:rPr>
        <w:t>розроблена проєктна документація з нового будівництва модульної котельні та теплових мереж, для обслуговування будівель інфекційної лікарні.</w:t>
      </w:r>
    </w:p>
    <w:p w:rsidR="00234A4F" w:rsidRDefault="00187264" w:rsidP="00187264">
      <w:pPr>
        <w:ind w:firstLine="708"/>
        <w:jc w:val="both"/>
        <w:rPr>
          <w:rFonts w:eastAsiaTheme="minorHAnsi"/>
          <w:sz w:val="27"/>
          <w:szCs w:val="27"/>
          <w:lang w:val="uk-UA" w:eastAsia="en-US"/>
        </w:rPr>
      </w:pPr>
      <w:r>
        <w:rPr>
          <w:rFonts w:eastAsiaTheme="minorHAnsi"/>
          <w:sz w:val="27"/>
          <w:szCs w:val="27"/>
          <w:lang w:val="uk-UA" w:eastAsia="en-US"/>
        </w:rPr>
        <w:t>У</w:t>
      </w:r>
      <w:r w:rsidRPr="0034287E">
        <w:rPr>
          <w:rFonts w:eastAsiaTheme="minorHAnsi"/>
          <w:sz w:val="27"/>
          <w:szCs w:val="27"/>
          <w:lang w:val="uk-UA" w:eastAsia="en-US"/>
        </w:rPr>
        <w:t xml:space="preserve"> 20</w:t>
      </w:r>
      <w:r>
        <w:rPr>
          <w:rFonts w:eastAsiaTheme="minorHAnsi"/>
          <w:sz w:val="27"/>
          <w:szCs w:val="27"/>
          <w:lang w:val="uk-UA" w:eastAsia="en-US"/>
        </w:rPr>
        <w:t>20</w:t>
      </w:r>
      <w:r w:rsidRPr="0034287E">
        <w:rPr>
          <w:rFonts w:eastAsiaTheme="minorHAnsi"/>
          <w:sz w:val="27"/>
          <w:szCs w:val="27"/>
          <w:lang w:val="uk-UA" w:eastAsia="en-US"/>
        </w:rPr>
        <w:t xml:space="preserve"> </w:t>
      </w:r>
      <w:r>
        <w:rPr>
          <w:rFonts w:eastAsiaTheme="minorHAnsi"/>
          <w:sz w:val="27"/>
          <w:szCs w:val="27"/>
          <w:lang w:val="uk-UA" w:eastAsia="en-US"/>
        </w:rPr>
        <w:t>році</w:t>
      </w:r>
      <w:r w:rsidRPr="00D13C9D">
        <w:rPr>
          <w:rFonts w:eastAsiaTheme="minorHAnsi"/>
          <w:sz w:val="27"/>
          <w:szCs w:val="27"/>
          <w:lang w:val="uk-UA" w:eastAsia="en-US"/>
        </w:rPr>
        <w:t xml:space="preserve"> завершено виконання робіт з реконструкці</w:t>
      </w:r>
      <w:r>
        <w:rPr>
          <w:rFonts w:eastAsiaTheme="minorHAnsi"/>
          <w:sz w:val="27"/>
          <w:szCs w:val="27"/>
          <w:lang w:val="uk-UA" w:eastAsia="en-US"/>
        </w:rPr>
        <w:t>ї приміщень під амбулаторію №2 «</w:t>
      </w:r>
      <w:r w:rsidRPr="00D13C9D">
        <w:rPr>
          <w:rFonts w:eastAsiaTheme="minorHAnsi"/>
          <w:sz w:val="27"/>
          <w:szCs w:val="27"/>
          <w:lang w:val="uk-UA" w:eastAsia="en-US"/>
        </w:rPr>
        <w:t>Центру первинної медико-санітарної допомоги №4</w:t>
      </w:r>
      <w:r>
        <w:rPr>
          <w:rFonts w:eastAsiaTheme="minorHAnsi"/>
          <w:sz w:val="27"/>
          <w:szCs w:val="27"/>
          <w:lang w:val="uk-UA" w:eastAsia="en-US"/>
        </w:rPr>
        <w:t>»</w:t>
      </w:r>
      <w:r w:rsidRPr="00D13C9D">
        <w:rPr>
          <w:rFonts w:eastAsiaTheme="minorHAnsi"/>
          <w:sz w:val="27"/>
          <w:szCs w:val="27"/>
          <w:lang w:val="uk-UA" w:eastAsia="en-US"/>
        </w:rPr>
        <w:t xml:space="preserve"> Криворізької міської ради з цілодобовим відділенням невідкладної допомоги</w:t>
      </w:r>
      <w:r w:rsidR="00115D2C">
        <w:rPr>
          <w:rFonts w:eastAsiaTheme="minorHAnsi"/>
          <w:sz w:val="27"/>
          <w:szCs w:val="27"/>
          <w:lang w:val="uk-UA" w:eastAsia="en-US"/>
        </w:rPr>
        <w:t xml:space="preserve"> </w:t>
      </w:r>
      <w:r w:rsidR="00234A4F">
        <w:rPr>
          <w:rFonts w:eastAsiaTheme="minorHAnsi"/>
          <w:sz w:val="27"/>
          <w:szCs w:val="27"/>
          <w:lang w:val="uk-UA" w:eastAsia="en-US"/>
        </w:rPr>
        <w:t>та</w:t>
      </w:r>
      <w:r w:rsidRPr="00D13C9D">
        <w:rPr>
          <w:rFonts w:eastAsiaTheme="minorHAnsi"/>
          <w:sz w:val="27"/>
          <w:szCs w:val="27"/>
          <w:lang w:val="uk-UA" w:eastAsia="en-US"/>
        </w:rPr>
        <w:t xml:space="preserve"> </w:t>
      </w:r>
      <w:r w:rsidR="00234A4F" w:rsidRPr="001D44D1">
        <w:rPr>
          <w:rFonts w:eastAsiaTheme="minorHAnsi"/>
          <w:sz w:val="27"/>
          <w:szCs w:val="27"/>
          <w:lang w:val="uk-UA" w:eastAsia="en-US"/>
        </w:rPr>
        <w:t xml:space="preserve">частини </w:t>
      </w:r>
      <w:r w:rsidR="00234A4F">
        <w:rPr>
          <w:rFonts w:eastAsiaTheme="minorHAnsi"/>
          <w:sz w:val="27"/>
          <w:szCs w:val="27"/>
          <w:lang w:val="uk-UA" w:eastAsia="en-US"/>
        </w:rPr>
        <w:t>даної</w:t>
      </w:r>
      <w:r w:rsidR="00234A4F" w:rsidRPr="001D44D1">
        <w:rPr>
          <w:rFonts w:eastAsiaTheme="minorHAnsi"/>
          <w:sz w:val="27"/>
          <w:szCs w:val="27"/>
          <w:lang w:val="uk-UA" w:eastAsia="en-US"/>
        </w:rPr>
        <w:t xml:space="preserve"> двоповерхової будівлі під приміщення фільтр-бокс</w:t>
      </w:r>
      <w:r w:rsidR="00234A4F">
        <w:rPr>
          <w:rFonts w:eastAsiaTheme="minorHAnsi"/>
          <w:sz w:val="27"/>
          <w:szCs w:val="27"/>
          <w:lang w:val="uk-UA" w:eastAsia="en-US"/>
        </w:rPr>
        <w:t>у на мкр-н Сонячний 25а. На об’єктах в</w:t>
      </w:r>
      <w:r w:rsidRPr="007C42D1">
        <w:rPr>
          <w:rFonts w:eastAsiaTheme="minorHAnsi"/>
          <w:sz w:val="27"/>
          <w:szCs w:val="27"/>
          <w:lang w:val="uk-UA" w:eastAsia="en-US"/>
        </w:rPr>
        <w:t xml:space="preserve">иконані </w:t>
      </w:r>
      <w:r>
        <w:rPr>
          <w:rFonts w:eastAsiaTheme="minorHAnsi"/>
          <w:sz w:val="27"/>
          <w:szCs w:val="27"/>
          <w:lang w:val="uk-UA" w:eastAsia="en-US"/>
        </w:rPr>
        <w:t xml:space="preserve">наступні </w:t>
      </w:r>
      <w:r w:rsidRPr="007C42D1">
        <w:rPr>
          <w:rFonts w:eastAsiaTheme="minorHAnsi"/>
          <w:sz w:val="27"/>
          <w:szCs w:val="27"/>
          <w:lang w:val="uk-UA" w:eastAsia="en-US"/>
        </w:rPr>
        <w:t>роботи: посилення та відновлення</w:t>
      </w:r>
      <w:r w:rsidR="00234A4F">
        <w:rPr>
          <w:rFonts w:eastAsiaTheme="minorHAnsi"/>
          <w:sz w:val="27"/>
          <w:szCs w:val="27"/>
          <w:lang w:val="uk-UA" w:eastAsia="en-US"/>
        </w:rPr>
        <w:t xml:space="preserve"> будівельних</w:t>
      </w:r>
      <w:r w:rsidRPr="007C42D1">
        <w:rPr>
          <w:rFonts w:eastAsiaTheme="minorHAnsi"/>
          <w:sz w:val="27"/>
          <w:szCs w:val="27"/>
          <w:lang w:val="uk-UA" w:eastAsia="en-US"/>
        </w:rPr>
        <w:t xml:space="preserve"> конструкцій, </w:t>
      </w:r>
      <w:r w:rsidR="00234A4F" w:rsidRPr="007C42D1">
        <w:rPr>
          <w:rFonts w:eastAsiaTheme="minorHAnsi"/>
          <w:sz w:val="27"/>
          <w:szCs w:val="27"/>
          <w:lang w:val="uk-UA" w:eastAsia="en-US"/>
        </w:rPr>
        <w:t>влаштування підлог,</w:t>
      </w:r>
      <w:r w:rsidR="00234A4F" w:rsidRPr="00234A4F">
        <w:rPr>
          <w:rFonts w:eastAsiaTheme="minorHAnsi"/>
          <w:sz w:val="27"/>
          <w:szCs w:val="27"/>
          <w:lang w:val="uk-UA" w:eastAsia="en-US"/>
        </w:rPr>
        <w:t xml:space="preserve"> </w:t>
      </w:r>
      <w:r w:rsidR="00234A4F" w:rsidRPr="007C42D1">
        <w:rPr>
          <w:rFonts w:eastAsiaTheme="minorHAnsi"/>
          <w:sz w:val="27"/>
          <w:szCs w:val="27"/>
          <w:lang w:val="uk-UA" w:eastAsia="en-US"/>
        </w:rPr>
        <w:t>оздоблювальні роботи</w:t>
      </w:r>
      <w:r w:rsidR="00234A4F">
        <w:rPr>
          <w:rFonts w:eastAsiaTheme="minorHAnsi"/>
          <w:sz w:val="27"/>
          <w:szCs w:val="27"/>
          <w:lang w:val="uk-UA" w:eastAsia="en-US"/>
        </w:rPr>
        <w:t xml:space="preserve"> приміщень</w:t>
      </w:r>
      <w:r w:rsidR="00234A4F" w:rsidRPr="007C42D1">
        <w:rPr>
          <w:rFonts w:eastAsiaTheme="minorHAnsi"/>
          <w:sz w:val="27"/>
          <w:szCs w:val="27"/>
          <w:lang w:val="uk-UA" w:eastAsia="en-US"/>
        </w:rPr>
        <w:t>,</w:t>
      </w:r>
      <w:r w:rsidR="00234A4F">
        <w:rPr>
          <w:rFonts w:eastAsiaTheme="minorHAnsi"/>
          <w:sz w:val="27"/>
          <w:szCs w:val="27"/>
          <w:lang w:val="uk-UA" w:eastAsia="en-US"/>
        </w:rPr>
        <w:t xml:space="preserve"> заміна та утеплення покрівлі, </w:t>
      </w:r>
      <w:r w:rsidR="00234A4F" w:rsidRPr="007C42D1">
        <w:rPr>
          <w:rFonts w:eastAsiaTheme="minorHAnsi"/>
          <w:sz w:val="27"/>
          <w:szCs w:val="27"/>
          <w:lang w:val="uk-UA" w:eastAsia="en-US"/>
        </w:rPr>
        <w:t>влаштування фасад</w:t>
      </w:r>
      <w:r w:rsidR="00234A4F">
        <w:rPr>
          <w:rFonts w:eastAsiaTheme="minorHAnsi"/>
          <w:sz w:val="27"/>
          <w:szCs w:val="27"/>
          <w:lang w:val="uk-UA" w:eastAsia="en-US"/>
        </w:rPr>
        <w:t xml:space="preserve">ної системи з утепленням стін, </w:t>
      </w:r>
      <w:r w:rsidR="00234A4F" w:rsidRPr="00D13C9D">
        <w:rPr>
          <w:rFonts w:eastAsiaTheme="minorHAnsi"/>
          <w:sz w:val="27"/>
          <w:szCs w:val="27"/>
          <w:lang w:val="uk-UA" w:eastAsia="en-US"/>
        </w:rPr>
        <w:t>встанов</w:t>
      </w:r>
      <w:r w:rsidR="00234A4F">
        <w:rPr>
          <w:rFonts w:eastAsiaTheme="minorHAnsi"/>
          <w:sz w:val="27"/>
          <w:szCs w:val="27"/>
          <w:lang w:val="uk-UA" w:eastAsia="en-US"/>
        </w:rPr>
        <w:t>лено</w:t>
      </w:r>
      <w:r w:rsidR="00234A4F" w:rsidRPr="00D13C9D">
        <w:rPr>
          <w:rFonts w:eastAsiaTheme="minorHAnsi"/>
          <w:sz w:val="27"/>
          <w:szCs w:val="27"/>
          <w:lang w:val="uk-UA" w:eastAsia="en-US"/>
        </w:rPr>
        <w:t xml:space="preserve"> енергозберіга</w:t>
      </w:r>
      <w:r w:rsidR="00234A4F">
        <w:rPr>
          <w:rFonts w:eastAsiaTheme="minorHAnsi"/>
          <w:sz w:val="27"/>
          <w:szCs w:val="27"/>
          <w:lang w:val="uk-UA" w:eastAsia="en-US"/>
        </w:rPr>
        <w:t>ючі</w:t>
      </w:r>
      <w:r w:rsidR="00234A4F" w:rsidRPr="00D13C9D">
        <w:rPr>
          <w:rFonts w:eastAsiaTheme="minorHAnsi"/>
          <w:sz w:val="27"/>
          <w:szCs w:val="27"/>
          <w:lang w:val="uk-UA" w:eastAsia="en-US"/>
        </w:rPr>
        <w:t xml:space="preserve"> вікна</w:t>
      </w:r>
      <w:r w:rsidR="00234A4F">
        <w:rPr>
          <w:rFonts w:eastAsiaTheme="minorHAnsi"/>
          <w:sz w:val="27"/>
          <w:szCs w:val="27"/>
          <w:lang w:val="uk-UA" w:eastAsia="en-US"/>
        </w:rPr>
        <w:t xml:space="preserve">, замінено інженерні мережі, виконано благоустрій території, на об’єкті також виконані заходи для доступу </w:t>
      </w:r>
      <w:r w:rsidR="00DB780E">
        <w:rPr>
          <w:rFonts w:eastAsiaTheme="minorHAnsi"/>
          <w:sz w:val="27"/>
          <w:szCs w:val="27"/>
          <w:lang w:val="uk-UA" w:eastAsia="en-US"/>
        </w:rPr>
        <w:t>маломобільних груп населення.</w:t>
      </w:r>
    </w:p>
    <w:p w:rsidR="00187264" w:rsidRDefault="00187264" w:rsidP="00187264">
      <w:pPr>
        <w:ind w:firstLine="708"/>
        <w:jc w:val="both"/>
        <w:rPr>
          <w:rFonts w:eastAsiaTheme="minorHAnsi"/>
          <w:sz w:val="27"/>
          <w:szCs w:val="27"/>
          <w:lang w:val="uk-UA" w:eastAsia="en-US"/>
        </w:rPr>
      </w:pPr>
      <w:r>
        <w:rPr>
          <w:rFonts w:eastAsiaTheme="minorHAnsi"/>
          <w:sz w:val="27"/>
          <w:szCs w:val="27"/>
          <w:lang w:val="uk-UA" w:eastAsia="en-US"/>
        </w:rPr>
        <w:t>О</w:t>
      </w:r>
      <w:r w:rsidRPr="00D13C9D">
        <w:rPr>
          <w:rFonts w:eastAsiaTheme="minorHAnsi"/>
          <w:sz w:val="27"/>
          <w:szCs w:val="27"/>
          <w:lang w:val="uk-UA" w:eastAsia="en-US"/>
        </w:rPr>
        <w:t xml:space="preserve">сновною метою відділення є надання первинної медичної допомоги </w:t>
      </w:r>
      <w:r w:rsidR="00DB780E">
        <w:rPr>
          <w:rFonts w:eastAsiaTheme="minorHAnsi"/>
          <w:sz w:val="27"/>
          <w:szCs w:val="27"/>
          <w:lang w:val="uk-UA" w:eastAsia="en-US"/>
        </w:rPr>
        <w:t xml:space="preserve">             </w:t>
      </w:r>
      <w:r w:rsidRPr="00D13C9D">
        <w:rPr>
          <w:rFonts w:eastAsiaTheme="minorHAnsi"/>
          <w:sz w:val="27"/>
          <w:szCs w:val="27"/>
          <w:lang w:val="uk-UA" w:eastAsia="en-US"/>
        </w:rPr>
        <w:t>12</w:t>
      </w:r>
      <w:r w:rsidR="00DB780E">
        <w:rPr>
          <w:rFonts w:eastAsiaTheme="minorHAnsi"/>
          <w:sz w:val="27"/>
          <w:szCs w:val="27"/>
          <w:lang w:val="uk-UA" w:eastAsia="en-US"/>
        </w:rPr>
        <w:t xml:space="preserve"> </w:t>
      </w:r>
      <w:r w:rsidRPr="00D13C9D">
        <w:rPr>
          <w:rFonts w:eastAsiaTheme="minorHAnsi"/>
          <w:sz w:val="27"/>
          <w:szCs w:val="27"/>
          <w:lang w:val="uk-UA" w:eastAsia="en-US"/>
        </w:rPr>
        <w:t xml:space="preserve">334 </w:t>
      </w:r>
      <w:r w:rsidR="00DB780E">
        <w:rPr>
          <w:rFonts w:eastAsiaTheme="minorHAnsi"/>
          <w:sz w:val="27"/>
          <w:szCs w:val="27"/>
          <w:lang w:val="uk-UA" w:eastAsia="en-US"/>
        </w:rPr>
        <w:t>мешканцям міста</w:t>
      </w:r>
      <w:r>
        <w:rPr>
          <w:rFonts w:eastAsiaTheme="minorHAnsi"/>
          <w:sz w:val="27"/>
          <w:szCs w:val="27"/>
          <w:lang w:val="uk-UA" w:eastAsia="en-US"/>
        </w:rPr>
        <w:t>.</w:t>
      </w:r>
      <w:r w:rsidRPr="00D13C9D">
        <w:rPr>
          <w:rFonts w:eastAsiaTheme="minorHAnsi"/>
          <w:sz w:val="27"/>
          <w:szCs w:val="27"/>
          <w:lang w:val="uk-UA" w:eastAsia="en-US"/>
        </w:rPr>
        <w:t xml:space="preserve"> Орієнтовна пропускна здатність відділення </w:t>
      </w:r>
      <w:r w:rsidRPr="005044F2">
        <w:rPr>
          <w:rFonts w:eastAsiaTheme="minorHAnsi"/>
          <w:sz w:val="27"/>
          <w:szCs w:val="27"/>
          <w:lang w:val="uk-UA" w:eastAsia="en-US"/>
        </w:rPr>
        <w:t>–</w:t>
      </w:r>
      <w:r w:rsidRPr="00D13C9D">
        <w:rPr>
          <w:rFonts w:eastAsiaTheme="minorHAnsi"/>
          <w:sz w:val="27"/>
          <w:szCs w:val="27"/>
          <w:lang w:val="uk-UA" w:eastAsia="en-US"/>
        </w:rPr>
        <w:t xml:space="preserve"> 96 осіб</w:t>
      </w:r>
      <w:r>
        <w:rPr>
          <w:rFonts w:eastAsiaTheme="minorHAnsi"/>
          <w:sz w:val="27"/>
          <w:szCs w:val="27"/>
          <w:lang w:val="uk-UA" w:eastAsia="en-US"/>
        </w:rPr>
        <w:t>.</w:t>
      </w:r>
    </w:p>
    <w:p w:rsidR="002451F8" w:rsidRDefault="00187264" w:rsidP="002451F8">
      <w:pPr>
        <w:ind w:firstLine="708"/>
        <w:jc w:val="both"/>
        <w:rPr>
          <w:rFonts w:eastAsiaTheme="minorHAnsi"/>
          <w:sz w:val="27"/>
          <w:szCs w:val="27"/>
          <w:lang w:val="uk-UA" w:eastAsia="en-US"/>
        </w:rPr>
      </w:pPr>
      <w:r>
        <w:rPr>
          <w:rFonts w:eastAsiaTheme="minorHAnsi"/>
          <w:sz w:val="27"/>
          <w:szCs w:val="27"/>
          <w:lang w:val="uk-UA" w:eastAsia="en-US"/>
        </w:rPr>
        <w:t>Виконані роботи з р</w:t>
      </w:r>
      <w:r w:rsidRPr="0018091D">
        <w:rPr>
          <w:rFonts w:eastAsiaTheme="minorHAnsi"/>
          <w:sz w:val="27"/>
          <w:szCs w:val="27"/>
          <w:lang w:val="uk-UA" w:eastAsia="en-US"/>
        </w:rPr>
        <w:t>еконструкці</w:t>
      </w:r>
      <w:r>
        <w:rPr>
          <w:rFonts w:eastAsiaTheme="minorHAnsi"/>
          <w:sz w:val="27"/>
          <w:szCs w:val="27"/>
          <w:lang w:val="uk-UA" w:eastAsia="en-US"/>
        </w:rPr>
        <w:t>ї</w:t>
      </w:r>
      <w:r w:rsidRPr="0018091D">
        <w:rPr>
          <w:rFonts w:eastAsiaTheme="minorHAnsi"/>
          <w:sz w:val="27"/>
          <w:szCs w:val="27"/>
          <w:lang w:val="uk-UA" w:eastAsia="en-US"/>
        </w:rPr>
        <w:t xml:space="preserve"> приміщень під амбулаторію</w:t>
      </w:r>
      <w:r>
        <w:rPr>
          <w:rFonts w:eastAsiaTheme="minorHAnsi"/>
          <w:sz w:val="27"/>
          <w:szCs w:val="27"/>
          <w:lang w:val="uk-UA" w:eastAsia="en-US"/>
        </w:rPr>
        <w:t xml:space="preserve"> «</w:t>
      </w:r>
      <w:r w:rsidRPr="0018091D">
        <w:rPr>
          <w:rFonts w:eastAsiaTheme="minorHAnsi"/>
          <w:sz w:val="27"/>
          <w:szCs w:val="27"/>
          <w:lang w:val="uk-UA" w:eastAsia="en-US"/>
        </w:rPr>
        <w:t>Центру первинної медико-санітарної допомоги №6</w:t>
      </w:r>
      <w:r>
        <w:rPr>
          <w:rFonts w:eastAsiaTheme="minorHAnsi"/>
          <w:sz w:val="27"/>
          <w:szCs w:val="27"/>
          <w:lang w:val="uk-UA" w:eastAsia="en-US"/>
        </w:rPr>
        <w:t>»</w:t>
      </w:r>
      <w:r w:rsidRPr="0018091D">
        <w:rPr>
          <w:rFonts w:eastAsiaTheme="minorHAnsi"/>
          <w:sz w:val="27"/>
          <w:szCs w:val="27"/>
          <w:lang w:val="uk-UA" w:eastAsia="en-US"/>
        </w:rPr>
        <w:t xml:space="preserve"> по вул. Миколаї</w:t>
      </w:r>
      <w:r>
        <w:rPr>
          <w:rFonts w:eastAsiaTheme="minorHAnsi"/>
          <w:sz w:val="27"/>
          <w:szCs w:val="27"/>
          <w:lang w:val="uk-UA" w:eastAsia="en-US"/>
        </w:rPr>
        <w:t>вське шосе, 21, приміщення 17 в. Проєктом передбачено</w:t>
      </w:r>
      <w:r w:rsidR="002451F8">
        <w:rPr>
          <w:rFonts w:eastAsiaTheme="minorHAnsi"/>
          <w:sz w:val="27"/>
          <w:szCs w:val="27"/>
          <w:lang w:val="uk-UA" w:eastAsia="en-US"/>
        </w:rPr>
        <w:t xml:space="preserve">: виконання комплексу робіт з </w:t>
      </w:r>
      <w:r w:rsidR="002451F8" w:rsidRPr="007C42D1">
        <w:rPr>
          <w:rFonts w:eastAsiaTheme="minorHAnsi"/>
          <w:sz w:val="27"/>
          <w:szCs w:val="27"/>
          <w:lang w:val="uk-UA" w:eastAsia="en-US"/>
        </w:rPr>
        <w:t>оздобл</w:t>
      </w:r>
      <w:r w:rsidR="002451F8">
        <w:rPr>
          <w:rFonts w:eastAsiaTheme="minorHAnsi"/>
          <w:sz w:val="27"/>
          <w:szCs w:val="27"/>
          <w:lang w:val="uk-UA" w:eastAsia="en-US"/>
        </w:rPr>
        <w:t>ення</w:t>
      </w:r>
      <w:r w:rsidR="002451F8" w:rsidRPr="007C42D1">
        <w:rPr>
          <w:rFonts w:eastAsiaTheme="minorHAnsi"/>
          <w:sz w:val="27"/>
          <w:szCs w:val="27"/>
          <w:lang w:val="uk-UA" w:eastAsia="en-US"/>
        </w:rPr>
        <w:t xml:space="preserve"> </w:t>
      </w:r>
      <w:r w:rsidR="002451F8">
        <w:rPr>
          <w:rFonts w:eastAsiaTheme="minorHAnsi"/>
          <w:sz w:val="27"/>
          <w:szCs w:val="27"/>
          <w:lang w:val="uk-UA" w:eastAsia="en-US"/>
        </w:rPr>
        <w:t>приміщень</w:t>
      </w:r>
      <w:r w:rsidR="002451F8" w:rsidRPr="007C42D1">
        <w:rPr>
          <w:rFonts w:eastAsiaTheme="minorHAnsi"/>
          <w:sz w:val="27"/>
          <w:szCs w:val="27"/>
          <w:lang w:val="uk-UA" w:eastAsia="en-US"/>
        </w:rPr>
        <w:t>,</w:t>
      </w:r>
      <w:r w:rsidR="002451F8">
        <w:rPr>
          <w:rFonts w:eastAsiaTheme="minorHAnsi"/>
          <w:sz w:val="27"/>
          <w:szCs w:val="27"/>
          <w:lang w:val="uk-UA" w:eastAsia="en-US"/>
        </w:rPr>
        <w:t xml:space="preserve"> влаштування покрівлі та утепленого фасаду, </w:t>
      </w:r>
      <w:r w:rsidR="002451F8" w:rsidRPr="00D13C9D">
        <w:rPr>
          <w:rFonts w:eastAsiaTheme="minorHAnsi"/>
          <w:sz w:val="27"/>
          <w:szCs w:val="27"/>
          <w:lang w:val="uk-UA" w:eastAsia="en-US"/>
        </w:rPr>
        <w:t>встанов</w:t>
      </w:r>
      <w:r w:rsidR="002451F8">
        <w:rPr>
          <w:rFonts w:eastAsiaTheme="minorHAnsi"/>
          <w:sz w:val="27"/>
          <w:szCs w:val="27"/>
          <w:lang w:val="uk-UA" w:eastAsia="en-US"/>
        </w:rPr>
        <w:t>лення</w:t>
      </w:r>
      <w:r w:rsidR="002451F8" w:rsidRPr="00D13C9D">
        <w:rPr>
          <w:rFonts w:eastAsiaTheme="minorHAnsi"/>
          <w:sz w:val="27"/>
          <w:szCs w:val="27"/>
          <w:lang w:val="uk-UA" w:eastAsia="en-US"/>
        </w:rPr>
        <w:t xml:space="preserve"> енергозбе</w:t>
      </w:r>
      <w:r w:rsidR="002451F8" w:rsidRPr="00D13C9D">
        <w:rPr>
          <w:rFonts w:eastAsiaTheme="minorHAnsi"/>
          <w:sz w:val="27"/>
          <w:szCs w:val="27"/>
          <w:lang w:val="uk-UA" w:eastAsia="en-US"/>
        </w:rPr>
        <w:lastRenderedPageBreak/>
        <w:t>ріга</w:t>
      </w:r>
      <w:r w:rsidR="002451F8">
        <w:rPr>
          <w:rFonts w:eastAsiaTheme="minorHAnsi"/>
          <w:sz w:val="27"/>
          <w:szCs w:val="27"/>
          <w:lang w:val="uk-UA" w:eastAsia="en-US"/>
        </w:rPr>
        <w:t>ючих</w:t>
      </w:r>
      <w:r w:rsidR="002451F8" w:rsidRPr="00D13C9D">
        <w:rPr>
          <w:rFonts w:eastAsiaTheme="minorHAnsi"/>
          <w:sz w:val="27"/>
          <w:szCs w:val="27"/>
          <w:lang w:val="uk-UA" w:eastAsia="en-US"/>
        </w:rPr>
        <w:t xml:space="preserve"> вік</w:t>
      </w:r>
      <w:r w:rsidR="002451F8">
        <w:rPr>
          <w:rFonts w:eastAsiaTheme="minorHAnsi"/>
          <w:sz w:val="27"/>
          <w:szCs w:val="27"/>
          <w:lang w:val="uk-UA" w:eastAsia="en-US"/>
        </w:rPr>
        <w:t>о</w:t>
      </w:r>
      <w:r w:rsidR="002451F8" w:rsidRPr="00D13C9D">
        <w:rPr>
          <w:rFonts w:eastAsiaTheme="minorHAnsi"/>
          <w:sz w:val="27"/>
          <w:szCs w:val="27"/>
          <w:lang w:val="uk-UA" w:eastAsia="en-US"/>
        </w:rPr>
        <w:t>н</w:t>
      </w:r>
      <w:r w:rsidR="002451F8">
        <w:rPr>
          <w:rFonts w:eastAsiaTheme="minorHAnsi"/>
          <w:sz w:val="27"/>
          <w:szCs w:val="27"/>
          <w:lang w:val="uk-UA" w:eastAsia="en-US"/>
        </w:rPr>
        <w:t>, заміну інженерних мереж, відновлення благоустрою прилеглої території, виконання заходів для доступу маломобільних груп населення.</w:t>
      </w:r>
    </w:p>
    <w:p w:rsidR="00187264" w:rsidRDefault="00187264" w:rsidP="00187264">
      <w:pPr>
        <w:ind w:firstLine="708"/>
        <w:jc w:val="both"/>
        <w:rPr>
          <w:rFonts w:eastAsiaTheme="minorHAnsi"/>
          <w:sz w:val="27"/>
          <w:szCs w:val="27"/>
          <w:lang w:val="uk-UA" w:eastAsia="en-US"/>
        </w:rPr>
      </w:pPr>
      <w:r w:rsidRPr="001D6AA6">
        <w:rPr>
          <w:rFonts w:eastAsiaTheme="minorHAnsi"/>
          <w:sz w:val="27"/>
          <w:szCs w:val="27"/>
          <w:lang w:val="uk-UA" w:eastAsia="en-US"/>
        </w:rPr>
        <w:t xml:space="preserve">В амбулаторії працюватиме 4 лікаря та 18 медичних сестер. </w:t>
      </w:r>
      <w:r>
        <w:rPr>
          <w:rFonts w:eastAsiaTheme="minorHAnsi"/>
          <w:sz w:val="27"/>
          <w:szCs w:val="27"/>
          <w:lang w:val="uk-UA" w:eastAsia="en-US"/>
        </w:rPr>
        <w:t>Будуть</w:t>
      </w:r>
      <w:r w:rsidRPr="001D6AA6">
        <w:rPr>
          <w:rFonts w:eastAsiaTheme="minorHAnsi"/>
          <w:sz w:val="27"/>
          <w:szCs w:val="27"/>
          <w:lang w:val="uk-UA" w:eastAsia="en-US"/>
        </w:rPr>
        <w:t xml:space="preserve"> створені комфортні умови, як для лікарів так і пацієнтів. </w:t>
      </w:r>
      <w:r>
        <w:rPr>
          <w:rFonts w:eastAsiaTheme="minorHAnsi"/>
          <w:sz w:val="27"/>
          <w:szCs w:val="27"/>
          <w:lang w:val="uk-UA" w:eastAsia="en-US"/>
        </w:rPr>
        <w:t>Коштом</w:t>
      </w:r>
      <w:r w:rsidRPr="001D6AA6">
        <w:rPr>
          <w:rFonts w:eastAsiaTheme="minorHAnsi"/>
          <w:sz w:val="27"/>
          <w:szCs w:val="27"/>
          <w:lang w:val="uk-UA" w:eastAsia="en-US"/>
        </w:rPr>
        <w:t xml:space="preserve"> міського бюджету придба</w:t>
      </w:r>
      <w:r w:rsidR="00151FFB">
        <w:rPr>
          <w:rFonts w:eastAsiaTheme="minorHAnsi"/>
          <w:sz w:val="27"/>
          <w:szCs w:val="27"/>
          <w:lang w:val="uk-UA" w:eastAsia="en-US"/>
        </w:rPr>
        <w:t>но</w:t>
      </w:r>
      <w:r w:rsidRPr="001D6AA6">
        <w:rPr>
          <w:rFonts w:eastAsiaTheme="minorHAnsi"/>
          <w:sz w:val="27"/>
          <w:szCs w:val="27"/>
          <w:lang w:val="uk-UA" w:eastAsia="en-US"/>
        </w:rPr>
        <w:t xml:space="preserve"> нове</w:t>
      </w:r>
      <w:r w:rsidR="00151FFB">
        <w:rPr>
          <w:rFonts w:eastAsiaTheme="minorHAnsi"/>
          <w:sz w:val="27"/>
          <w:szCs w:val="27"/>
          <w:lang w:val="uk-UA" w:eastAsia="en-US"/>
        </w:rPr>
        <w:t xml:space="preserve"> медичне</w:t>
      </w:r>
      <w:r w:rsidRPr="001D6AA6">
        <w:rPr>
          <w:rFonts w:eastAsiaTheme="minorHAnsi"/>
          <w:sz w:val="27"/>
          <w:szCs w:val="27"/>
          <w:lang w:val="uk-UA" w:eastAsia="en-US"/>
        </w:rPr>
        <w:t xml:space="preserve"> обладнання</w:t>
      </w:r>
      <w:r w:rsidR="00151FFB">
        <w:rPr>
          <w:rFonts w:eastAsiaTheme="minorHAnsi"/>
          <w:sz w:val="27"/>
          <w:szCs w:val="27"/>
          <w:lang w:val="uk-UA" w:eastAsia="en-US"/>
        </w:rPr>
        <w:t xml:space="preserve"> та</w:t>
      </w:r>
      <w:r w:rsidRPr="001D6AA6">
        <w:rPr>
          <w:rFonts w:eastAsiaTheme="minorHAnsi"/>
          <w:sz w:val="27"/>
          <w:szCs w:val="27"/>
          <w:lang w:val="uk-UA" w:eastAsia="en-US"/>
        </w:rPr>
        <w:t xml:space="preserve"> меблі</w:t>
      </w:r>
    </w:p>
    <w:p w:rsidR="00187264" w:rsidRDefault="00187264" w:rsidP="001B0462">
      <w:pPr>
        <w:ind w:firstLine="708"/>
        <w:jc w:val="both"/>
        <w:rPr>
          <w:rFonts w:eastAsiaTheme="minorHAnsi"/>
          <w:sz w:val="27"/>
          <w:szCs w:val="27"/>
          <w:lang w:val="uk-UA" w:eastAsia="en-US"/>
        </w:rPr>
      </w:pPr>
      <w:r>
        <w:rPr>
          <w:rFonts w:eastAsiaTheme="minorHAnsi"/>
          <w:sz w:val="27"/>
          <w:szCs w:val="27"/>
          <w:lang w:val="uk-UA" w:eastAsia="en-US"/>
        </w:rPr>
        <w:t>Для</w:t>
      </w:r>
      <w:r w:rsidRPr="001D6AA6">
        <w:rPr>
          <w:rFonts w:eastAsiaTheme="minorHAnsi"/>
          <w:sz w:val="27"/>
          <w:szCs w:val="27"/>
          <w:lang w:val="uk-UA" w:eastAsia="en-US"/>
        </w:rPr>
        <w:t xml:space="preserve"> зручності відвідувачів з обмеженими фізичними можливостями</w:t>
      </w:r>
      <w:r>
        <w:rPr>
          <w:rFonts w:eastAsiaTheme="minorHAnsi"/>
          <w:sz w:val="27"/>
          <w:szCs w:val="27"/>
          <w:lang w:val="uk-UA" w:eastAsia="en-US"/>
        </w:rPr>
        <w:t xml:space="preserve"> </w:t>
      </w:r>
      <w:r w:rsidRPr="001D6AA6">
        <w:rPr>
          <w:rFonts w:eastAsiaTheme="minorHAnsi"/>
          <w:sz w:val="27"/>
          <w:szCs w:val="27"/>
          <w:lang w:val="uk-UA" w:eastAsia="en-US"/>
        </w:rPr>
        <w:t>вход</w:t>
      </w:r>
      <w:r w:rsidR="00151FFB">
        <w:rPr>
          <w:rFonts w:eastAsiaTheme="minorHAnsi"/>
          <w:sz w:val="27"/>
          <w:szCs w:val="27"/>
          <w:lang w:val="uk-UA" w:eastAsia="en-US"/>
        </w:rPr>
        <w:t>и</w:t>
      </w:r>
      <w:r w:rsidRPr="001D6AA6">
        <w:rPr>
          <w:rFonts w:eastAsiaTheme="minorHAnsi"/>
          <w:sz w:val="27"/>
          <w:szCs w:val="27"/>
          <w:lang w:val="uk-UA" w:eastAsia="en-US"/>
        </w:rPr>
        <w:t xml:space="preserve"> до амбулаторії</w:t>
      </w:r>
      <w:r w:rsidR="00151FFB" w:rsidRPr="00151FFB">
        <w:rPr>
          <w:rFonts w:eastAsiaTheme="minorHAnsi"/>
          <w:sz w:val="27"/>
          <w:szCs w:val="27"/>
          <w:lang w:val="uk-UA" w:eastAsia="en-US"/>
        </w:rPr>
        <w:t xml:space="preserve"> </w:t>
      </w:r>
      <w:r w:rsidR="00151FFB">
        <w:rPr>
          <w:rFonts w:eastAsiaTheme="minorHAnsi"/>
          <w:sz w:val="27"/>
          <w:szCs w:val="27"/>
          <w:lang w:val="uk-UA" w:eastAsia="en-US"/>
        </w:rPr>
        <w:t>облашт</w:t>
      </w:r>
      <w:r w:rsidR="001B0462">
        <w:rPr>
          <w:rFonts w:eastAsiaTheme="minorHAnsi"/>
          <w:sz w:val="27"/>
          <w:szCs w:val="27"/>
          <w:lang w:val="uk-UA" w:eastAsia="en-US"/>
        </w:rPr>
        <w:t>овані</w:t>
      </w:r>
      <w:r w:rsidR="00151FFB" w:rsidRPr="001D6AA6">
        <w:rPr>
          <w:rFonts w:eastAsiaTheme="minorHAnsi"/>
          <w:sz w:val="27"/>
          <w:szCs w:val="27"/>
          <w:lang w:val="uk-UA" w:eastAsia="en-US"/>
        </w:rPr>
        <w:t xml:space="preserve"> </w:t>
      </w:r>
      <w:r w:rsidR="00151FFB">
        <w:rPr>
          <w:rFonts w:eastAsiaTheme="minorHAnsi"/>
          <w:sz w:val="27"/>
          <w:szCs w:val="27"/>
          <w:lang w:val="uk-UA" w:eastAsia="en-US"/>
        </w:rPr>
        <w:t>пандусами</w:t>
      </w:r>
      <w:r w:rsidRPr="001D6AA6">
        <w:rPr>
          <w:rFonts w:eastAsiaTheme="minorHAnsi"/>
          <w:sz w:val="27"/>
          <w:szCs w:val="27"/>
          <w:lang w:val="uk-UA" w:eastAsia="en-US"/>
        </w:rPr>
        <w:t xml:space="preserve">, санвузол, кабінет на першому поверсі обладнані </w:t>
      </w:r>
      <w:r w:rsidR="001B0462">
        <w:rPr>
          <w:rFonts w:eastAsiaTheme="minorHAnsi"/>
          <w:sz w:val="27"/>
          <w:szCs w:val="27"/>
          <w:lang w:val="uk-UA" w:eastAsia="en-US"/>
        </w:rPr>
        <w:t>засобами для пезперешкодного доступу маломобільних груп населення.</w:t>
      </w:r>
    </w:p>
    <w:p w:rsidR="00187264" w:rsidRDefault="001B0462" w:rsidP="00187264">
      <w:pPr>
        <w:ind w:firstLine="708"/>
        <w:jc w:val="both"/>
        <w:rPr>
          <w:rFonts w:eastAsiaTheme="minorHAnsi"/>
          <w:sz w:val="27"/>
          <w:szCs w:val="27"/>
          <w:lang w:val="uk-UA" w:eastAsia="en-US"/>
        </w:rPr>
      </w:pPr>
      <w:r>
        <w:rPr>
          <w:rFonts w:eastAsiaTheme="minorHAnsi"/>
          <w:sz w:val="27"/>
          <w:szCs w:val="27"/>
          <w:lang w:val="uk-UA" w:eastAsia="en-US"/>
        </w:rPr>
        <w:t>Амбулаторія р</w:t>
      </w:r>
      <w:r w:rsidR="00187264" w:rsidRPr="001D6AA6">
        <w:rPr>
          <w:rFonts w:eastAsiaTheme="minorHAnsi"/>
          <w:sz w:val="27"/>
          <w:szCs w:val="27"/>
          <w:lang w:val="uk-UA" w:eastAsia="en-US"/>
        </w:rPr>
        <w:t>озрахован</w:t>
      </w:r>
      <w:r>
        <w:rPr>
          <w:rFonts w:eastAsiaTheme="minorHAnsi"/>
          <w:sz w:val="27"/>
          <w:szCs w:val="27"/>
          <w:lang w:val="uk-UA" w:eastAsia="en-US"/>
        </w:rPr>
        <w:t>а</w:t>
      </w:r>
      <w:r w:rsidR="00187264" w:rsidRPr="001D6AA6">
        <w:rPr>
          <w:rFonts w:eastAsiaTheme="minorHAnsi"/>
          <w:sz w:val="27"/>
          <w:szCs w:val="27"/>
          <w:lang w:val="uk-UA" w:eastAsia="en-US"/>
        </w:rPr>
        <w:t xml:space="preserve"> на обслуговування </w:t>
      </w:r>
      <w:r w:rsidR="00187264">
        <w:rPr>
          <w:rFonts w:eastAsiaTheme="minorHAnsi"/>
          <w:sz w:val="27"/>
          <w:szCs w:val="27"/>
          <w:lang w:val="uk-UA" w:eastAsia="en-US"/>
        </w:rPr>
        <w:t>9050</w:t>
      </w:r>
      <w:r w:rsidR="00187264" w:rsidRPr="001D6AA6">
        <w:rPr>
          <w:rFonts w:eastAsiaTheme="minorHAnsi"/>
          <w:sz w:val="27"/>
          <w:szCs w:val="27"/>
          <w:lang w:val="uk-UA" w:eastAsia="en-US"/>
        </w:rPr>
        <w:t xml:space="preserve"> </w:t>
      </w:r>
      <w:r w:rsidR="00187264">
        <w:rPr>
          <w:rFonts w:eastAsiaTheme="minorHAnsi"/>
          <w:sz w:val="27"/>
          <w:szCs w:val="27"/>
          <w:lang w:val="uk-UA" w:eastAsia="en-US"/>
        </w:rPr>
        <w:t>осіб. Пропускна спроможність</w:t>
      </w:r>
      <w:r w:rsidR="00187264" w:rsidRPr="001D6AA6">
        <w:rPr>
          <w:rFonts w:eastAsiaTheme="minorHAnsi"/>
          <w:sz w:val="27"/>
          <w:szCs w:val="27"/>
          <w:lang w:val="uk-UA" w:eastAsia="en-US"/>
        </w:rPr>
        <w:t xml:space="preserve"> –</w:t>
      </w:r>
      <w:r>
        <w:rPr>
          <w:rFonts w:eastAsiaTheme="minorHAnsi"/>
          <w:sz w:val="27"/>
          <w:szCs w:val="27"/>
          <w:lang w:val="uk-UA" w:eastAsia="en-US"/>
        </w:rPr>
        <w:t xml:space="preserve"> </w:t>
      </w:r>
      <w:r w:rsidR="00187264" w:rsidRPr="001D6AA6">
        <w:rPr>
          <w:rFonts w:eastAsiaTheme="minorHAnsi"/>
          <w:sz w:val="27"/>
          <w:szCs w:val="27"/>
          <w:lang w:val="uk-UA" w:eastAsia="en-US"/>
        </w:rPr>
        <w:t>89 пацієнтів/зміна</w:t>
      </w:r>
      <w:r w:rsidR="00187264">
        <w:rPr>
          <w:rFonts w:eastAsiaTheme="minorHAnsi"/>
          <w:sz w:val="27"/>
          <w:szCs w:val="27"/>
          <w:lang w:val="uk-UA" w:eastAsia="en-US"/>
        </w:rPr>
        <w:t>.</w:t>
      </w:r>
    </w:p>
    <w:p w:rsidR="00187264" w:rsidRDefault="00187264" w:rsidP="00187264">
      <w:pPr>
        <w:ind w:firstLine="709"/>
        <w:jc w:val="both"/>
        <w:rPr>
          <w:rFonts w:eastAsiaTheme="minorHAnsi"/>
          <w:sz w:val="27"/>
          <w:szCs w:val="27"/>
          <w:lang w:val="uk-UA" w:eastAsia="en-US"/>
        </w:rPr>
      </w:pPr>
      <w:r>
        <w:rPr>
          <w:rFonts w:eastAsiaTheme="minorHAnsi"/>
          <w:sz w:val="27"/>
          <w:szCs w:val="27"/>
          <w:lang w:val="uk-UA" w:eastAsia="en-US"/>
        </w:rPr>
        <w:t>Виконані роботи з реконструкції</w:t>
      </w:r>
      <w:r w:rsidRPr="000267B8">
        <w:rPr>
          <w:rFonts w:eastAsiaTheme="minorHAnsi"/>
          <w:sz w:val="27"/>
          <w:szCs w:val="27"/>
          <w:lang w:val="uk-UA" w:eastAsia="en-US"/>
        </w:rPr>
        <w:t xml:space="preserve"> простор</w:t>
      </w:r>
      <w:r>
        <w:rPr>
          <w:rFonts w:eastAsiaTheme="minorHAnsi"/>
          <w:sz w:val="27"/>
          <w:szCs w:val="27"/>
          <w:lang w:val="uk-UA" w:eastAsia="en-US"/>
        </w:rPr>
        <w:t>ої</w:t>
      </w:r>
      <w:r w:rsidRPr="000267B8">
        <w:rPr>
          <w:rFonts w:eastAsiaTheme="minorHAnsi"/>
          <w:sz w:val="27"/>
          <w:szCs w:val="27"/>
          <w:lang w:val="uk-UA" w:eastAsia="en-US"/>
        </w:rPr>
        <w:t xml:space="preserve"> сучасн</w:t>
      </w:r>
      <w:r>
        <w:rPr>
          <w:rFonts w:eastAsiaTheme="minorHAnsi"/>
          <w:sz w:val="27"/>
          <w:szCs w:val="27"/>
          <w:lang w:val="uk-UA" w:eastAsia="en-US"/>
        </w:rPr>
        <w:t>ої</w:t>
      </w:r>
      <w:r w:rsidRPr="000267B8">
        <w:rPr>
          <w:rFonts w:eastAsiaTheme="minorHAnsi"/>
          <w:sz w:val="27"/>
          <w:szCs w:val="27"/>
          <w:lang w:val="uk-UA" w:eastAsia="en-US"/>
        </w:rPr>
        <w:t xml:space="preserve"> </w:t>
      </w:r>
      <w:r w:rsidRPr="00C95C20">
        <w:rPr>
          <w:rFonts w:eastAsiaTheme="minorHAnsi"/>
          <w:sz w:val="27"/>
          <w:szCs w:val="27"/>
          <w:lang w:val="uk-UA" w:eastAsia="en-US"/>
        </w:rPr>
        <w:t>амбулаторі</w:t>
      </w:r>
      <w:r>
        <w:rPr>
          <w:rFonts w:eastAsiaTheme="minorHAnsi"/>
          <w:sz w:val="27"/>
          <w:szCs w:val="27"/>
          <w:lang w:val="uk-UA" w:eastAsia="en-US"/>
        </w:rPr>
        <w:t>ї</w:t>
      </w:r>
      <w:r w:rsidRPr="00C95C20">
        <w:rPr>
          <w:rFonts w:eastAsiaTheme="minorHAnsi"/>
          <w:sz w:val="27"/>
          <w:szCs w:val="27"/>
          <w:lang w:val="uk-UA" w:eastAsia="en-US"/>
        </w:rPr>
        <w:t xml:space="preserve"> №3 комунально</w:t>
      </w:r>
      <w:r>
        <w:rPr>
          <w:rFonts w:eastAsiaTheme="minorHAnsi"/>
          <w:sz w:val="27"/>
          <w:szCs w:val="27"/>
          <w:lang w:val="uk-UA" w:eastAsia="en-US"/>
        </w:rPr>
        <w:t>го некомерційного підприємства «</w:t>
      </w:r>
      <w:r w:rsidRPr="00C95C20">
        <w:rPr>
          <w:rFonts w:eastAsiaTheme="minorHAnsi"/>
          <w:sz w:val="27"/>
          <w:szCs w:val="27"/>
          <w:lang w:val="uk-UA" w:eastAsia="en-US"/>
        </w:rPr>
        <w:t>Центр первинної медико-санітарної допомоги №7</w:t>
      </w:r>
      <w:r>
        <w:rPr>
          <w:rFonts w:eastAsiaTheme="minorHAnsi"/>
          <w:sz w:val="27"/>
          <w:szCs w:val="27"/>
          <w:lang w:val="uk-UA" w:eastAsia="en-US"/>
        </w:rPr>
        <w:t>»</w:t>
      </w:r>
      <w:r w:rsidRPr="00C95C20">
        <w:rPr>
          <w:rFonts w:eastAsiaTheme="minorHAnsi"/>
          <w:sz w:val="27"/>
          <w:szCs w:val="27"/>
          <w:lang w:val="uk-UA" w:eastAsia="en-US"/>
        </w:rPr>
        <w:t xml:space="preserve"> </w:t>
      </w:r>
      <w:r>
        <w:rPr>
          <w:rFonts w:eastAsiaTheme="minorHAnsi"/>
          <w:sz w:val="27"/>
          <w:szCs w:val="27"/>
          <w:lang w:val="uk-UA" w:eastAsia="en-US"/>
        </w:rPr>
        <w:t>за адресою: вул. Дружби, 2</w:t>
      </w:r>
      <w:r w:rsidRPr="00C95C20">
        <w:rPr>
          <w:rFonts w:eastAsiaTheme="minorHAnsi"/>
          <w:sz w:val="27"/>
          <w:szCs w:val="27"/>
          <w:lang w:val="uk-UA" w:eastAsia="en-US"/>
        </w:rPr>
        <w:t xml:space="preserve">в </w:t>
      </w:r>
      <w:r w:rsidRPr="000267B8">
        <w:rPr>
          <w:rFonts w:eastAsiaTheme="minorHAnsi"/>
          <w:sz w:val="27"/>
          <w:szCs w:val="27"/>
          <w:lang w:val="uk-UA" w:eastAsia="en-US"/>
        </w:rPr>
        <w:t>для мешканців житломасиву Інгулець. Заклад обслуговуватиме 10 тисяч чоло</w:t>
      </w:r>
      <w:r>
        <w:rPr>
          <w:rFonts w:eastAsiaTheme="minorHAnsi"/>
          <w:sz w:val="27"/>
          <w:szCs w:val="27"/>
          <w:lang w:val="uk-UA" w:eastAsia="en-US"/>
        </w:rPr>
        <w:t>вік, з них майже 2 тисячі дітей,</w:t>
      </w:r>
      <w:r w:rsidRPr="000267B8">
        <w:rPr>
          <w:rFonts w:eastAsiaTheme="minorHAnsi"/>
          <w:sz w:val="27"/>
          <w:szCs w:val="27"/>
          <w:lang w:val="uk-UA" w:eastAsia="en-US"/>
        </w:rPr>
        <w:t xml:space="preserve"> </w:t>
      </w:r>
      <w:r>
        <w:rPr>
          <w:rFonts w:eastAsiaTheme="minorHAnsi"/>
          <w:sz w:val="27"/>
          <w:szCs w:val="27"/>
          <w:lang w:val="uk-UA" w:eastAsia="en-US"/>
        </w:rPr>
        <w:t>працюватиме 5 сімейних лікарів та</w:t>
      </w:r>
      <w:r w:rsidRPr="000267B8">
        <w:rPr>
          <w:rFonts w:eastAsiaTheme="minorHAnsi"/>
          <w:sz w:val="27"/>
          <w:szCs w:val="27"/>
          <w:lang w:val="uk-UA" w:eastAsia="en-US"/>
        </w:rPr>
        <w:t xml:space="preserve"> 11 медичних сестер</w:t>
      </w:r>
    </w:p>
    <w:p w:rsidR="001B0462" w:rsidRDefault="00187264" w:rsidP="001B0462">
      <w:pPr>
        <w:ind w:firstLine="708"/>
        <w:jc w:val="both"/>
        <w:rPr>
          <w:rFonts w:eastAsiaTheme="minorHAnsi"/>
          <w:sz w:val="27"/>
          <w:szCs w:val="27"/>
          <w:lang w:val="uk-UA" w:eastAsia="en-US"/>
        </w:rPr>
      </w:pPr>
      <w:r>
        <w:rPr>
          <w:rFonts w:eastAsiaTheme="minorHAnsi"/>
          <w:sz w:val="27"/>
          <w:szCs w:val="27"/>
          <w:lang w:val="uk-UA" w:eastAsia="en-US"/>
        </w:rPr>
        <w:t>По зазначеному об’єкту виконано під</w:t>
      </w:r>
      <w:r w:rsidRPr="00CF4925">
        <w:rPr>
          <w:rFonts w:eastAsiaTheme="minorHAnsi"/>
          <w:sz w:val="27"/>
          <w:szCs w:val="27"/>
          <w:lang w:val="uk-UA" w:eastAsia="en-US"/>
        </w:rPr>
        <w:t>силення та відновлення</w:t>
      </w:r>
      <w:r w:rsidR="001B0462">
        <w:rPr>
          <w:rFonts w:eastAsiaTheme="minorHAnsi"/>
          <w:sz w:val="27"/>
          <w:szCs w:val="27"/>
          <w:lang w:val="uk-UA" w:eastAsia="en-US"/>
        </w:rPr>
        <w:t xml:space="preserve"> будівельних</w:t>
      </w:r>
      <w:r w:rsidRPr="00CF4925">
        <w:rPr>
          <w:rFonts w:eastAsiaTheme="minorHAnsi"/>
          <w:sz w:val="27"/>
          <w:szCs w:val="27"/>
          <w:lang w:val="uk-UA" w:eastAsia="en-US"/>
        </w:rPr>
        <w:t xml:space="preserve"> конструкцій, </w:t>
      </w:r>
      <w:r w:rsidR="001B0462" w:rsidRPr="007C42D1">
        <w:rPr>
          <w:rFonts w:eastAsiaTheme="minorHAnsi"/>
          <w:sz w:val="27"/>
          <w:szCs w:val="27"/>
          <w:lang w:val="uk-UA" w:eastAsia="en-US"/>
        </w:rPr>
        <w:t>оздобл</w:t>
      </w:r>
      <w:r w:rsidR="001B0462">
        <w:rPr>
          <w:rFonts w:eastAsiaTheme="minorHAnsi"/>
          <w:sz w:val="27"/>
          <w:szCs w:val="27"/>
          <w:lang w:val="uk-UA" w:eastAsia="en-US"/>
        </w:rPr>
        <w:t>ення внутрішніх</w:t>
      </w:r>
      <w:r w:rsidR="001B0462" w:rsidRPr="007C42D1">
        <w:rPr>
          <w:rFonts w:eastAsiaTheme="minorHAnsi"/>
          <w:sz w:val="27"/>
          <w:szCs w:val="27"/>
          <w:lang w:val="uk-UA" w:eastAsia="en-US"/>
        </w:rPr>
        <w:t xml:space="preserve"> </w:t>
      </w:r>
      <w:r w:rsidR="001B0462">
        <w:rPr>
          <w:rFonts w:eastAsiaTheme="minorHAnsi"/>
          <w:sz w:val="27"/>
          <w:szCs w:val="27"/>
          <w:lang w:val="uk-UA" w:eastAsia="en-US"/>
        </w:rPr>
        <w:t>приміщень</w:t>
      </w:r>
      <w:r w:rsidR="001B0462" w:rsidRPr="007C42D1">
        <w:rPr>
          <w:rFonts w:eastAsiaTheme="minorHAnsi"/>
          <w:sz w:val="27"/>
          <w:szCs w:val="27"/>
          <w:lang w:val="uk-UA" w:eastAsia="en-US"/>
        </w:rPr>
        <w:t>,</w:t>
      </w:r>
      <w:r w:rsidR="001B0462">
        <w:rPr>
          <w:rFonts w:eastAsiaTheme="minorHAnsi"/>
          <w:sz w:val="27"/>
          <w:szCs w:val="27"/>
          <w:lang w:val="uk-UA" w:eastAsia="en-US"/>
        </w:rPr>
        <w:t xml:space="preserve"> влаштування покрівлі та утепленого фасаду, </w:t>
      </w:r>
      <w:r w:rsidR="001B0462" w:rsidRPr="00D13C9D">
        <w:rPr>
          <w:rFonts w:eastAsiaTheme="minorHAnsi"/>
          <w:sz w:val="27"/>
          <w:szCs w:val="27"/>
          <w:lang w:val="uk-UA" w:eastAsia="en-US"/>
        </w:rPr>
        <w:t>встанов</w:t>
      </w:r>
      <w:r w:rsidR="001B0462">
        <w:rPr>
          <w:rFonts w:eastAsiaTheme="minorHAnsi"/>
          <w:sz w:val="27"/>
          <w:szCs w:val="27"/>
          <w:lang w:val="uk-UA" w:eastAsia="en-US"/>
        </w:rPr>
        <w:t>лення</w:t>
      </w:r>
      <w:r w:rsidR="001B0462" w:rsidRPr="00D13C9D">
        <w:rPr>
          <w:rFonts w:eastAsiaTheme="minorHAnsi"/>
          <w:sz w:val="27"/>
          <w:szCs w:val="27"/>
          <w:lang w:val="uk-UA" w:eastAsia="en-US"/>
        </w:rPr>
        <w:t xml:space="preserve"> енергозберіга</w:t>
      </w:r>
      <w:r w:rsidR="001B0462">
        <w:rPr>
          <w:rFonts w:eastAsiaTheme="minorHAnsi"/>
          <w:sz w:val="27"/>
          <w:szCs w:val="27"/>
          <w:lang w:val="uk-UA" w:eastAsia="en-US"/>
        </w:rPr>
        <w:t>ючих</w:t>
      </w:r>
      <w:r w:rsidR="001B0462" w:rsidRPr="00D13C9D">
        <w:rPr>
          <w:rFonts w:eastAsiaTheme="minorHAnsi"/>
          <w:sz w:val="27"/>
          <w:szCs w:val="27"/>
          <w:lang w:val="uk-UA" w:eastAsia="en-US"/>
        </w:rPr>
        <w:t xml:space="preserve"> вік</w:t>
      </w:r>
      <w:r w:rsidR="001B0462">
        <w:rPr>
          <w:rFonts w:eastAsiaTheme="minorHAnsi"/>
          <w:sz w:val="27"/>
          <w:szCs w:val="27"/>
          <w:lang w:val="uk-UA" w:eastAsia="en-US"/>
        </w:rPr>
        <w:t>о</w:t>
      </w:r>
      <w:r w:rsidR="001B0462" w:rsidRPr="00D13C9D">
        <w:rPr>
          <w:rFonts w:eastAsiaTheme="minorHAnsi"/>
          <w:sz w:val="27"/>
          <w:szCs w:val="27"/>
          <w:lang w:val="uk-UA" w:eastAsia="en-US"/>
        </w:rPr>
        <w:t>н</w:t>
      </w:r>
      <w:r w:rsidR="001B0462">
        <w:rPr>
          <w:rFonts w:eastAsiaTheme="minorHAnsi"/>
          <w:sz w:val="27"/>
          <w:szCs w:val="27"/>
          <w:lang w:val="uk-UA" w:eastAsia="en-US"/>
        </w:rPr>
        <w:t>, заміну інженерних мереж, відновлення благоустрою прилеглої території, виконання заходів для безперешкодного доступу маломобільних груп населення. Коштом</w:t>
      </w:r>
      <w:r w:rsidR="001B0462" w:rsidRPr="001D6AA6">
        <w:rPr>
          <w:rFonts w:eastAsiaTheme="minorHAnsi"/>
          <w:sz w:val="27"/>
          <w:szCs w:val="27"/>
          <w:lang w:val="uk-UA" w:eastAsia="en-US"/>
        </w:rPr>
        <w:t xml:space="preserve"> міського бюджету</w:t>
      </w:r>
      <w:r w:rsidR="001B0462">
        <w:rPr>
          <w:rFonts w:eastAsiaTheme="minorHAnsi"/>
          <w:sz w:val="27"/>
          <w:szCs w:val="27"/>
          <w:lang w:val="uk-UA" w:eastAsia="en-US"/>
        </w:rPr>
        <w:t xml:space="preserve"> також</w:t>
      </w:r>
      <w:r w:rsidR="001B0462" w:rsidRPr="001D6AA6">
        <w:rPr>
          <w:rFonts w:eastAsiaTheme="minorHAnsi"/>
          <w:sz w:val="27"/>
          <w:szCs w:val="27"/>
          <w:lang w:val="uk-UA" w:eastAsia="en-US"/>
        </w:rPr>
        <w:t xml:space="preserve"> придба</w:t>
      </w:r>
      <w:r w:rsidR="001B0462">
        <w:rPr>
          <w:rFonts w:eastAsiaTheme="minorHAnsi"/>
          <w:sz w:val="27"/>
          <w:szCs w:val="27"/>
          <w:lang w:val="uk-UA" w:eastAsia="en-US"/>
        </w:rPr>
        <w:t>но</w:t>
      </w:r>
      <w:r w:rsidR="001B0462" w:rsidRPr="001D6AA6">
        <w:rPr>
          <w:rFonts w:eastAsiaTheme="minorHAnsi"/>
          <w:sz w:val="27"/>
          <w:szCs w:val="27"/>
          <w:lang w:val="uk-UA" w:eastAsia="en-US"/>
        </w:rPr>
        <w:t xml:space="preserve"> нове</w:t>
      </w:r>
      <w:r w:rsidR="001B0462">
        <w:rPr>
          <w:rFonts w:eastAsiaTheme="minorHAnsi"/>
          <w:sz w:val="27"/>
          <w:szCs w:val="27"/>
          <w:lang w:val="uk-UA" w:eastAsia="en-US"/>
        </w:rPr>
        <w:t xml:space="preserve"> медичне</w:t>
      </w:r>
      <w:r w:rsidR="001B0462" w:rsidRPr="001D6AA6">
        <w:rPr>
          <w:rFonts w:eastAsiaTheme="minorHAnsi"/>
          <w:sz w:val="27"/>
          <w:szCs w:val="27"/>
          <w:lang w:val="uk-UA" w:eastAsia="en-US"/>
        </w:rPr>
        <w:t xml:space="preserve"> обладнання</w:t>
      </w:r>
      <w:r w:rsidR="001B0462">
        <w:rPr>
          <w:rFonts w:eastAsiaTheme="minorHAnsi"/>
          <w:sz w:val="27"/>
          <w:szCs w:val="27"/>
          <w:lang w:val="uk-UA" w:eastAsia="en-US"/>
        </w:rPr>
        <w:t xml:space="preserve"> та</w:t>
      </w:r>
      <w:r w:rsidR="001B0462" w:rsidRPr="001D6AA6">
        <w:rPr>
          <w:rFonts w:eastAsiaTheme="minorHAnsi"/>
          <w:sz w:val="27"/>
          <w:szCs w:val="27"/>
          <w:lang w:val="uk-UA" w:eastAsia="en-US"/>
        </w:rPr>
        <w:t xml:space="preserve"> меблі</w:t>
      </w:r>
    </w:p>
    <w:p w:rsidR="00187264" w:rsidRDefault="00187264" w:rsidP="00187264">
      <w:pPr>
        <w:ind w:firstLine="709"/>
        <w:jc w:val="both"/>
        <w:rPr>
          <w:rFonts w:eastAsiaTheme="minorHAnsi"/>
          <w:sz w:val="27"/>
          <w:szCs w:val="27"/>
          <w:lang w:val="uk-UA" w:eastAsia="en-US"/>
        </w:rPr>
      </w:pPr>
      <w:r w:rsidRPr="000267B8">
        <w:rPr>
          <w:rFonts w:eastAsiaTheme="minorHAnsi"/>
          <w:sz w:val="27"/>
          <w:szCs w:val="27"/>
          <w:lang w:val="uk-UA" w:eastAsia="en-US"/>
        </w:rPr>
        <w:t>Для зручності пацієн</w:t>
      </w:r>
      <w:r>
        <w:rPr>
          <w:rFonts w:eastAsiaTheme="minorHAnsi"/>
          <w:sz w:val="27"/>
          <w:szCs w:val="27"/>
          <w:lang w:val="uk-UA" w:eastAsia="en-US"/>
        </w:rPr>
        <w:t xml:space="preserve">тів  у приміщенні облаштований </w:t>
      </w:r>
      <w:r w:rsidRPr="000267B8">
        <w:rPr>
          <w:rFonts w:eastAsiaTheme="minorHAnsi"/>
          <w:sz w:val="27"/>
          <w:szCs w:val="27"/>
          <w:lang w:val="uk-UA" w:eastAsia="en-US"/>
        </w:rPr>
        <w:t>аптечний пункт</w:t>
      </w:r>
      <w:r w:rsidRPr="00CF4925">
        <w:rPr>
          <w:lang w:val="uk-UA"/>
        </w:rPr>
        <w:t xml:space="preserve"> </w:t>
      </w:r>
      <w:r>
        <w:rPr>
          <w:rFonts w:eastAsiaTheme="minorHAnsi"/>
          <w:sz w:val="27"/>
          <w:szCs w:val="27"/>
          <w:lang w:val="uk-UA" w:eastAsia="en-US"/>
        </w:rPr>
        <w:t>пропускна спроможність</w:t>
      </w:r>
      <w:r w:rsidRPr="001D6AA6">
        <w:rPr>
          <w:rFonts w:eastAsiaTheme="minorHAnsi"/>
          <w:sz w:val="27"/>
          <w:szCs w:val="27"/>
          <w:lang w:val="uk-UA" w:eastAsia="en-US"/>
        </w:rPr>
        <w:t xml:space="preserve"> – </w:t>
      </w:r>
      <w:r>
        <w:rPr>
          <w:rFonts w:eastAsiaTheme="minorHAnsi"/>
          <w:sz w:val="27"/>
          <w:szCs w:val="27"/>
          <w:lang w:val="uk-UA" w:eastAsia="en-US"/>
        </w:rPr>
        <w:t>90</w:t>
      </w:r>
      <w:r w:rsidRPr="001D6AA6">
        <w:rPr>
          <w:rFonts w:eastAsiaTheme="minorHAnsi"/>
          <w:sz w:val="27"/>
          <w:szCs w:val="27"/>
          <w:lang w:val="uk-UA" w:eastAsia="en-US"/>
        </w:rPr>
        <w:t xml:space="preserve"> пацієнтів/зміна</w:t>
      </w:r>
      <w:r>
        <w:rPr>
          <w:rFonts w:eastAsiaTheme="minorHAnsi"/>
          <w:sz w:val="27"/>
          <w:szCs w:val="27"/>
          <w:lang w:val="uk-UA" w:eastAsia="en-US"/>
        </w:rPr>
        <w:t>.</w:t>
      </w:r>
    </w:p>
    <w:p w:rsidR="00187264" w:rsidRPr="0034287E" w:rsidRDefault="00187264" w:rsidP="00187264">
      <w:pPr>
        <w:ind w:firstLine="708"/>
        <w:jc w:val="both"/>
        <w:rPr>
          <w:rFonts w:eastAsiaTheme="minorHAnsi"/>
          <w:sz w:val="27"/>
          <w:szCs w:val="27"/>
          <w:lang w:val="uk-UA" w:eastAsia="en-US"/>
        </w:rPr>
      </w:pPr>
      <w:r w:rsidRPr="001D6AA6">
        <w:rPr>
          <w:rFonts w:eastAsiaTheme="minorHAnsi"/>
          <w:color w:val="000000" w:themeColor="text1"/>
          <w:sz w:val="27"/>
          <w:szCs w:val="27"/>
          <w:lang w:val="uk-UA" w:eastAsia="en-US"/>
        </w:rPr>
        <w:t xml:space="preserve">Реалізація таких проєктів забезпечить своєчасне надання невідкладної допомоги в амбулаторних умовах і за викликом вдома, диспансеризацію пацієнтів із хронічними захворюваннями та здійснення їхнього контрольованого лікування. Це в свою чергу вплине на </w:t>
      </w:r>
      <w:r w:rsidRPr="0034287E">
        <w:rPr>
          <w:rFonts w:eastAsiaTheme="minorHAnsi"/>
          <w:sz w:val="27"/>
          <w:szCs w:val="27"/>
          <w:lang w:val="uk-UA" w:eastAsia="en-US"/>
        </w:rPr>
        <w:t>зниження показників загальної смертності, захворюваності та інвалідності.</w:t>
      </w:r>
    </w:p>
    <w:p w:rsidR="00187264" w:rsidRDefault="00187264" w:rsidP="00187264">
      <w:pPr>
        <w:ind w:firstLine="709"/>
        <w:jc w:val="both"/>
        <w:rPr>
          <w:rFonts w:eastAsiaTheme="minorHAnsi"/>
          <w:sz w:val="27"/>
          <w:szCs w:val="27"/>
          <w:lang w:val="uk-UA" w:eastAsia="en-US"/>
        </w:rPr>
      </w:pPr>
      <w:r w:rsidRPr="004B5CD8">
        <w:rPr>
          <w:rFonts w:eastAsiaTheme="minorHAnsi"/>
          <w:sz w:val="27"/>
          <w:szCs w:val="27"/>
          <w:lang w:val="uk-UA" w:eastAsia="en-US"/>
        </w:rPr>
        <w:t xml:space="preserve">В рамках медичної реформи, для потреб комунальних некомерційних підприємств «Центр первинної медико-санітарної допомоги» </w:t>
      </w:r>
      <w:r>
        <w:rPr>
          <w:rFonts w:eastAsiaTheme="minorHAnsi"/>
          <w:sz w:val="27"/>
          <w:szCs w:val="27"/>
          <w:lang w:val="uk-UA" w:eastAsia="en-US"/>
        </w:rPr>
        <w:t>виконувалися</w:t>
      </w:r>
      <w:r w:rsidRPr="004B5CD8">
        <w:rPr>
          <w:rFonts w:eastAsiaTheme="minorHAnsi"/>
          <w:sz w:val="27"/>
          <w:szCs w:val="27"/>
          <w:lang w:val="uk-UA" w:eastAsia="en-US"/>
        </w:rPr>
        <w:t xml:space="preserve"> роботи з розробки проектів реконстру</w:t>
      </w:r>
      <w:r>
        <w:rPr>
          <w:rFonts w:eastAsiaTheme="minorHAnsi"/>
          <w:sz w:val="27"/>
          <w:szCs w:val="27"/>
          <w:lang w:val="uk-UA" w:eastAsia="en-US"/>
        </w:rPr>
        <w:t xml:space="preserve">кції приміщень під амбулаторії </w:t>
      </w:r>
      <w:r w:rsidRPr="004B5CD8">
        <w:rPr>
          <w:rFonts w:eastAsiaTheme="minorHAnsi"/>
          <w:sz w:val="27"/>
          <w:szCs w:val="27"/>
          <w:lang w:val="uk-UA" w:eastAsia="en-US"/>
        </w:rPr>
        <w:t xml:space="preserve">за адресами: </w:t>
      </w:r>
      <w:r w:rsidR="000953CF">
        <w:rPr>
          <w:rFonts w:eastAsiaTheme="minorHAnsi"/>
          <w:sz w:val="27"/>
          <w:szCs w:val="27"/>
          <w:lang w:val="uk-UA" w:eastAsia="en-US"/>
        </w:rPr>
        <w:br/>
      </w:r>
      <w:r w:rsidRPr="004B5CD8">
        <w:rPr>
          <w:rFonts w:eastAsiaTheme="minorHAnsi"/>
          <w:sz w:val="27"/>
          <w:szCs w:val="27"/>
          <w:lang w:val="uk-UA" w:eastAsia="en-US"/>
        </w:rPr>
        <w:t>вул. Івана Сірка, 24 (Тернівський р-н), вул. Рокосовського, 9 (Саксаганський р-н), вул. Вернадського</w:t>
      </w:r>
      <w:r w:rsidR="000953CF">
        <w:rPr>
          <w:rFonts w:eastAsiaTheme="minorHAnsi"/>
          <w:sz w:val="27"/>
          <w:szCs w:val="27"/>
          <w:lang w:val="uk-UA" w:eastAsia="en-US"/>
        </w:rPr>
        <w:t>, 141 «В»  (Довгинцівський р-н).</w:t>
      </w:r>
    </w:p>
    <w:p w:rsidR="00187264" w:rsidRDefault="00187264" w:rsidP="0018091D">
      <w:pPr>
        <w:jc w:val="both"/>
        <w:rPr>
          <w:b/>
          <w:sz w:val="27"/>
          <w:szCs w:val="27"/>
          <w:lang w:val="uk-UA"/>
        </w:rPr>
      </w:pPr>
    </w:p>
    <w:p w:rsidR="00EC0A3A" w:rsidRPr="0018091D" w:rsidRDefault="0018091D" w:rsidP="0018091D">
      <w:pPr>
        <w:jc w:val="both"/>
        <w:rPr>
          <w:b/>
          <w:sz w:val="27"/>
          <w:szCs w:val="27"/>
          <w:lang w:val="uk-UA"/>
        </w:rPr>
      </w:pPr>
      <w:r>
        <w:rPr>
          <w:b/>
          <w:sz w:val="27"/>
          <w:szCs w:val="27"/>
          <w:lang w:val="uk-UA"/>
        </w:rPr>
        <w:t>Ж</w:t>
      </w:r>
      <w:r w:rsidR="00EC0A3A" w:rsidRPr="0018091D">
        <w:rPr>
          <w:b/>
          <w:sz w:val="27"/>
          <w:szCs w:val="27"/>
          <w:lang w:val="uk-UA"/>
        </w:rPr>
        <w:t>итлов</w:t>
      </w:r>
      <w:r w:rsidR="00A44509" w:rsidRPr="0018091D">
        <w:rPr>
          <w:b/>
          <w:sz w:val="27"/>
          <w:szCs w:val="27"/>
          <w:lang w:val="uk-UA"/>
        </w:rPr>
        <w:t>о</w:t>
      </w:r>
      <w:r w:rsidR="00EC0A3A" w:rsidRPr="0018091D">
        <w:rPr>
          <w:b/>
          <w:sz w:val="27"/>
          <w:szCs w:val="27"/>
          <w:lang w:val="uk-UA"/>
        </w:rPr>
        <w:t>-комунальне будівництво</w:t>
      </w:r>
    </w:p>
    <w:p w:rsidR="00780486" w:rsidRDefault="006E3718" w:rsidP="00DF6943">
      <w:pPr>
        <w:spacing w:line="240" w:lineRule="atLeast"/>
        <w:ind w:firstLine="709"/>
        <w:jc w:val="both"/>
        <w:rPr>
          <w:sz w:val="27"/>
          <w:szCs w:val="27"/>
          <w:lang w:val="uk-UA" w:eastAsia="uk-UA"/>
        </w:rPr>
      </w:pPr>
      <w:r>
        <w:rPr>
          <w:sz w:val="27"/>
          <w:szCs w:val="27"/>
          <w:lang w:val="uk-UA" w:eastAsia="uk-UA"/>
        </w:rPr>
        <w:t>У 2020 році</w:t>
      </w:r>
      <w:r w:rsidR="00BB5DF3" w:rsidRPr="0034287E">
        <w:rPr>
          <w:sz w:val="27"/>
          <w:szCs w:val="27"/>
          <w:lang w:val="uk-UA" w:eastAsia="uk-UA"/>
        </w:rPr>
        <w:t xml:space="preserve"> продовжувалося </w:t>
      </w:r>
      <w:r w:rsidR="00C94E3B" w:rsidRPr="0034287E">
        <w:rPr>
          <w:sz w:val="27"/>
          <w:szCs w:val="27"/>
          <w:lang w:val="uk-UA" w:eastAsia="uk-UA"/>
        </w:rPr>
        <w:t>будівництво ділянки самопливного каналізаційного колектор</w:t>
      </w:r>
      <w:r>
        <w:rPr>
          <w:sz w:val="27"/>
          <w:szCs w:val="27"/>
          <w:lang w:val="uk-UA" w:eastAsia="uk-UA"/>
        </w:rPr>
        <w:t>у</w:t>
      </w:r>
      <w:r w:rsidR="00C94E3B" w:rsidRPr="0034287E">
        <w:rPr>
          <w:sz w:val="27"/>
          <w:szCs w:val="27"/>
          <w:lang w:val="uk-UA" w:eastAsia="uk-UA"/>
        </w:rPr>
        <w:t xml:space="preserve"> від мкрн. Сонячний» (Саксаганський р-н). </w:t>
      </w:r>
      <w:r w:rsidR="00780486" w:rsidRPr="0034287E">
        <w:rPr>
          <w:sz w:val="27"/>
          <w:szCs w:val="27"/>
          <w:lang w:val="uk-UA" w:eastAsia="uk-UA"/>
        </w:rPr>
        <w:t xml:space="preserve">Метою </w:t>
      </w:r>
      <w:r>
        <w:rPr>
          <w:sz w:val="27"/>
          <w:szCs w:val="27"/>
          <w:lang w:val="uk-UA" w:eastAsia="uk-UA"/>
        </w:rPr>
        <w:t>проєкту</w:t>
      </w:r>
      <w:r w:rsidR="00780486" w:rsidRPr="0034287E">
        <w:rPr>
          <w:sz w:val="27"/>
          <w:szCs w:val="27"/>
          <w:lang w:val="uk-UA" w:eastAsia="uk-UA"/>
        </w:rPr>
        <w:t xml:space="preserve"> є виведення</w:t>
      </w:r>
      <w:r w:rsidR="00BD21C4">
        <w:rPr>
          <w:sz w:val="27"/>
          <w:szCs w:val="27"/>
          <w:lang w:val="uk-UA" w:eastAsia="uk-UA"/>
        </w:rPr>
        <w:t xml:space="preserve"> з експлуатації діючого з 1982 року</w:t>
      </w:r>
      <w:r w:rsidR="00780486" w:rsidRPr="0034287E">
        <w:rPr>
          <w:sz w:val="27"/>
          <w:szCs w:val="27"/>
          <w:lang w:val="uk-UA" w:eastAsia="uk-UA"/>
        </w:rPr>
        <w:t xml:space="preserve"> </w:t>
      </w:r>
      <w:r w:rsidR="00874640">
        <w:rPr>
          <w:sz w:val="27"/>
          <w:szCs w:val="27"/>
          <w:lang w:val="uk-UA" w:eastAsia="uk-UA"/>
        </w:rPr>
        <w:t xml:space="preserve">залізобетонного </w:t>
      </w:r>
      <w:r w:rsidR="00780486" w:rsidRPr="0034287E">
        <w:rPr>
          <w:sz w:val="27"/>
          <w:szCs w:val="27"/>
          <w:lang w:val="uk-UA" w:eastAsia="uk-UA"/>
        </w:rPr>
        <w:t>колектор</w:t>
      </w:r>
      <w:r>
        <w:rPr>
          <w:sz w:val="27"/>
          <w:szCs w:val="27"/>
          <w:lang w:val="uk-UA" w:eastAsia="uk-UA"/>
        </w:rPr>
        <w:t>у</w:t>
      </w:r>
      <w:r w:rsidR="00780486" w:rsidRPr="0034287E">
        <w:rPr>
          <w:sz w:val="27"/>
          <w:szCs w:val="27"/>
          <w:lang w:val="uk-UA" w:eastAsia="uk-UA"/>
        </w:rPr>
        <w:t xml:space="preserve"> діаметром – 800мм, що здійсн</w:t>
      </w:r>
      <w:r w:rsidR="00874640">
        <w:rPr>
          <w:sz w:val="27"/>
          <w:szCs w:val="27"/>
          <w:lang w:val="uk-UA" w:eastAsia="uk-UA"/>
        </w:rPr>
        <w:t>ює водовідведення з мікрорайону</w:t>
      </w:r>
      <w:r w:rsidR="00780486" w:rsidRPr="0034287E">
        <w:rPr>
          <w:sz w:val="27"/>
          <w:szCs w:val="27"/>
          <w:lang w:val="uk-UA" w:eastAsia="uk-UA"/>
        </w:rPr>
        <w:t xml:space="preserve"> Сонячного, стан якого є аварійним в результаті </w:t>
      </w:r>
      <w:r w:rsidR="00874640">
        <w:rPr>
          <w:sz w:val="27"/>
          <w:szCs w:val="27"/>
          <w:lang w:val="uk-UA" w:eastAsia="uk-UA"/>
        </w:rPr>
        <w:t xml:space="preserve">довготривалої </w:t>
      </w:r>
      <w:r w:rsidR="00780486" w:rsidRPr="0034287E">
        <w:rPr>
          <w:sz w:val="27"/>
          <w:szCs w:val="27"/>
          <w:lang w:val="uk-UA" w:eastAsia="uk-UA"/>
        </w:rPr>
        <w:t>хімічної корозії.</w:t>
      </w:r>
    </w:p>
    <w:p w:rsidR="00780486" w:rsidRDefault="00780486" w:rsidP="006E3718">
      <w:pPr>
        <w:spacing w:line="240" w:lineRule="atLeast"/>
        <w:ind w:firstLine="709"/>
        <w:jc w:val="both"/>
        <w:rPr>
          <w:sz w:val="27"/>
          <w:szCs w:val="27"/>
          <w:lang w:val="uk-UA" w:eastAsia="uk-UA"/>
        </w:rPr>
      </w:pPr>
      <w:r>
        <w:rPr>
          <w:sz w:val="27"/>
          <w:szCs w:val="27"/>
          <w:lang w:val="uk-UA" w:eastAsia="uk-UA"/>
        </w:rPr>
        <w:t xml:space="preserve">Виконано: </w:t>
      </w:r>
      <w:r w:rsidRPr="00780486">
        <w:rPr>
          <w:sz w:val="27"/>
          <w:szCs w:val="27"/>
          <w:lang w:val="uk-UA" w:eastAsia="uk-UA"/>
        </w:rPr>
        <w:t>перевлаштування електромереж в зоні проведення будівельних робіт; методом горизонтально-направленого буріння прокладено наступні трубопр</w:t>
      </w:r>
      <w:r>
        <w:rPr>
          <w:sz w:val="27"/>
          <w:szCs w:val="27"/>
          <w:lang w:val="uk-UA" w:eastAsia="uk-UA"/>
        </w:rPr>
        <w:t xml:space="preserve">оводи: діаметром </w:t>
      </w:r>
      <w:r w:rsidRPr="00780486">
        <w:rPr>
          <w:sz w:val="27"/>
          <w:szCs w:val="27"/>
          <w:lang w:val="uk-UA" w:eastAsia="uk-UA"/>
        </w:rPr>
        <w:t>900 мм - 59,5 м та 1000 мм - 65,1 м;  футляр з труб ПЕ 100 SDR 17, діаметром 1200 мм та довжиною 43 м під вулицею Лісового;</w:t>
      </w:r>
      <w:r>
        <w:rPr>
          <w:sz w:val="27"/>
          <w:szCs w:val="27"/>
          <w:lang w:val="uk-UA" w:eastAsia="uk-UA"/>
        </w:rPr>
        <w:t xml:space="preserve"> </w:t>
      </w:r>
      <w:r w:rsidRPr="00780486">
        <w:rPr>
          <w:sz w:val="27"/>
          <w:szCs w:val="27"/>
          <w:lang w:val="uk-UA" w:eastAsia="uk-UA"/>
        </w:rPr>
        <w:t>влаштовано 5 поліетиленових колодязів та 1 збірний залізобетонний</w:t>
      </w:r>
      <w:r w:rsidR="00A126FA">
        <w:rPr>
          <w:sz w:val="27"/>
          <w:szCs w:val="27"/>
          <w:lang w:val="uk-UA" w:eastAsia="uk-UA"/>
        </w:rPr>
        <w:t>.</w:t>
      </w:r>
    </w:p>
    <w:p w:rsidR="00451971" w:rsidRPr="0034287E" w:rsidRDefault="007B0271" w:rsidP="00DF6943">
      <w:pPr>
        <w:spacing w:line="240" w:lineRule="atLeast"/>
        <w:ind w:firstLine="709"/>
        <w:jc w:val="both"/>
        <w:rPr>
          <w:sz w:val="27"/>
          <w:szCs w:val="27"/>
          <w:lang w:val="uk-UA" w:eastAsia="uk-UA"/>
        </w:rPr>
      </w:pPr>
      <w:r>
        <w:rPr>
          <w:sz w:val="27"/>
          <w:szCs w:val="27"/>
          <w:lang w:val="uk-UA" w:eastAsia="uk-UA"/>
        </w:rPr>
        <w:t>Реалізація проє</w:t>
      </w:r>
      <w:r w:rsidR="0015611D" w:rsidRPr="0034287E">
        <w:rPr>
          <w:sz w:val="27"/>
          <w:szCs w:val="27"/>
          <w:lang w:val="uk-UA" w:eastAsia="uk-UA"/>
        </w:rPr>
        <w:t xml:space="preserve">кту забезпечить </w:t>
      </w:r>
      <w:r w:rsidR="007005C8" w:rsidRPr="0034287E">
        <w:rPr>
          <w:sz w:val="27"/>
          <w:szCs w:val="27"/>
          <w:lang w:val="uk-UA" w:eastAsia="uk-UA"/>
        </w:rPr>
        <w:t xml:space="preserve">захист мешканців </w:t>
      </w:r>
      <w:r w:rsidR="006E3718">
        <w:rPr>
          <w:sz w:val="27"/>
          <w:szCs w:val="27"/>
          <w:lang w:val="uk-UA" w:eastAsia="uk-UA"/>
        </w:rPr>
        <w:t>найближчих</w:t>
      </w:r>
      <w:r w:rsidR="007005C8" w:rsidRPr="0034287E">
        <w:rPr>
          <w:sz w:val="27"/>
          <w:szCs w:val="27"/>
          <w:lang w:val="uk-UA" w:eastAsia="uk-UA"/>
        </w:rPr>
        <w:t xml:space="preserve"> мікрорайонів від негативних наслідків аварійних ситуацій в системі водовідведення, </w:t>
      </w:r>
      <w:r w:rsidR="0015611D" w:rsidRPr="0034287E">
        <w:rPr>
          <w:sz w:val="27"/>
          <w:szCs w:val="27"/>
          <w:lang w:val="uk-UA" w:eastAsia="uk-UA"/>
        </w:rPr>
        <w:t xml:space="preserve">охорону </w:t>
      </w:r>
      <w:r w:rsidR="0015611D" w:rsidRPr="0034287E">
        <w:rPr>
          <w:sz w:val="27"/>
          <w:szCs w:val="27"/>
          <w:lang w:val="uk-UA" w:eastAsia="uk-UA"/>
        </w:rPr>
        <w:lastRenderedPageBreak/>
        <w:t>водного басейну міста, поліпшення екологічного стану</w:t>
      </w:r>
      <w:r w:rsidR="006E3718">
        <w:rPr>
          <w:sz w:val="27"/>
          <w:szCs w:val="27"/>
          <w:lang w:val="uk-UA" w:eastAsia="uk-UA"/>
        </w:rPr>
        <w:t xml:space="preserve"> навколишнього природного середовища</w:t>
      </w:r>
      <w:r w:rsidR="00451971" w:rsidRPr="0034287E">
        <w:rPr>
          <w:sz w:val="27"/>
          <w:szCs w:val="27"/>
          <w:lang w:val="uk-UA" w:eastAsia="uk-UA"/>
        </w:rPr>
        <w:t>.</w:t>
      </w:r>
    </w:p>
    <w:p w:rsidR="006C0C5A" w:rsidRDefault="001B6A5E" w:rsidP="00DF6943">
      <w:pPr>
        <w:spacing w:line="240" w:lineRule="atLeast"/>
        <w:ind w:firstLine="709"/>
        <w:jc w:val="both"/>
        <w:rPr>
          <w:color w:val="000000" w:themeColor="text1"/>
          <w:sz w:val="27"/>
          <w:szCs w:val="27"/>
          <w:lang w:val="uk-UA" w:eastAsia="uk-UA"/>
        </w:rPr>
      </w:pPr>
      <w:r w:rsidRPr="001B6A5E">
        <w:rPr>
          <w:color w:val="000000" w:themeColor="text1"/>
          <w:sz w:val="27"/>
          <w:szCs w:val="27"/>
          <w:lang w:val="uk-UA" w:eastAsia="uk-UA"/>
        </w:rPr>
        <w:t>Заверш</w:t>
      </w:r>
      <w:r w:rsidR="006E3718">
        <w:rPr>
          <w:color w:val="000000" w:themeColor="text1"/>
          <w:sz w:val="27"/>
          <w:szCs w:val="27"/>
          <w:lang w:val="uk-UA" w:eastAsia="uk-UA"/>
        </w:rPr>
        <w:t>ено</w:t>
      </w:r>
      <w:r w:rsidRPr="001B6A5E">
        <w:rPr>
          <w:color w:val="000000" w:themeColor="text1"/>
          <w:sz w:val="27"/>
          <w:szCs w:val="27"/>
          <w:lang w:val="uk-UA" w:eastAsia="uk-UA"/>
        </w:rPr>
        <w:t xml:space="preserve"> роботи з розробки проєкту землеустрою</w:t>
      </w:r>
      <w:r w:rsidR="006E3718">
        <w:rPr>
          <w:color w:val="000000" w:themeColor="text1"/>
          <w:sz w:val="27"/>
          <w:szCs w:val="27"/>
          <w:lang w:val="uk-UA" w:eastAsia="uk-UA"/>
        </w:rPr>
        <w:t>, який затверджено рішенням сесії міської ради,</w:t>
      </w:r>
      <w:r w:rsidRPr="001B6A5E">
        <w:rPr>
          <w:color w:val="000000" w:themeColor="text1"/>
          <w:sz w:val="27"/>
          <w:szCs w:val="27"/>
          <w:lang w:val="uk-UA" w:eastAsia="uk-UA"/>
        </w:rPr>
        <w:t xml:space="preserve"> </w:t>
      </w:r>
      <w:r w:rsidR="006E3718">
        <w:rPr>
          <w:color w:val="000000" w:themeColor="text1"/>
          <w:sz w:val="27"/>
          <w:szCs w:val="27"/>
          <w:lang w:val="uk-UA" w:eastAsia="uk-UA"/>
        </w:rPr>
        <w:t xml:space="preserve">щодо відведення земельних ділянок </w:t>
      </w:r>
      <w:r w:rsidR="006C0C5A">
        <w:rPr>
          <w:color w:val="000000" w:themeColor="text1"/>
          <w:sz w:val="27"/>
          <w:szCs w:val="27"/>
          <w:lang w:val="uk-UA" w:eastAsia="uk-UA"/>
        </w:rPr>
        <w:t xml:space="preserve">в </w:t>
      </w:r>
      <w:r w:rsidR="006C0C5A" w:rsidRPr="001B6A5E">
        <w:rPr>
          <w:color w:val="000000" w:themeColor="text1"/>
          <w:sz w:val="27"/>
          <w:szCs w:val="27"/>
          <w:lang w:val="uk-UA" w:eastAsia="uk-UA"/>
        </w:rPr>
        <w:t>Металургійному районі</w:t>
      </w:r>
      <w:r w:rsidR="006C0C5A">
        <w:rPr>
          <w:color w:val="000000" w:themeColor="text1"/>
          <w:sz w:val="27"/>
          <w:szCs w:val="27"/>
          <w:lang w:val="uk-UA" w:eastAsia="uk-UA"/>
        </w:rPr>
        <w:t xml:space="preserve"> міста</w:t>
      </w:r>
      <w:r w:rsidR="006C0C5A" w:rsidRPr="001B6A5E">
        <w:rPr>
          <w:color w:val="000000" w:themeColor="text1"/>
          <w:sz w:val="27"/>
          <w:szCs w:val="27"/>
          <w:lang w:val="uk-UA" w:eastAsia="uk-UA"/>
        </w:rPr>
        <w:t xml:space="preserve"> площею 21,89 га та 23,91 га. </w:t>
      </w:r>
      <w:r w:rsidRPr="001B6A5E">
        <w:rPr>
          <w:color w:val="000000" w:themeColor="text1"/>
          <w:sz w:val="27"/>
          <w:szCs w:val="27"/>
          <w:lang w:val="uk-UA" w:eastAsia="uk-UA"/>
        </w:rPr>
        <w:t>під будівництво комплексу з переробки твердих побутових відходів зі сміттєсортувальною лінією</w:t>
      </w:r>
      <w:r w:rsidRPr="001B6A5E">
        <w:rPr>
          <w:color w:val="000000" w:themeColor="text1"/>
          <w:lang w:val="uk-UA"/>
        </w:rPr>
        <w:t xml:space="preserve"> </w:t>
      </w:r>
      <w:r w:rsidRPr="001B6A5E">
        <w:rPr>
          <w:color w:val="000000" w:themeColor="text1"/>
          <w:sz w:val="27"/>
          <w:szCs w:val="27"/>
          <w:lang w:val="uk-UA" w:eastAsia="uk-UA"/>
        </w:rPr>
        <w:t>у процесі діяльності якої передбачається вилучення з побутових відходів сировини</w:t>
      </w:r>
      <w:r w:rsidR="007B0271">
        <w:rPr>
          <w:color w:val="000000" w:themeColor="text1"/>
          <w:sz w:val="27"/>
          <w:szCs w:val="27"/>
          <w:lang w:val="uk-UA" w:eastAsia="uk-UA"/>
        </w:rPr>
        <w:t xml:space="preserve">. </w:t>
      </w:r>
    </w:p>
    <w:p w:rsidR="00BA02A0" w:rsidRDefault="007B0271" w:rsidP="00DF6943">
      <w:pPr>
        <w:spacing w:line="240" w:lineRule="atLeast"/>
        <w:ind w:firstLine="709"/>
        <w:jc w:val="both"/>
        <w:rPr>
          <w:color w:val="000000" w:themeColor="text1"/>
          <w:sz w:val="27"/>
          <w:szCs w:val="27"/>
          <w:lang w:val="uk-UA" w:eastAsia="uk-UA"/>
        </w:rPr>
      </w:pPr>
      <w:r>
        <w:rPr>
          <w:color w:val="000000" w:themeColor="text1"/>
          <w:sz w:val="27"/>
          <w:szCs w:val="27"/>
          <w:lang w:val="uk-UA" w:eastAsia="uk-UA"/>
        </w:rPr>
        <w:t>Реалізація проє</w:t>
      </w:r>
      <w:r w:rsidR="000B2EC8" w:rsidRPr="001B6A5E">
        <w:rPr>
          <w:color w:val="000000" w:themeColor="text1"/>
          <w:sz w:val="27"/>
          <w:szCs w:val="27"/>
          <w:lang w:val="uk-UA" w:eastAsia="uk-UA"/>
        </w:rPr>
        <w:t>кту у наступних роках дозволить запобігти</w:t>
      </w:r>
      <w:r w:rsidR="004740EA" w:rsidRPr="001B6A5E">
        <w:rPr>
          <w:color w:val="000000" w:themeColor="text1"/>
          <w:sz w:val="27"/>
          <w:szCs w:val="27"/>
          <w:lang w:val="uk-UA" w:eastAsia="uk-UA"/>
        </w:rPr>
        <w:t xml:space="preserve"> </w:t>
      </w:r>
      <w:r w:rsidR="000B2EC8" w:rsidRPr="001B6A5E">
        <w:rPr>
          <w:color w:val="000000" w:themeColor="text1"/>
          <w:sz w:val="27"/>
          <w:szCs w:val="27"/>
          <w:lang w:val="uk-UA" w:eastAsia="uk-UA"/>
        </w:rPr>
        <w:t>забрудненню навколишнього природного середовища шляхом вивозу та переробки побутових відходів з житлових районів міста. П</w:t>
      </w:r>
      <w:r w:rsidR="006C0C5A">
        <w:rPr>
          <w:color w:val="000000" w:themeColor="text1"/>
          <w:sz w:val="27"/>
          <w:szCs w:val="27"/>
          <w:lang w:val="uk-UA" w:eastAsia="uk-UA"/>
        </w:rPr>
        <w:t>ропускна здатність</w:t>
      </w:r>
      <w:r w:rsidR="000B2EC8" w:rsidRPr="001B6A5E">
        <w:rPr>
          <w:color w:val="000000" w:themeColor="text1"/>
          <w:sz w:val="27"/>
          <w:szCs w:val="27"/>
          <w:lang w:val="uk-UA" w:eastAsia="uk-UA"/>
        </w:rPr>
        <w:t xml:space="preserve"> </w:t>
      </w:r>
      <w:r w:rsidR="006C0C5A">
        <w:rPr>
          <w:color w:val="000000" w:themeColor="text1"/>
          <w:sz w:val="27"/>
          <w:szCs w:val="27"/>
          <w:lang w:val="uk-UA" w:eastAsia="uk-UA"/>
        </w:rPr>
        <w:t>к</w:t>
      </w:r>
      <w:r w:rsidR="000B2EC8" w:rsidRPr="001B6A5E">
        <w:rPr>
          <w:color w:val="000000" w:themeColor="text1"/>
          <w:sz w:val="27"/>
          <w:szCs w:val="27"/>
          <w:lang w:val="uk-UA" w:eastAsia="uk-UA"/>
        </w:rPr>
        <w:t xml:space="preserve">омплексу до 55 т/год. </w:t>
      </w:r>
    </w:p>
    <w:p w:rsidR="006C0C5A" w:rsidRDefault="00187264" w:rsidP="00340517">
      <w:pPr>
        <w:spacing w:line="240" w:lineRule="atLeast"/>
        <w:ind w:firstLine="709"/>
        <w:jc w:val="both"/>
        <w:rPr>
          <w:color w:val="000000" w:themeColor="text1"/>
          <w:sz w:val="27"/>
          <w:szCs w:val="27"/>
          <w:lang w:val="uk-UA" w:eastAsia="uk-UA"/>
        </w:rPr>
      </w:pPr>
      <w:r w:rsidRPr="00187264">
        <w:rPr>
          <w:color w:val="000000" w:themeColor="text1"/>
          <w:sz w:val="27"/>
          <w:szCs w:val="27"/>
          <w:lang w:val="uk-UA" w:eastAsia="uk-UA"/>
        </w:rPr>
        <w:t>У звітному році продовжувалась підготовк</w:t>
      </w:r>
      <w:r w:rsidR="006C0C5A">
        <w:rPr>
          <w:color w:val="000000" w:themeColor="text1"/>
          <w:sz w:val="27"/>
          <w:szCs w:val="27"/>
          <w:lang w:val="uk-UA" w:eastAsia="uk-UA"/>
        </w:rPr>
        <w:t>а</w:t>
      </w:r>
      <w:r w:rsidRPr="00187264">
        <w:rPr>
          <w:color w:val="000000" w:themeColor="text1"/>
          <w:sz w:val="27"/>
          <w:szCs w:val="27"/>
          <w:lang w:val="uk-UA" w:eastAsia="uk-UA"/>
        </w:rPr>
        <w:t xml:space="preserve"> тендерної документації </w:t>
      </w:r>
      <w:r w:rsidR="00392DE8">
        <w:rPr>
          <w:color w:val="000000" w:themeColor="text1"/>
          <w:sz w:val="27"/>
          <w:szCs w:val="27"/>
          <w:lang w:val="uk-UA" w:eastAsia="uk-UA"/>
        </w:rPr>
        <w:t>для проведення закупів</w:t>
      </w:r>
      <w:r w:rsidR="006C0C5A">
        <w:rPr>
          <w:color w:val="000000" w:themeColor="text1"/>
          <w:sz w:val="27"/>
          <w:szCs w:val="27"/>
          <w:lang w:val="uk-UA" w:eastAsia="uk-UA"/>
        </w:rPr>
        <w:t>лі</w:t>
      </w:r>
      <w:r w:rsidR="00392DE8">
        <w:rPr>
          <w:color w:val="000000" w:themeColor="text1"/>
          <w:sz w:val="27"/>
          <w:szCs w:val="27"/>
          <w:lang w:val="uk-UA" w:eastAsia="uk-UA"/>
        </w:rPr>
        <w:t xml:space="preserve"> робіт</w:t>
      </w:r>
      <w:r w:rsidR="006C0C5A">
        <w:rPr>
          <w:color w:val="000000" w:themeColor="text1"/>
          <w:sz w:val="27"/>
          <w:szCs w:val="27"/>
          <w:lang w:val="uk-UA" w:eastAsia="uk-UA"/>
        </w:rPr>
        <w:t>,</w:t>
      </w:r>
      <w:r w:rsidRPr="00187264">
        <w:rPr>
          <w:color w:val="000000" w:themeColor="text1"/>
          <w:sz w:val="27"/>
          <w:szCs w:val="27"/>
          <w:lang w:val="uk-UA" w:eastAsia="uk-UA"/>
        </w:rPr>
        <w:t xml:space="preserve"> за міжнародною процедурою</w:t>
      </w:r>
      <w:r w:rsidR="006C0C5A">
        <w:rPr>
          <w:color w:val="000000" w:themeColor="text1"/>
          <w:sz w:val="27"/>
          <w:szCs w:val="27"/>
          <w:lang w:val="uk-UA" w:eastAsia="uk-UA"/>
        </w:rPr>
        <w:t>, в межах субпроє</w:t>
      </w:r>
      <w:r w:rsidR="006C0C5A" w:rsidRPr="00187264">
        <w:rPr>
          <w:color w:val="000000" w:themeColor="text1"/>
          <w:sz w:val="27"/>
          <w:szCs w:val="27"/>
          <w:lang w:val="uk-UA" w:eastAsia="uk-UA"/>
        </w:rPr>
        <w:t>кту «Модернізація системи теплопостачання міста Кривого Рогу (І етап)»</w:t>
      </w:r>
      <w:r w:rsidR="006C0C5A">
        <w:rPr>
          <w:color w:val="000000" w:themeColor="text1"/>
          <w:sz w:val="27"/>
          <w:szCs w:val="27"/>
          <w:lang w:val="uk-UA" w:eastAsia="uk-UA"/>
        </w:rPr>
        <w:t xml:space="preserve"> до складу якого входять роботи з реконструкції котельні </w:t>
      </w:r>
      <w:r w:rsidR="006C0C5A" w:rsidRPr="00187264">
        <w:rPr>
          <w:color w:val="000000" w:themeColor="text1"/>
          <w:sz w:val="27"/>
          <w:szCs w:val="27"/>
          <w:lang w:val="uk-UA" w:eastAsia="uk-UA"/>
        </w:rPr>
        <w:t>«Механобр</w:t>
      </w:r>
      <w:r w:rsidR="006C0C5A">
        <w:rPr>
          <w:color w:val="000000" w:themeColor="text1"/>
          <w:sz w:val="27"/>
          <w:szCs w:val="27"/>
          <w:lang w:val="uk-UA" w:eastAsia="uk-UA"/>
        </w:rPr>
        <w:t xml:space="preserve">чермет» на вулиці Телевізійній, </w:t>
      </w:r>
      <w:r w:rsidR="006C0C5A" w:rsidRPr="00187264">
        <w:rPr>
          <w:color w:val="000000" w:themeColor="text1"/>
          <w:sz w:val="27"/>
          <w:szCs w:val="27"/>
          <w:lang w:val="uk-UA" w:eastAsia="uk-UA"/>
        </w:rPr>
        <w:t>3</w:t>
      </w:r>
      <w:r w:rsidR="006C0C5A">
        <w:rPr>
          <w:color w:val="000000" w:themeColor="text1"/>
          <w:sz w:val="27"/>
          <w:szCs w:val="27"/>
          <w:lang w:val="uk-UA" w:eastAsia="uk-UA"/>
        </w:rPr>
        <w:t xml:space="preserve">, </w:t>
      </w:r>
      <w:r w:rsidR="00765E60">
        <w:rPr>
          <w:color w:val="000000" w:themeColor="text1"/>
          <w:sz w:val="27"/>
          <w:szCs w:val="27"/>
          <w:lang w:val="uk-UA" w:eastAsia="uk-UA"/>
        </w:rPr>
        <w:t xml:space="preserve">реконструкція та нове будівництво мереж </w:t>
      </w:r>
      <w:r w:rsidR="00765E60" w:rsidRPr="00187264">
        <w:rPr>
          <w:color w:val="000000" w:themeColor="text1"/>
          <w:sz w:val="27"/>
          <w:szCs w:val="27"/>
          <w:lang w:val="uk-UA" w:eastAsia="uk-UA"/>
        </w:rPr>
        <w:t>теплопостачання</w:t>
      </w:r>
      <w:r w:rsidR="00765E60">
        <w:rPr>
          <w:color w:val="000000" w:themeColor="text1"/>
          <w:sz w:val="27"/>
          <w:szCs w:val="27"/>
          <w:lang w:val="uk-UA" w:eastAsia="uk-UA"/>
        </w:rPr>
        <w:t>,</w:t>
      </w:r>
      <w:r w:rsidR="00765E60" w:rsidRPr="00187264">
        <w:rPr>
          <w:color w:val="000000" w:themeColor="text1"/>
          <w:sz w:val="27"/>
          <w:szCs w:val="27"/>
          <w:lang w:val="uk-UA" w:eastAsia="uk-UA"/>
        </w:rPr>
        <w:t xml:space="preserve"> розташованих у Металургійному, Саксаганському, Довгинцівському районах міста</w:t>
      </w:r>
      <w:r w:rsidR="00765E60">
        <w:rPr>
          <w:color w:val="000000" w:themeColor="text1"/>
          <w:sz w:val="27"/>
          <w:szCs w:val="27"/>
          <w:lang w:val="uk-UA" w:eastAsia="uk-UA"/>
        </w:rPr>
        <w:t xml:space="preserve">, </w:t>
      </w:r>
      <w:r w:rsidR="00765E60" w:rsidRPr="00187264">
        <w:rPr>
          <w:color w:val="000000" w:themeColor="text1"/>
          <w:sz w:val="27"/>
          <w:szCs w:val="27"/>
          <w:lang w:val="uk-UA" w:eastAsia="uk-UA"/>
        </w:rPr>
        <w:t>встановлення понад 300 індивідуальних т</w:t>
      </w:r>
      <w:r w:rsidR="00765E60">
        <w:rPr>
          <w:color w:val="000000" w:themeColor="text1"/>
          <w:sz w:val="27"/>
          <w:szCs w:val="27"/>
          <w:lang w:val="uk-UA" w:eastAsia="uk-UA"/>
        </w:rPr>
        <w:t>еплових пунктів у комунальних закладах міста. Реалізація проє</w:t>
      </w:r>
      <w:r w:rsidR="00765E60" w:rsidRPr="00187264">
        <w:rPr>
          <w:color w:val="000000" w:themeColor="text1"/>
          <w:sz w:val="27"/>
          <w:szCs w:val="27"/>
          <w:lang w:val="uk-UA" w:eastAsia="uk-UA"/>
        </w:rPr>
        <w:t>кту здійснюватиметься протягом 2021-2023 років.</w:t>
      </w:r>
    </w:p>
    <w:p w:rsidR="006C0C5A" w:rsidRDefault="006C0C5A" w:rsidP="00340517">
      <w:pPr>
        <w:spacing w:line="240" w:lineRule="atLeast"/>
        <w:ind w:firstLine="709"/>
        <w:jc w:val="both"/>
        <w:rPr>
          <w:color w:val="000000" w:themeColor="text1"/>
          <w:sz w:val="27"/>
          <w:szCs w:val="27"/>
          <w:lang w:val="uk-UA" w:eastAsia="uk-UA"/>
        </w:rPr>
      </w:pPr>
    </w:p>
    <w:p w:rsidR="00643C19" w:rsidRPr="00C32EB8" w:rsidRDefault="0018091D" w:rsidP="0018091D">
      <w:pPr>
        <w:spacing w:line="240" w:lineRule="atLeast"/>
        <w:jc w:val="both"/>
        <w:rPr>
          <w:b/>
          <w:i/>
          <w:color w:val="000000" w:themeColor="text1"/>
          <w:sz w:val="27"/>
          <w:szCs w:val="27"/>
          <w:lang w:val="uk-UA" w:eastAsia="uk-UA"/>
        </w:rPr>
      </w:pPr>
      <w:r>
        <w:rPr>
          <w:b/>
          <w:i/>
          <w:color w:val="000000" w:themeColor="text1"/>
          <w:sz w:val="27"/>
          <w:szCs w:val="27"/>
          <w:lang w:val="uk-UA" w:eastAsia="uk-UA"/>
        </w:rPr>
        <w:t>І</w:t>
      </w:r>
      <w:r w:rsidR="00C16CB3" w:rsidRPr="00C32EB8">
        <w:rPr>
          <w:b/>
          <w:i/>
          <w:color w:val="000000" w:themeColor="text1"/>
          <w:sz w:val="27"/>
          <w:szCs w:val="27"/>
          <w:lang w:val="uk-UA" w:eastAsia="uk-UA"/>
        </w:rPr>
        <w:t>нженерно-транспортн</w:t>
      </w:r>
      <w:r w:rsidR="00243D80" w:rsidRPr="00C32EB8">
        <w:rPr>
          <w:b/>
          <w:i/>
          <w:color w:val="000000" w:themeColor="text1"/>
          <w:sz w:val="27"/>
          <w:szCs w:val="27"/>
          <w:lang w:val="uk-UA" w:eastAsia="uk-UA"/>
        </w:rPr>
        <w:t>а</w:t>
      </w:r>
      <w:r w:rsidR="00C16CB3" w:rsidRPr="00C32EB8">
        <w:rPr>
          <w:b/>
          <w:i/>
          <w:color w:val="000000" w:themeColor="text1"/>
          <w:sz w:val="27"/>
          <w:szCs w:val="27"/>
          <w:lang w:val="uk-UA" w:eastAsia="uk-UA"/>
        </w:rPr>
        <w:t xml:space="preserve"> інфраструктур</w:t>
      </w:r>
      <w:r w:rsidR="00243D80" w:rsidRPr="00C32EB8">
        <w:rPr>
          <w:b/>
          <w:i/>
          <w:color w:val="000000" w:themeColor="text1"/>
          <w:sz w:val="27"/>
          <w:szCs w:val="27"/>
          <w:lang w:val="uk-UA" w:eastAsia="uk-UA"/>
        </w:rPr>
        <w:t>а</w:t>
      </w:r>
    </w:p>
    <w:p w:rsidR="000B5392" w:rsidRPr="000B5392" w:rsidRDefault="009202D5" w:rsidP="00CF31E1">
      <w:pPr>
        <w:spacing w:line="240" w:lineRule="atLeast"/>
        <w:ind w:firstLine="709"/>
        <w:jc w:val="both"/>
        <w:rPr>
          <w:color w:val="000000" w:themeColor="text1"/>
          <w:sz w:val="27"/>
          <w:szCs w:val="27"/>
          <w:lang w:val="uk-UA" w:eastAsia="uk-UA"/>
        </w:rPr>
      </w:pPr>
      <w:r w:rsidRPr="00CF31E1">
        <w:rPr>
          <w:color w:val="000000" w:themeColor="text1"/>
          <w:sz w:val="27"/>
          <w:szCs w:val="27"/>
          <w:lang w:val="uk-UA" w:eastAsia="uk-UA"/>
        </w:rPr>
        <w:t>У 20</w:t>
      </w:r>
      <w:r w:rsidR="000B5392" w:rsidRPr="00CF31E1">
        <w:rPr>
          <w:color w:val="000000" w:themeColor="text1"/>
          <w:sz w:val="27"/>
          <w:szCs w:val="27"/>
          <w:lang w:val="uk-UA" w:eastAsia="uk-UA"/>
        </w:rPr>
        <w:t>20</w:t>
      </w:r>
      <w:r w:rsidRPr="00CF31E1">
        <w:rPr>
          <w:color w:val="000000" w:themeColor="text1"/>
          <w:sz w:val="27"/>
          <w:szCs w:val="27"/>
          <w:lang w:val="uk-UA" w:eastAsia="uk-UA"/>
        </w:rPr>
        <w:t xml:space="preserve"> році </w:t>
      </w:r>
      <w:r w:rsidR="000B5392" w:rsidRPr="00CF31E1">
        <w:rPr>
          <w:color w:val="000000" w:themeColor="text1"/>
          <w:sz w:val="27"/>
          <w:szCs w:val="27"/>
          <w:lang w:val="uk-UA" w:eastAsia="uk-UA"/>
        </w:rPr>
        <w:t>виконано роботи з</w:t>
      </w:r>
      <w:r w:rsidR="00246B87" w:rsidRPr="00CF31E1">
        <w:rPr>
          <w:color w:val="000000" w:themeColor="text1"/>
          <w:sz w:val="27"/>
          <w:szCs w:val="27"/>
          <w:lang w:val="uk-UA" w:eastAsia="uk-UA"/>
        </w:rPr>
        <w:t xml:space="preserve"> реконструкці</w:t>
      </w:r>
      <w:r w:rsidR="000B5392" w:rsidRPr="00CF31E1">
        <w:rPr>
          <w:color w:val="000000" w:themeColor="text1"/>
          <w:sz w:val="27"/>
          <w:szCs w:val="27"/>
          <w:lang w:val="uk-UA" w:eastAsia="uk-UA"/>
        </w:rPr>
        <w:t>і</w:t>
      </w:r>
      <w:r w:rsidR="00246B87" w:rsidRPr="00CF31E1">
        <w:rPr>
          <w:color w:val="000000" w:themeColor="text1"/>
          <w:sz w:val="27"/>
          <w:szCs w:val="27"/>
          <w:lang w:val="uk-UA" w:eastAsia="uk-UA"/>
        </w:rPr>
        <w:t xml:space="preserve"> підземного пішохідного переходу на вул. Лермонтова (площа, що підлягає реконструкції – 210 м2</w:t>
      </w:r>
      <w:r w:rsidRPr="00CF31E1">
        <w:rPr>
          <w:color w:val="000000" w:themeColor="text1"/>
          <w:sz w:val="27"/>
          <w:szCs w:val="27"/>
          <w:lang w:val="uk-UA" w:eastAsia="uk-UA"/>
        </w:rPr>
        <w:t>)</w:t>
      </w:r>
      <w:r w:rsidR="000B5392" w:rsidRPr="00CF31E1">
        <w:rPr>
          <w:color w:val="000000" w:themeColor="text1"/>
          <w:sz w:val="27"/>
          <w:szCs w:val="27"/>
          <w:lang w:val="uk-UA" w:eastAsia="uk-UA"/>
        </w:rPr>
        <w:t xml:space="preserve"> </w:t>
      </w:r>
      <w:r w:rsidR="00CF31E1" w:rsidRPr="00CF31E1">
        <w:rPr>
          <w:color w:val="000000" w:themeColor="text1"/>
          <w:sz w:val="27"/>
          <w:szCs w:val="27"/>
          <w:lang w:val="uk-UA" w:eastAsia="uk-UA"/>
        </w:rPr>
        <w:t xml:space="preserve">даним проектом передбачено: </w:t>
      </w:r>
      <w:r w:rsidR="00765E60">
        <w:rPr>
          <w:color w:val="000000" w:themeColor="text1"/>
          <w:sz w:val="27"/>
          <w:szCs w:val="27"/>
          <w:lang w:val="uk-UA" w:eastAsia="uk-UA"/>
        </w:rPr>
        <w:t>в</w:t>
      </w:r>
      <w:r w:rsidR="000B5392" w:rsidRPr="000B5392">
        <w:rPr>
          <w:color w:val="000000" w:themeColor="text1"/>
          <w:sz w:val="27"/>
          <w:szCs w:val="27"/>
          <w:lang w:val="uk-UA" w:eastAsia="uk-UA"/>
        </w:rPr>
        <w:t xml:space="preserve">лаштування спусків для </w:t>
      </w:r>
      <w:r w:rsidR="00765E60">
        <w:rPr>
          <w:color w:val="000000" w:themeColor="text1"/>
          <w:sz w:val="27"/>
          <w:szCs w:val="27"/>
          <w:lang w:val="uk-UA" w:eastAsia="uk-UA"/>
        </w:rPr>
        <w:t xml:space="preserve">колясок та підйомних механізмів для </w:t>
      </w:r>
      <w:r w:rsidR="000B5392" w:rsidRPr="000B5392">
        <w:rPr>
          <w:color w:val="000000" w:themeColor="text1"/>
          <w:sz w:val="27"/>
          <w:szCs w:val="27"/>
          <w:lang w:val="uk-UA" w:eastAsia="uk-UA"/>
        </w:rPr>
        <w:t>маломобільних груп населення;</w:t>
      </w:r>
      <w:r w:rsidR="00CF31E1" w:rsidRPr="00CF31E1">
        <w:rPr>
          <w:color w:val="000000" w:themeColor="text1"/>
          <w:sz w:val="27"/>
          <w:szCs w:val="27"/>
          <w:lang w:val="uk-UA" w:eastAsia="uk-UA"/>
        </w:rPr>
        <w:t xml:space="preserve"> </w:t>
      </w:r>
      <w:r w:rsidR="000B5392" w:rsidRPr="000B5392">
        <w:rPr>
          <w:color w:val="000000" w:themeColor="text1"/>
          <w:sz w:val="27"/>
          <w:szCs w:val="27"/>
          <w:lang w:val="uk-UA" w:eastAsia="uk-UA"/>
        </w:rPr>
        <w:t>відновлення</w:t>
      </w:r>
      <w:r w:rsidR="00765E60">
        <w:rPr>
          <w:color w:val="000000" w:themeColor="text1"/>
          <w:sz w:val="27"/>
          <w:szCs w:val="27"/>
          <w:lang w:val="uk-UA" w:eastAsia="uk-UA"/>
        </w:rPr>
        <w:t xml:space="preserve"> будівельних конструкцій</w:t>
      </w:r>
      <w:r w:rsidR="00D50ADF">
        <w:rPr>
          <w:color w:val="000000" w:themeColor="text1"/>
          <w:sz w:val="27"/>
          <w:szCs w:val="27"/>
          <w:lang w:val="uk-UA" w:eastAsia="uk-UA"/>
        </w:rPr>
        <w:t xml:space="preserve"> переходу зокрема</w:t>
      </w:r>
      <w:r w:rsidR="000B5392" w:rsidRPr="000B5392">
        <w:rPr>
          <w:color w:val="000000" w:themeColor="text1"/>
          <w:sz w:val="27"/>
          <w:szCs w:val="27"/>
          <w:lang w:val="uk-UA" w:eastAsia="uk-UA"/>
        </w:rPr>
        <w:t xml:space="preserve"> елементів сходів;</w:t>
      </w:r>
      <w:r w:rsidR="00CF31E1" w:rsidRPr="00CF31E1">
        <w:rPr>
          <w:color w:val="000000" w:themeColor="text1"/>
          <w:sz w:val="27"/>
          <w:szCs w:val="27"/>
          <w:lang w:val="uk-UA" w:eastAsia="uk-UA"/>
        </w:rPr>
        <w:t xml:space="preserve"> </w:t>
      </w:r>
      <w:r w:rsidR="000B5392" w:rsidRPr="000B5392">
        <w:rPr>
          <w:color w:val="000000" w:themeColor="text1"/>
          <w:sz w:val="27"/>
          <w:szCs w:val="27"/>
          <w:lang w:val="uk-UA" w:eastAsia="uk-UA"/>
        </w:rPr>
        <w:t>облицювання стін тунелів, сходів,</w:t>
      </w:r>
      <w:r w:rsidR="00D50ADF">
        <w:rPr>
          <w:color w:val="000000" w:themeColor="text1"/>
          <w:sz w:val="27"/>
          <w:szCs w:val="27"/>
          <w:lang w:val="uk-UA" w:eastAsia="uk-UA"/>
        </w:rPr>
        <w:t xml:space="preserve"> підлоги,</w:t>
      </w:r>
      <w:r w:rsidR="000B5392" w:rsidRPr="000B5392">
        <w:rPr>
          <w:color w:val="000000" w:themeColor="text1"/>
          <w:sz w:val="27"/>
          <w:szCs w:val="27"/>
          <w:lang w:val="uk-UA" w:eastAsia="uk-UA"/>
        </w:rPr>
        <w:t xml:space="preserve"> парапетів</w:t>
      </w:r>
      <w:r w:rsidR="00D50ADF">
        <w:rPr>
          <w:color w:val="000000" w:themeColor="text1"/>
          <w:sz w:val="27"/>
          <w:szCs w:val="27"/>
          <w:lang w:val="uk-UA" w:eastAsia="uk-UA"/>
        </w:rPr>
        <w:t xml:space="preserve"> гранітною плиткою</w:t>
      </w:r>
      <w:r w:rsidR="000B5392" w:rsidRPr="000B5392">
        <w:rPr>
          <w:color w:val="000000" w:themeColor="text1"/>
          <w:sz w:val="27"/>
          <w:szCs w:val="27"/>
          <w:lang w:val="uk-UA" w:eastAsia="uk-UA"/>
        </w:rPr>
        <w:t>; влаштування навісів над входами в підземний пішохідний перехід;</w:t>
      </w:r>
      <w:r w:rsidR="00D50ADF">
        <w:rPr>
          <w:color w:val="000000" w:themeColor="text1"/>
          <w:sz w:val="27"/>
          <w:szCs w:val="27"/>
          <w:lang w:val="uk-UA" w:eastAsia="uk-UA"/>
        </w:rPr>
        <w:t xml:space="preserve"> часткова</w:t>
      </w:r>
      <w:r w:rsidR="00CF31E1" w:rsidRPr="00CF31E1">
        <w:rPr>
          <w:color w:val="000000" w:themeColor="text1"/>
          <w:sz w:val="27"/>
          <w:szCs w:val="27"/>
          <w:lang w:val="uk-UA" w:eastAsia="uk-UA"/>
        </w:rPr>
        <w:t xml:space="preserve"> </w:t>
      </w:r>
      <w:r w:rsidR="000B5392" w:rsidRPr="000B5392">
        <w:rPr>
          <w:color w:val="000000" w:themeColor="text1"/>
          <w:sz w:val="27"/>
          <w:szCs w:val="27"/>
          <w:lang w:val="uk-UA" w:eastAsia="uk-UA"/>
        </w:rPr>
        <w:t>заміна існуючої гідроізоляції перекритт</w:t>
      </w:r>
      <w:r w:rsidR="00D50ADF">
        <w:rPr>
          <w:color w:val="000000" w:themeColor="text1"/>
          <w:sz w:val="27"/>
          <w:szCs w:val="27"/>
          <w:lang w:val="uk-UA" w:eastAsia="uk-UA"/>
        </w:rPr>
        <w:t>я</w:t>
      </w:r>
      <w:r w:rsidR="000B5392" w:rsidRPr="000B5392">
        <w:rPr>
          <w:color w:val="000000" w:themeColor="text1"/>
          <w:sz w:val="27"/>
          <w:szCs w:val="27"/>
          <w:lang w:val="uk-UA" w:eastAsia="uk-UA"/>
        </w:rPr>
        <w:t xml:space="preserve"> та влаштування нової гідроізоляції стін переходу та службових приміщень;</w:t>
      </w:r>
      <w:r w:rsidR="00CF31E1" w:rsidRPr="00CF31E1">
        <w:rPr>
          <w:color w:val="000000" w:themeColor="text1"/>
          <w:sz w:val="27"/>
          <w:szCs w:val="27"/>
          <w:lang w:val="uk-UA" w:eastAsia="uk-UA"/>
        </w:rPr>
        <w:t xml:space="preserve"> </w:t>
      </w:r>
      <w:r w:rsidR="000B5392" w:rsidRPr="000B5392">
        <w:rPr>
          <w:color w:val="000000" w:themeColor="text1"/>
          <w:sz w:val="27"/>
          <w:szCs w:val="27"/>
          <w:lang w:val="uk-UA" w:eastAsia="uk-UA"/>
        </w:rPr>
        <w:t xml:space="preserve">заміна </w:t>
      </w:r>
      <w:r w:rsidR="00D50ADF">
        <w:rPr>
          <w:color w:val="000000" w:themeColor="text1"/>
          <w:sz w:val="27"/>
          <w:szCs w:val="27"/>
          <w:lang w:val="uk-UA" w:eastAsia="uk-UA"/>
        </w:rPr>
        <w:t xml:space="preserve">мереж </w:t>
      </w:r>
      <w:r w:rsidR="000B5392" w:rsidRPr="000B5392">
        <w:rPr>
          <w:color w:val="000000" w:themeColor="text1"/>
          <w:sz w:val="27"/>
          <w:szCs w:val="27"/>
          <w:lang w:val="uk-UA" w:eastAsia="uk-UA"/>
        </w:rPr>
        <w:t>електропостачання та електроосвітлення.</w:t>
      </w:r>
    </w:p>
    <w:p w:rsidR="00C32EB8" w:rsidRDefault="0002666F" w:rsidP="005973BE">
      <w:pPr>
        <w:jc w:val="both"/>
        <w:rPr>
          <w:i/>
          <w:sz w:val="27"/>
          <w:szCs w:val="27"/>
          <w:lang w:val="uk-UA" w:eastAsia="uk-UA"/>
        </w:rPr>
      </w:pPr>
      <w:r w:rsidRPr="0034287E">
        <w:rPr>
          <w:rFonts w:eastAsiaTheme="minorHAnsi"/>
          <w:sz w:val="27"/>
          <w:szCs w:val="27"/>
          <w:lang w:val="uk-UA" w:eastAsia="en-US"/>
        </w:rPr>
        <w:tab/>
      </w:r>
      <w:r w:rsidR="00246B87" w:rsidRPr="0034287E">
        <w:rPr>
          <w:rFonts w:eastAsiaTheme="minorHAnsi"/>
          <w:sz w:val="27"/>
          <w:szCs w:val="27"/>
          <w:lang w:val="uk-UA" w:eastAsia="en-US"/>
        </w:rPr>
        <w:t xml:space="preserve">Також </w:t>
      </w:r>
      <w:r w:rsidR="00294169" w:rsidRPr="00294169">
        <w:rPr>
          <w:rFonts w:eastAsiaTheme="minorHAnsi"/>
          <w:sz w:val="27"/>
          <w:szCs w:val="27"/>
          <w:lang w:val="uk-UA" w:eastAsia="en-US"/>
        </w:rPr>
        <w:t xml:space="preserve">виконано </w:t>
      </w:r>
      <w:r w:rsidR="00294169">
        <w:rPr>
          <w:rFonts w:eastAsiaTheme="minorHAnsi"/>
          <w:sz w:val="27"/>
          <w:szCs w:val="27"/>
          <w:lang w:val="uk-UA" w:eastAsia="en-US"/>
        </w:rPr>
        <w:t xml:space="preserve">будівельні </w:t>
      </w:r>
      <w:r w:rsidR="00294169" w:rsidRPr="00294169">
        <w:rPr>
          <w:rFonts w:eastAsiaTheme="minorHAnsi"/>
          <w:sz w:val="27"/>
          <w:szCs w:val="27"/>
          <w:lang w:val="uk-UA" w:eastAsia="en-US"/>
        </w:rPr>
        <w:t>роботи</w:t>
      </w:r>
      <w:r w:rsidR="00243D80" w:rsidRPr="0034287E">
        <w:rPr>
          <w:rFonts w:eastAsiaTheme="minorHAnsi"/>
          <w:sz w:val="27"/>
          <w:szCs w:val="27"/>
          <w:lang w:val="uk-UA" w:eastAsia="en-US"/>
        </w:rPr>
        <w:t xml:space="preserve"> з </w:t>
      </w:r>
      <w:r w:rsidR="004752B1" w:rsidRPr="0034287E">
        <w:rPr>
          <w:rFonts w:eastAsiaTheme="minorHAnsi"/>
          <w:sz w:val="27"/>
          <w:szCs w:val="27"/>
          <w:lang w:val="uk-UA" w:eastAsia="en-US"/>
        </w:rPr>
        <w:t>нов</w:t>
      </w:r>
      <w:r w:rsidR="00243D80" w:rsidRPr="0034287E">
        <w:rPr>
          <w:rFonts w:eastAsiaTheme="minorHAnsi"/>
          <w:sz w:val="27"/>
          <w:szCs w:val="27"/>
          <w:lang w:val="uk-UA" w:eastAsia="en-US"/>
        </w:rPr>
        <w:t>ого</w:t>
      </w:r>
      <w:r w:rsidR="004752B1" w:rsidRPr="0034287E">
        <w:rPr>
          <w:rFonts w:eastAsiaTheme="minorHAnsi"/>
          <w:sz w:val="27"/>
          <w:szCs w:val="27"/>
          <w:lang w:val="uk-UA" w:eastAsia="en-US"/>
        </w:rPr>
        <w:t xml:space="preserve"> будівництв</w:t>
      </w:r>
      <w:r w:rsidR="00243D80" w:rsidRPr="0034287E">
        <w:rPr>
          <w:rFonts w:eastAsiaTheme="minorHAnsi"/>
          <w:sz w:val="27"/>
          <w:szCs w:val="27"/>
          <w:lang w:val="uk-UA" w:eastAsia="en-US"/>
        </w:rPr>
        <w:t>а</w:t>
      </w:r>
      <w:r w:rsidR="004752B1" w:rsidRPr="0034287E">
        <w:rPr>
          <w:rFonts w:eastAsiaTheme="minorHAnsi"/>
          <w:sz w:val="27"/>
          <w:szCs w:val="27"/>
          <w:lang w:val="uk-UA" w:eastAsia="en-US"/>
        </w:rPr>
        <w:t xml:space="preserve"> мосту в парку </w:t>
      </w:r>
      <w:r w:rsidR="00BD21C4">
        <w:rPr>
          <w:rFonts w:eastAsiaTheme="minorHAnsi"/>
          <w:sz w:val="27"/>
          <w:szCs w:val="27"/>
          <w:lang w:val="uk-UA" w:eastAsia="en-US"/>
        </w:rPr>
        <w:t xml:space="preserve"> </w:t>
      </w:r>
      <w:r w:rsidR="004752B1" w:rsidRPr="0034287E">
        <w:rPr>
          <w:rFonts w:eastAsiaTheme="minorHAnsi"/>
          <w:sz w:val="27"/>
          <w:szCs w:val="27"/>
          <w:lang w:val="uk-UA" w:eastAsia="en-US"/>
        </w:rPr>
        <w:t>ім. Ю. Гагаріна</w:t>
      </w:r>
      <w:r w:rsidR="008D2896" w:rsidRPr="0034287E">
        <w:rPr>
          <w:rFonts w:eastAsiaTheme="minorHAnsi"/>
          <w:sz w:val="27"/>
          <w:szCs w:val="27"/>
          <w:lang w:val="uk-UA" w:eastAsia="en-US"/>
        </w:rPr>
        <w:t xml:space="preserve">, довжиною </w:t>
      </w:r>
      <w:r w:rsidR="00DD6436" w:rsidRPr="0034287E">
        <w:rPr>
          <w:rFonts w:eastAsiaTheme="minorHAnsi"/>
          <w:sz w:val="27"/>
          <w:szCs w:val="27"/>
          <w:lang w:val="uk-UA" w:eastAsia="en-US"/>
        </w:rPr>
        <w:t>6</w:t>
      </w:r>
      <w:r w:rsidR="008D2896" w:rsidRPr="0034287E">
        <w:rPr>
          <w:rFonts w:eastAsiaTheme="minorHAnsi"/>
          <w:sz w:val="27"/>
          <w:szCs w:val="27"/>
          <w:lang w:val="uk-UA" w:eastAsia="en-US"/>
        </w:rPr>
        <w:t>5,1</w:t>
      </w:r>
      <w:r w:rsidR="006A6762" w:rsidRPr="0034287E">
        <w:rPr>
          <w:rFonts w:eastAsiaTheme="minorHAnsi"/>
          <w:sz w:val="27"/>
          <w:szCs w:val="27"/>
          <w:lang w:val="uk-UA" w:eastAsia="en-US"/>
        </w:rPr>
        <w:t xml:space="preserve"> </w:t>
      </w:r>
      <w:r w:rsidR="006D0A9A" w:rsidRPr="0034287E">
        <w:rPr>
          <w:rFonts w:eastAsiaTheme="minorHAnsi"/>
          <w:sz w:val="27"/>
          <w:szCs w:val="27"/>
          <w:lang w:val="uk-UA" w:eastAsia="en-US"/>
        </w:rPr>
        <w:t>п.</w:t>
      </w:r>
      <w:r w:rsidR="00797D24" w:rsidRPr="0034287E">
        <w:rPr>
          <w:rFonts w:eastAsiaTheme="minorHAnsi"/>
          <w:sz w:val="27"/>
          <w:szCs w:val="27"/>
          <w:lang w:val="uk-UA" w:eastAsia="en-US"/>
        </w:rPr>
        <w:t xml:space="preserve"> </w:t>
      </w:r>
      <w:r w:rsidR="006D0A9A" w:rsidRPr="0034287E">
        <w:rPr>
          <w:rFonts w:eastAsiaTheme="minorHAnsi"/>
          <w:sz w:val="27"/>
          <w:szCs w:val="27"/>
          <w:lang w:val="uk-UA" w:eastAsia="en-US"/>
        </w:rPr>
        <w:t>м.</w:t>
      </w:r>
      <w:r w:rsidR="001271DD" w:rsidRPr="0034287E">
        <w:rPr>
          <w:sz w:val="27"/>
          <w:szCs w:val="27"/>
          <w:lang w:val="uk-UA" w:eastAsia="uk-UA"/>
        </w:rPr>
        <w:t xml:space="preserve"> та шириною пішохідної частини 3,0</w:t>
      </w:r>
      <w:r w:rsidRPr="0034287E">
        <w:rPr>
          <w:sz w:val="27"/>
          <w:szCs w:val="27"/>
          <w:lang w:val="uk-UA" w:eastAsia="uk-UA"/>
        </w:rPr>
        <w:t xml:space="preserve"> </w:t>
      </w:r>
      <w:r w:rsidR="00D64F94">
        <w:rPr>
          <w:sz w:val="27"/>
          <w:szCs w:val="27"/>
          <w:lang w:val="uk-UA" w:eastAsia="uk-UA"/>
        </w:rPr>
        <w:t>п.</w:t>
      </w:r>
      <w:r w:rsidR="001271DD" w:rsidRPr="0034287E">
        <w:rPr>
          <w:sz w:val="27"/>
          <w:szCs w:val="27"/>
          <w:lang w:val="uk-UA" w:eastAsia="uk-UA"/>
        </w:rPr>
        <w:t xml:space="preserve">м, що забезпечить комфортний перехід </w:t>
      </w:r>
      <w:r w:rsidR="00340517" w:rsidRPr="0034287E">
        <w:rPr>
          <w:sz w:val="27"/>
          <w:szCs w:val="27"/>
          <w:lang w:val="uk-UA" w:eastAsia="uk-UA"/>
        </w:rPr>
        <w:t xml:space="preserve">через річку Саксагань </w:t>
      </w:r>
      <w:r w:rsidR="00340517">
        <w:rPr>
          <w:sz w:val="27"/>
          <w:szCs w:val="27"/>
          <w:lang w:val="uk-UA" w:eastAsia="uk-UA"/>
        </w:rPr>
        <w:t xml:space="preserve">та дасть </w:t>
      </w:r>
      <w:r w:rsidR="001271DD" w:rsidRPr="0034287E">
        <w:rPr>
          <w:sz w:val="27"/>
          <w:szCs w:val="27"/>
          <w:lang w:val="uk-UA" w:eastAsia="uk-UA"/>
        </w:rPr>
        <w:t>можливість підходу жител</w:t>
      </w:r>
      <w:r w:rsidR="00D50ADF">
        <w:rPr>
          <w:sz w:val="27"/>
          <w:szCs w:val="27"/>
          <w:lang w:val="uk-UA" w:eastAsia="uk-UA"/>
        </w:rPr>
        <w:t>ям</w:t>
      </w:r>
      <w:r w:rsidR="001271DD" w:rsidRPr="0034287E">
        <w:rPr>
          <w:sz w:val="27"/>
          <w:szCs w:val="27"/>
          <w:lang w:val="uk-UA" w:eastAsia="uk-UA"/>
        </w:rPr>
        <w:t xml:space="preserve"> міста в парк ім. Ю.</w:t>
      </w:r>
      <w:r w:rsidRPr="0034287E">
        <w:rPr>
          <w:sz w:val="27"/>
          <w:szCs w:val="27"/>
          <w:lang w:val="uk-UA" w:eastAsia="uk-UA"/>
        </w:rPr>
        <w:t xml:space="preserve"> </w:t>
      </w:r>
      <w:r w:rsidR="001271DD" w:rsidRPr="0034287E">
        <w:rPr>
          <w:sz w:val="27"/>
          <w:szCs w:val="27"/>
          <w:lang w:val="uk-UA" w:eastAsia="uk-UA"/>
        </w:rPr>
        <w:t>Гагаріна з вулиці Свято-Миколаївська та скоротить час, що раніше витрачався на обхід</w:t>
      </w:r>
      <w:r w:rsidR="00D50ADF">
        <w:rPr>
          <w:sz w:val="27"/>
          <w:szCs w:val="27"/>
          <w:lang w:val="uk-UA" w:eastAsia="uk-UA"/>
        </w:rPr>
        <w:t>.</w:t>
      </w:r>
    </w:p>
    <w:p w:rsidR="00246B87" w:rsidRPr="00D50ADF" w:rsidRDefault="005973BE" w:rsidP="00295DCA">
      <w:pPr>
        <w:ind w:firstLine="708"/>
        <w:jc w:val="both"/>
        <w:rPr>
          <w:sz w:val="27"/>
          <w:szCs w:val="27"/>
          <w:lang w:val="uk-UA" w:eastAsia="uk-UA"/>
        </w:rPr>
      </w:pPr>
      <w:r w:rsidRPr="005973BE">
        <w:rPr>
          <w:sz w:val="27"/>
          <w:szCs w:val="27"/>
          <w:lang w:val="uk-UA" w:eastAsia="uk-UA"/>
        </w:rPr>
        <w:t>Конструкція пішохідного мосту являє собою прольотну споруду з опорами, пілоном і вантами.</w:t>
      </w:r>
      <w:r w:rsidR="00C32EB8">
        <w:rPr>
          <w:sz w:val="27"/>
          <w:szCs w:val="27"/>
          <w:lang w:val="uk-UA" w:eastAsia="uk-UA"/>
        </w:rPr>
        <w:t xml:space="preserve"> </w:t>
      </w:r>
      <w:r w:rsidR="00D50ADF">
        <w:rPr>
          <w:sz w:val="27"/>
          <w:szCs w:val="27"/>
          <w:lang w:val="uk-UA" w:eastAsia="uk-UA"/>
        </w:rPr>
        <w:t xml:space="preserve">На мосту встановлено опори з </w:t>
      </w:r>
      <w:r w:rsidR="00D50ADF">
        <w:rPr>
          <w:sz w:val="27"/>
          <w:szCs w:val="27"/>
          <w:lang w:val="en-US" w:eastAsia="uk-UA"/>
        </w:rPr>
        <w:t>LED</w:t>
      </w:r>
      <w:r w:rsidR="00D50ADF" w:rsidRPr="000953CF">
        <w:rPr>
          <w:sz w:val="27"/>
          <w:szCs w:val="27"/>
          <w:lang w:eastAsia="uk-UA"/>
        </w:rPr>
        <w:t xml:space="preserve"> </w:t>
      </w:r>
      <w:r w:rsidR="00D50ADF">
        <w:rPr>
          <w:sz w:val="27"/>
          <w:szCs w:val="27"/>
          <w:lang w:val="uk-UA" w:eastAsia="uk-UA"/>
        </w:rPr>
        <w:t>світильниками.</w:t>
      </w:r>
    </w:p>
    <w:p w:rsidR="00340517" w:rsidRDefault="00340517" w:rsidP="0018091D">
      <w:pPr>
        <w:rPr>
          <w:rFonts w:eastAsiaTheme="minorHAnsi"/>
          <w:b/>
          <w:sz w:val="27"/>
          <w:szCs w:val="27"/>
          <w:lang w:val="uk-UA" w:eastAsia="en-US"/>
        </w:rPr>
      </w:pPr>
    </w:p>
    <w:p w:rsidR="00643C19" w:rsidRPr="0018091D" w:rsidRDefault="0018091D" w:rsidP="0018091D">
      <w:pPr>
        <w:rPr>
          <w:rFonts w:eastAsiaTheme="minorHAnsi"/>
          <w:sz w:val="27"/>
          <w:szCs w:val="27"/>
          <w:lang w:val="uk-UA" w:eastAsia="en-US"/>
        </w:rPr>
      </w:pPr>
      <w:r>
        <w:rPr>
          <w:rFonts w:eastAsiaTheme="minorHAnsi"/>
          <w:b/>
          <w:sz w:val="27"/>
          <w:szCs w:val="27"/>
          <w:lang w:val="uk-UA" w:eastAsia="en-US"/>
        </w:rPr>
        <w:t>О</w:t>
      </w:r>
      <w:r w:rsidR="009422A3" w:rsidRPr="0018091D">
        <w:rPr>
          <w:rFonts w:eastAsiaTheme="minorHAnsi"/>
          <w:b/>
          <w:sz w:val="27"/>
          <w:szCs w:val="27"/>
          <w:lang w:val="uk-UA" w:eastAsia="en-US"/>
        </w:rPr>
        <w:t>б</w:t>
      </w:r>
      <w:r w:rsidR="009422A3" w:rsidRPr="00187264">
        <w:rPr>
          <w:rFonts w:eastAsiaTheme="minorHAnsi"/>
          <w:b/>
          <w:sz w:val="27"/>
          <w:szCs w:val="27"/>
          <w:lang w:val="uk-UA" w:eastAsia="en-US"/>
        </w:rPr>
        <w:t>’</w:t>
      </w:r>
      <w:r w:rsidR="009422A3" w:rsidRPr="0018091D">
        <w:rPr>
          <w:rFonts w:eastAsiaTheme="minorHAnsi"/>
          <w:b/>
          <w:sz w:val="27"/>
          <w:szCs w:val="27"/>
          <w:lang w:val="uk-UA" w:eastAsia="en-US"/>
        </w:rPr>
        <w:t>єкт</w:t>
      </w:r>
      <w:r w:rsidR="009E0BBA" w:rsidRPr="0018091D">
        <w:rPr>
          <w:rFonts w:eastAsiaTheme="minorHAnsi"/>
          <w:b/>
          <w:sz w:val="27"/>
          <w:szCs w:val="27"/>
          <w:lang w:val="uk-UA" w:eastAsia="en-US"/>
        </w:rPr>
        <w:t>и</w:t>
      </w:r>
      <w:r w:rsidR="009422A3" w:rsidRPr="0018091D">
        <w:rPr>
          <w:rFonts w:eastAsiaTheme="minorHAnsi"/>
          <w:b/>
          <w:sz w:val="27"/>
          <w:szCs w:val="27"/>
          <w:lang w:val="uk-UA" w:eastAsia="en-US"/>
        </w:rPr>
        <w:t xml:space="preserve"> </w:t>
      </w:r>
      <w:r w:rsidR="00C16CB3" w:rsidRPr="0018091D">
        <w:rPr>
          <w:rFonts w:eastAsiaTheme="minorHAnsi"/>
          <w:b/>
          <w:sz w:val="27"/>
          <w:szCs w:val="27"/>
          <w:lang w:val="uk-UA" w:eastAsia="en-US"/>
        </w:rPr>
        <w:t>благоустр</w:t>
      </w:r>
      <w:r w:rsidR="009422A3" w:rsidRPr="0018091D">
        <w:rPr>
          <w:rFonts w:eastAsiaTheme="minorHAnsi"/>
          <w:b/>
          <w:sz w:val="27"/>
          <w:szCs w:val="27"/>
          <w:lang w:val="uk-UA" w:eastAsia="en-US"/>
        </w:rPr>
        <w:t>ою</w:t>
      </w:r>
    </w:p>
    <w:p w:rsidR="00A57D00" w:rsidRPr="0034287E" w:rsidRDefault="000B0A06" w:rsidP="00F11402">
      <w:pPr>
        <w:ind w:firstLine="708"/>
        <w:jc w:val="both"/>
        <w:rPr>
          <w:rFonts w:eastAsiaTheme="minorHAnsi"/>
          <w:sz w:val="27"/>
          <w:szCs w:val="27"/>
          <w:lang w:val="uk-UA" w:eastAsia="en-US"/>
        </w:rPr>
      </w:pPr>
      <w:r w:rsidRPr="0034287E">
        <w:rPr>
          <w:rFonts w:eastAsiaTheme="minorHAnsi"/>
          <w:sz w:val="27"/>
          <w:szCs w:val="27"/>
          <w:lang w:val="uk-UA" w:eastAsia="en-US"/>
        </w:rPr>
        <w:t>Для розміщення</w:t>
      </w:r>
      <w:r w:rsidR="00D50ADF">
        <w:rPr>
          <w:rFonts w:eastAsiaTheme="minorHAnsi"/>
          <w:sz w:val="27"/>
          <w:szCs w:val="27"/>
          <w:lang w:val="uk-UA" w:eastAsia="en-US"/>
        </w:rPr>
        <w:t xml:space="preserve"> нових</w:t>
      </w:r>
      <w:r w:rsidRPr="0034287E">
        <w:rPr>
          <w:rFonts w:eastAsiaTheme="minorHAnsi"/>
          <w:sz w:val="27"/>
          <w:szCs w:val="27"/>
          <w:lang w:val="uk-UA" w:eastAsia="en-US"/>
        </w:rPr>
        <w:t xml:space="preserve"> місць</w:t>
      </w:r>
      <w:r w:rsidR="00D50ADF">
        <w:rPr>
          <w:rFonts w:eastAsiaTheme="minorHAnsi"/>
          <w:sz w:val="27"/>
          <w:szCs w:val="27"/>
          <w:lang w:val="uk-UA" w:eastAsia="en-US"/>
        </w:rPr>
        <w:t xml:space="preserve"> для</w:t>
      </w:r>
      <w:r w:rsidRPr="0034287E">
        <w:rPr>
          <w:rFonts w:eastAsiaTheme="minorHAnsi"/>
          <w:sz w:val="27"/>
          <w:szCs w:val="27"/>
          <w:lang w:val="uk-UA" w:eastAsia="en-US"/>
        </w:rPr>
        <w:t xml:space="preserve"> поховань, </w:t>
      </w:r>
      <w:r w:rsidR="00F11402" w:rsidRPr="0034287E">
        <w:rPr>
          <w:rFonts w:eastAsiaTheme="minorHAnsi"/>
          <w:sz w:val="27"/>
          <w:szCs w:val="27"/>
          <w:lang w:val="uk-UA" w:eastAsia="en-US"/>
        </w:rPr>
        <w:t>продовжувалися роботи з будівництва кладовища в районі Північного ГЗК</w:t>
      </w:r>
      <w:r w:rsidR="00F11402">
        <w:rPr>
          <w:rFonts w:eastAsiaTheme="minorHAnsi"/>
          <w:sz w:val="27"/>
          <w:szCs w:val="27"/>
          <w:lang w:val="uk-UA" w:eastAsia="en-US"/>
        </w:rPr>
        <w:t xml:space="preserve">. Проєктом передбачено виконання комплексу робіт спрямованих на </w:t>
      </w:r>
      <w:r w:rsidR="00F11402" w:rsidRPr="0034287E">
        <w:rPr>
          <w:rFonts w:eastAsiaTheme="minorHAnsi"/>
          <w:sz w:val="27"/>
          <w:szCs w:val="27"/>
          <w:lang w:val="uk-UA" w:eastAsia="en-US"/>
        </w:rPr>
        <w:t>забезпечення належного санітарно-технічного стану території кладовища, створення сприятливих умов для відвідування,</w:t>
      </w:r>
      <w:r w:rsidR="00F11402">
        <w:rPr>
          <w:rFonts w:eastAsiaTheme="minorHAnsi"/>
          <w:sz w:val="27"/>
          <w:szCs w:val="27"/>
          <w:lang w:val="uk-UA" w:eastAsia="en-US"/>
        </w:rPr>
        <w:t xml:space="preserve"> поліпшення умов експлуатації кладовища</w:t>
      </w:r>
      <w:r w:rsidR="00F11402" w:rsidRPr="00F11402">
        <w:rPr>
          <w:rFonts w:eastAsiaTheme="minorHAnsi"/>
          <w:sz w:val="27"/>
          <w:szCs w:val="27"/>
          <w:lang w:val="uk-UA" w:eastAsia="en-US"/>
        </w:rPr>
        <w:t xml:space="preserve"> </w:t>
      </w:r>
      <w:r w:rsidR="00F11402" w:rsidRPr="0034287E">
        <w:rPr>
          <w:rFonts w:eastAsiaTheme="minorHAnsi"/>
          <w:sz w:val="27"/>
          <w:szCs w:val="27"/>
          <w:lang w:val="uk-UA" w:eastAsia="en-US"/>
        </w:rPr>
        <w:t>та організації поховань</w:t>
      </w:r>
      <w:r w:rsidR="00F11402">
        <w:rPr>
          <w:rFonts w:eastAsiaTheme="minorHAnsi"/>
          <w:sz w:val="27"/>
          <w:szCs w:val="27"/>
          <w:lang w:val="uk-UA" w:eastAsia="en-US"/>
        </w:rPr>
        <w:t xml:space="preserve">. </w:t>
      </w:r>
      <w:r w:rsidR="007720CA" w:rsidRPr="0034287E">
        <w:rPr>
          <w:rFonts w:eastAsiaTheme="minorHAnsi"/>
          <w:sz w:val="27"/>
          <w:szCs w:val="27"/>
          <w:lang w:val="uk-UA" w:eastAsia="en-US"/>
        </w:rPr>
        <w:t>Загальна площа відведення земельної ділянки п</w:t>
      </w:r>
      <w:r w:rsidR="006F45FD" w:rsidRPr="0034287E">
        <w:rPr>
          <w:rFonts w:eastAsiaTheme="minorHAnsi"/>
          <w:sz w:val="27"/>
          <w:szCs w:val="27"/>
          <w:lang w:val="uk-UA" w:eastAsia="en-US"/>
        </w:rPr>
        <w:t>ід будівництво кладовища – 22</w:t>
      </w:r>
      <w:r w:rsidR="007720CA" w:rsidRPr="0034287E">
        <w:rPr>
          <w:rFonts w:eastAsiaTheme="minorHAnsi"/>
          <w:sz w:val="27"/>
          <w:szCs w:val="27"/>
          <w:lang w:val="uk-UA" w:eastAsia="en-US"/>
        </w:rPr>
        <w:t>га</w:t>
      </w:r>
      <w:r w:rsidR="006A6762" w:rsidRPr="0034287E">
        <w:rPr>
          <w:rFonts w:eastAsiaTheme="minorHAnsi"/>
          <w:sz w:val="27"/>
          <w:szCs w:val="27"/>
          <w:lang w:val="uk-UA" w:eastAsia="en-US"/>
        </w:rPr>
        <w:t>.</w:t>
      </w:r>
      <w:r w:rsidR="004D36E3" w:rsidRPr="0034287E">
        <w:rPr>
          <w:rFonts w:eastAsiaTheme="minorHAnsi"/>
          <w:sz w:val="27"/>
          <w:szCs w:val="27"/>
          <w:lang w:val="uk-UA" w:eastAsia="en-US"/>
        </w:rPr>
        <w:t xml:space="preserve"> Завершення будівельних робіт та  введення об</w:t>
      </w:r>
      <w:r w:rsidR="004D36E3" w:rsidRPr="000953CF">
        <w:rPr>
          <w:rFonts w:eastAsiaTheme="minorHAnsi"/>
          <w:sz w:val="27"/>
          <w:szCs w:val="27"/>
          <w:lang w:val="uk-UA" w:eastAsia="en-US"/>
        </w:rPr>
        <w:t>’</w:t>
      </w:r>
      <w:r w:rsidR="004D36E3" w:rsidRPr="0034287E">
        <w:rPr>
          <w:rFonts w:eastAsiaTheme="minorHAnsi"/>
          <w:sz w:val="27"/>
          <w:szCs w:val="27"/>
          <w:lang w:val="uk-UA" w:eastAsia="en-US"/>
        </w:rPr>
        <w:t>єкт</w:t>
      </w:r>
      <w:r w:rsidR="00D64F94">
        <w:rPr>
          <w:rFonts w:eastAsiaTheme="minorHAnsi"/>
          <w:sz w:val="27"/>
          <w:szCs w:val="27"/>
          <w:lang w:val="uk-UA" w:eastAsia="en-US"/>
        </w:rPr>
        <w:t>а</w:t>
      </w:r>
      <w:r w:rsidR="004D36E3" w:rsidRPr="0034287E">
        <w:rPr>
          <w:rFonts w:eastAsiaTheme="minorHAnsi"/>
          <w:sz w:val="27"/>
          <w:szCs w:val="27"/>
          <w:lang w:val="uk-UA" w:eastAsia="en-US"/>
        </w:rPr>
        <w:t xml:space="preserve"> в експлуатацію планується </w:t>
      </w:r>
      <w:r w:rsidR="00C52824" w:rsidRPr="0034287E">
        <w:rPr>
          <w:rFonts w:eastAsiaTheme="minorHAnsi"/>
          <w:sz w:val="27"/>
          <w:szCs w:val="27"/>
          <w:lang w:val="uk-UA" w:eastAsia="en-US"/>
        </w:rPr>
        <w:t>у</w:t>
      </w:r>
      <w:r w:rsidR="004D36E3" w:rsidRPr="0034287E">
        <w:rPr>
          <w:rFonts w:eastAsiaTheme="minorHAnsi"/>
          <w:sz w:val="27"/>
          <w:szCs w:val="27"/>
          <w:lang w:val="uk-UA" w:eastAsia="en-US"/>
        </w:rPr>
        <w:t xml:space="preserve"> 202</w:t>
      </w:r>
      <w:r w:rsidR="00295DCA">
        <w:rPr>
          <w:rFonts w:eastAsiaTheme="minorHAnsi"/>
          <w:sz w:val="27"/>
          <w:szCs w:val="27"/>
          <w:lang w:val="uk-UA" w:eastAsia="en-US"/>
        </w:rPr>
        <w:t>1</w:t>
      </w:r>
      <w:r w:rsidR="004D36E3" w:rsidRPr="0034287E">
        <w:rPr>
          <w:rFonts w:eastAsiaTheme="minorHAnsi"/>
          <w:sz w:val="27"/>
          <w:szCs w:val="27"/>
          <w:lang w:val="uk-UA" w:eastAsia="en-US"/>
        </w:rPr>
        <w:t xml:space="preserve"> році.</w:t>
      </w:r>
    </w:p>
    <w:p w:rsidR="00D50ADF" w:rsidRDefault="00D50ADF" w:rsidP="0018091D">
      <w:pPr>
        <w:rPr>
          <w:rFonts w:eastAsiaTheme="minorHAnsi"/>
          <w:b/>
          <w:sz w:val="27"/>
          <w:szCs w:val="27"/>
          <w:lang w:val="uk-UA" w:eastAsia="en-US"/>
        </w:rPr>
      </w:pPr>
    </w:p>
    <w:p w:rsidR="00D50ADF" w:rsidRDefault="00D50ADF" w:rsidP="0018091D">
      <w:pPr>
        <w:rPr>
          <w:rFonts w:eastAsiaTheme="minorHAnsi"/>
          <w:b/>
          <w:sz w:val="27"/>
          <w:szCs w:val="27"/>
          <w:lang w:val="uk-UA" w:eastAsia="en-US"/>
        </w:rPr>
      </w:pPr>
    </w:p>
    <w:p w:rsidR="00F11402" w:rsidRDefault="00F11402" w:rsidP="0018091D">
      <w:pPr>
        <w:rPr>
          <w:rFonts w:eastAsiaTheme="minorHAnsi"/>
          <w:b/>
          <w:sz w:val="27"/>
          <w:szCs w:val="27"/>
          <w:lang w:val="uk-UA" w:eastAsia="en-US"/>
        </w:rPr>
      </w:pPr>
    </w:p>
    <w:p w:rsidR="00643C19" w:rsidRPr="0018091D" w:rsidRDefault="0018091D" w:rsidP="0018091D">
      <w:pPr>
        <w:rPr>
          <w:rFonts w:eastAsiaTheme="minorHAnsi"/>
          <w:sz w:val="27"/>
          <w:szCs w:val="27"/>
          <w:lang w:val="uk-UA" w:eastAsia="en-US"/>
        </w:rPr>
      </w:pPr>
      <w:r>
        <w:rPr>
          <w:rFonts w:eastAsiaTheme="minorHAnsi"/>
          <w:b/>
          <w:sz w:val="27"/>
          <w:szCs w:val="27"/>
          <w:lang w:val="uk-UA" w:eastAsia="en-US"/>
        </w:rPr>
        <w:lastRenderedPageBreak/>
        <w:t>О</w:t>
      </w:r>
      <w:r w:rsidR="00C16CB3" w:rsidRPr="0018091D">
        <w:rPr>
          <w:rFonts w:eastAsiaTheme="minorHAnsi"/>
          <w:b/>
          <w:sz w:val="27"/>
          <w:szCs w:val="27"/>
          <w:lang w:val="uk-UA" w:eastAsia="en-US"/>
        </w:rPr>
        <w:t>світні установ</w:t>
      </w:r>
      <w:r w:rsidR="007720CA" w:rsidRPr="0018091D">
        <w:rPr>
          <w:rFonts w:eastAsiaTheme="minorHAnsi"/>
          <w:b/>
          <w:sz w:val="27"/>
          <w:szCs w:val="27"/>
          <w:lang w:val="uk-UA" w:eastAsia="en-US"/>
        </w:rPr>
        <w:t>и</w:t>
      </w:r>
      <w:r w:rsidR="00C16CB3" w:rsidRPr="0018091D">
        <w:rPr>
          <w:rFonts w:eastAsiaTheme="minorHAnsi"/>
          <w:b/>
          <w:sz w:val="27"/>
          <w:szCs w:val="27"/>
          <w:lang w:val="uk-UA" w:eastAsia="en-US"/>
        </w:rPr>
        <w:t xml:space="preserve"> та заклад</w:t>
      </w:r>
      <w:r w:rsidR="007720CA" w:rsidRPr="0018091D">
        <w:rPr>
          <w:rFonts w:eastAsiaTheme="minorHAnsi"/>
          <w:b/>
          <w:sz w:val="27"/>
          <w:szCs w:val="27"/>
          <w:lang w:val="uk-UA" w:eastAsia="en-US"/>
        </w:rPr>
        <w:t>и</w:t>
      </w:r>
    </w:p>
    <w:p w:rsidR="00340517" w:rsidRPr="00340517" w:rsidRDefault="00340517" w:rsidP="00340517">
      <w:pPr>
        <w:ind w:firstLine="708"/>
        <w:jc w:val="both"/>
        <w:rPr>
          <w:rFonts w:eastAsiaTheme="minorHAnsi"/>
          <w:sz w:val="27"/>
          <w:szCs w:val="27"/>
          <w:lang w:val="uk-UA" w:eastAsia="en-US"/>
        </w:rPr>
      </w:pPr>
      <w:r w:rsidRPr="00340517">
        <w:rPr>
          <w:rFonts w:eastAsiaTheme="minorHAnsi"/>
          <w:sz w:val="27"/>
          <w:szCs w:val="27"/>
          <w:lang w:val="uk-UA" w:eastAsia="en-US"/>
        </w:rPr>
        <w:t>Протягом 2020 року виконано розробку проєктно-кошторисної документації, проведено процедуру закупівлі та укладено договір підряду на виконання будівельних робіт</w:t>
      </w:r>
      <w:r w:rsidR="00F92B51">
        <w:rPr>
          <w:rFonts w:eastAsiaTheme="minorHAnsi"/>
          <w:sz w:val="27"/>
          <w:szCs w:val="27"/>
          <w:lang w:val="uk-UA" w:eastAsia="en-US"/>
        </w:rPr>
        <w:t xml:space="preserve"> з будівництва будівлі дошкільного підрозділу</w:t>
      </w:r>
      <w:r w:rsidRPr="00340517">
        <w:rPr>
          <w:rFonts w:eastAsiaTheme="minorHAnsi"/>
          <w:sz w:val="27"/>
          <w:szCs w:val="27"/>
          <w:lang w:val="uk-UA" w:eastAsia="en-US"/>
        </w:rPr>
        <w:t xml:space="preserve"> навчально-виховного комплексу «Загальноосвітня школа І-ІІ ступенів – дошкільний навч</w:t>
      </w:r>
      <w:r>
        <w:rPr>
          <w:rFonts w:eastAsiaTheme="minorHAnsi"/>
          <w:sz w:val="27"/>
          <w:szCs w:val="27"/>
          <w:lang w:val="uk-UA" w:eastAsia="en-US"/>
        </w:rPr>
        <w:t xml:space="preserve">альний заклад» №38 за адресою: </w:t>
      </w:r>
      <w:r w:rsidRPr="00340517">
        <w:rPr>
          <w:rFonts w:eastAsiaTheme="minorHAnsi"/>
          <w:sz w:val="27"/>
          <w:szCs w:val="27"/>
          <w:lang w:val="uk-UA" w:eastAsia="en-US"/>
        </w:rPr>
        <w:t>вул. Кибальчича, 19, Тернівський район.</w:t>
      </w:r>
    </w:p>
    <w:p w:rsidR="00340517" w:rsidRPr="00340517" w:rsidRDefault="00340517" w:rsidP="00340517">
      <w:pPr>
        <w:ind w:firstLine="708"/>
        <w:jc w:val="both"/>
        <w:rPr>
          <w:rFonts w:eastAsiaTheme="minorHAnsi"/>
          <w:sz w:val="27"/>
          <w:szCs w:val="27"/>
          <w:lang w:val="uk-UA" w:eastAsia="en-US"/>
        </w:rPr>
      </w:pPr>
      <w:r w:rsidRPr="00340517">
        <w:rPr>
          <w:rFonts w:eastAsiaTheme="minorHAnsi"/>
          <w:sz w:val="27"/>
          <w:szCs w:val="27"/>
          <w:lang w:val="uk-UA" w:eastAsia="en-US"/>
        </w:rPr>
        <w:t xml:space="preserve">Будівництво фінансується відповідно до договору про співпрацю у сфері будівництва об’єкту соціальної інфраструктури за рахунок приватного акціонерного товариства «Центральний гірничо-збагачувальний комбінат». Введення об’єкту в експлуатацію планується виконати у 2021 році.   </w:t>
      </w:r>
    </w:p>
    <w:p w:rsidR="00340517" w:rsidRDefault="00340517" w:rsidP="00340517">
      <w:pPr>
        <w:ind w:firstLine="708"/>
        <w:jc w:val="both"/>
        <w:rPr>
          <w:rFonts w:eastAsiaTheme="minorHAnsi"/>
          <w:sz w:val="27"/>
          <w:szCs w:val="27"/>
          <w:lang w:val="uk-UA" w:eastAsia="en-US"/>
        </w:rPr>
      </w:pPr>
      <w:r w:rsidRPr="00340517">
        <w:rPr>
          <w:rFonts w:eastAsiaTheme="minorHAnsi"/>
          <w:sz w:val="27"/>
          <w:szCs w:val="27"/>
          <w:lang w:val="uk-UA" w:eastAsia="en-US"/>
        </w:rPr>
        <w:t>Реалізація даного проєкту надасть можливість найменшим мешканцям селища Горького здобут</w:t>
      </w:r>
      <w:r w:rsidR="00F92B51">
        <w:rPr>
          <w:rFonts w:eastAsiaTheme="minorHAnsi"/>
          <w:sz w:val="27"/>
          <w:szCs w:val="27"/>
          <w:lang w:val="uk-UA" w:eastAsia="en-US"/>
        </w:rPr>
        <w:t>т</w:t>
      </w:r>
      <w:r w:rsidR="00C200E2">
        <w:rPr>
          <w:rFonts w:eastAsiaTheme="minorHAnsi"/>
          <w:sz w:val="27"/>
          <w:szCs w:val="27"/>
          <w:lang w:val="uk-UA" w:eastAsia="en-US"/>
        </w:rPr>
        <w:t>я</w:t>
      </w:r>
      <w:r w:rsidRPr="00340517">
        <w:rPr>
          <w:rFonts w:eastAsiaTheme="minorHAnsi"/>
          <w:sz w:val="27"/>
          <w:szCs w:val="27"/>
          <w:lang w:val="uk-UA" w:eastAsia="en-US"/>
        </w:rPr>
        <w:t xml:space="preserve"> дошкільної освіти в комфортних і безпечних для їхнього здоров’я умовах.  </w:t>
      </w:r>
    </w:p>
    <w:p w:rsidR="005D3BC9" w:rsidRPr="0044706D" w:rsidRDefault="00295DCA" w:rsidP="00295DCA">
      <w:pPr>
        <w:ind w:firstLine="708"/>
        <w:jc w:val="both"/>
        <w:rPr>
          <w:rFonts w:eastAsiaTheme="minorHAnsi"/>
          <w:sz w:val="27"/>
          <w:szCs w:val="27"/>
          <w:lang w:val="uk-UA" w:eastAsia="en-US"/>
        </w:rPr>
      </w:pPr>
      <w:r w:rsidRPr="0044706D">
        <w:rPr>
          <w:rFonts w:eastAsiaTheme="minorHAnsi"/>
          <w:sz w:val="27"/>
          <w:szCs w:val="27"/>
          <w:lang w:val="uk-UA" w:eastAsia="en-US"/>
        </w:rPr>
        <w:t xml:space="preserve">У </w:t>
      </w:r>
      <w:r w:rsidR="00BD21C4">
        <w:rPr>
          <w:rFonts w:eastAsiaTheme="minorHAnsi"/>
          <w:sz w:val="27"/>
          <w:szCs w:val="27"/>
          <w:lang w:val="uk-UA" w:eastAsia="en-US"/>
        </w:rPr>
        <w:t>2020</w:t>
      </w:r>
      <w:r w:rsidR="005D3BC9" w:rsidRPr="0044706D">
        <w:rPr>
          <w:rFonts w:eastAsiaTheme="minorHAnsi"/>
          <w:sz w:val="27"/>
          <w:szCs w:val="27"/>
          <w:lang w:val="uk-UA" w:eastAsia="en-US"/>
        </w:rPr>
        <w:t xml:space="preserve"> році</w:t>
      </w:r>
      <w:r w:rsidRPr="0044706D">
        <w:rPr>
          <w:rFonts w:eastAsiaTheme="minorHAnsi"/>
          <w:sz w:val="27"/>
          <w:szCs w:val="27"/>
          <w:lang w:val="uk-UA" w:eastAsia="en-US"/>
        </w:rPr>
        <w:t xml:space="preserve"> </w:t>
      </w:r>
      <w:r w:rsidR="00BD21C4">
        <w:rPr>
          <w:rFonts w:eastAsiaTheme="minorHAnsi"/>
          <w:sz w:val="27"/>
          <w:szCs w:val="27"/>
          <w:lang w:val="uk-UA" w:eastAsia="en-US"/>
        </w:rPr>
        <w:t>відбулася процедура закупівлі відповідно до якої було</w:t>
      </w:r>
      <w:r w:rsidR="00BD21C4" w:rsidRPr="0044706D">
        <w:rPr>
          <w:rFonts w:eastAsiaTheme="minorHAnsi"/>
          <w:sz w:val="27"/>
          <w:szCs w:val="27"/>
          <w:lang w:val="uk-UA" w:eastAsia="en-US"/>
        </w:rPr>
        <w:t xml:space="preserve"> укладен</w:t>
      </w:r>
      <w:r w:rsidR="00BD21C4">
        <w:rPr>
          <w:rFonts w:eastAsiaTheme="minorHAnsi"/>
          <w:sz w:val="27"/>
          <w:szCs w:val="27"/>
          <w:lang w:val="uk-UA" w:eastAsia="en-US"/>
        </w:rPr>
        <w:t>і</w:t>
      </w:r>
      <w:r w:rsidR="00BD21C4" w:rsidRPr="0044706D">
        <w:rPr>
          <w:rFonts w:eastAsiaTheme="minorHAnsi"/>
          <w:sz w:val="27"/>
          <w:szCs w:val="27"/>
          <w:lang w:val="uk-UA" w:eastAsia="en-US"/>
        </w:rPr>
        <w:t xml:space="preserve"> договори підряду, авторського та технічного наглядів </w:t>
      </w:r>
      <w:r w:rsidR="00BD21C4">
        <w:rPr>
          <w:rFonts w:eastAsia="Calibri"/>
          <w:sz w:val="27"/>
          <w:szCs w:val="27"/>
          <w:lang w:val="uk-UA" w:eastAsia="en-US"/>
        </w:rPr>
        <w:t>на</w:t>
      </w:r>
      <w:r w:rsidR="00EA2501" w:rsidRPr="0044706D">
        <w:rPr>
          <w:rFonts w:eastAsia="Calibri"/>
          <w:sz w:val="27"/>
          <w:szCs w:val="27"/>
          <w:lang w:val="uk-UA" w:eastAsia="en-US"/>
        </w:rPr>
        <w:t xml:space="preserve"> будівництва системи водовідведення від Криворізької загальноосвітньої школи І-ІІ ступенів №101, </w:t>
      </w:r>
      <w:r w:rsidR="00F92B51">
        <w:rPr>
          <w:rFonts w:eastAsia="Calibri"/>
          <w:sz w:val="27"/>
          <w:szCs w:val="27"/>
          <w:lang w:val="uk-UA" w:eastAsia="en-US"/>
        </w:rPr>
        <w:t xml:space="preserve">              </w:t>
      </w:r>
      <w:r w:rsidR="00BD21C4">
        <w:rPr>
          <w:rFonts w:eastAsia="Calibri"/>
          <w:sz w:val="27"/>
          <w:szCs w:val="27"/>
          <w:lang w:val="uk-UA" w:eastAsia="en-US"/>
        </w:rPr>
        <w:t>в</w:t>
      </w:r>
      <w:r w:rsidR="00EA2501" w:rsidRPr="0044706D">
        <w:rPr>
          <w:rFonts w:eastAsia="Calibri"/>
          <w:sz w:val="27"/>
          <w:szCs w:val="27"/>
          <w:lang w:val="uk-UA" w:eastAsia="en-US"/>
        </w:rPr>
        <w:t>ул. Абрикосова, 1а</w:t>
      </w:r>
      <w:r w:rsidR="00BD21C4">
        <w:rPr>
          <w:rFonts w:eastAsia="Calibri"/>
          <w:sz w:val="27"/>
          <w:szCs w:val="27"/>
          <w:lang w:val="uk-UA" w:eastAsia="en-US"/>
        </w:rPr>
        <w:t>.</w:t>
      </w:r>
      <w:r w:rsidR="005D3BC9" w:rsidRPr="0044706D">
        <w:rPr>
          <w:rFonts w:eastAsia="Calibri"/>
          <w:sz w:val="27"/>
          <w:szCs w:val="27"/>
          <w:lang w:val="uk-UA" w:eastAsia="en-US"/>
        </w:rPr>
        <w:t xml:space="preserve"> </w:t>
      </w:r>
    </w:p>
    <w:p w:rsidR="005D3BC9" w:rsidRPr="0044706D" w:rsidRDefault="005D3BC9" w:rsidP="005D3BC9">
      <w:pPr>
        <w:ind w:firstLine="708"/>
        <w:jc w:val="both"/>
        <w:rPr>
          <w:rFonts w:eastAsiaTheme="minorHAnsi"/>
          <w:sz w:val="27"/>
          <w:szCs w:val="27"/>
          <w:lang w:val="uk-UA" w:eastAsia="en-US"/>
        </w:rPr>
      </w:pPr>
      <w:r w:rsidRPr="0044706D">
        <w:rPr>
          <w:rFonts w:eastAsiaTheme="minorHAnsi"/>
          <w:sz w:val="27"/>
          <w:szCs w:val="27"/>
          <w:lang w:val="uk-UA" w:eastAsia="en-US"/>
        </w:rPr>
        <w:t>Основною задачею проєкту є – захист території школи від поверхневих вод, відведення яких забезпечується шляхом організації рельєфу та влаштуванням системи водовідведення по лоткам.</w:t>
      </w:r>
    </w:p>
    <w:p w:rsidR="0044706D" w:rsidRDefault="0044706D" w:rsidP="00BA02A0">
      <w:pPr>
        <w:ind w:firstLine="708"/>
        <w:jc w:val="both"/>
        <w:rPr>
          <w:sz w:val="27"/>
          <w:szCs w:val="27"/>
          <w:lang w:val="uk-UA" w:eastAsia="uk-UA"/>
        </w:rPr>
      </w:pPr>
      <w:r w:rsidRPr="0044706D">
        <w:rPr>
          <w:sz w:val="27"/>
          <w:szCs w:val="27"/>
          <w:lang w:val="uk-UA" w:eastAsia="uk-UA"/>
        </w:rPr>
        <w:t>Завершення будівельних робіт та введення об’єкту в експлуатацію планується у 202</w:t>
      </w:r>
      <w:r>
        <w:rPr>
          <w:sz w:val="27"/>
          <w:szCs w:val="27"/>
          <w:lang w:val="uk-UA" w:eastAsia="uk-UA"/>
        </w:rPr>
        <w:t>1</w:t>
      </w:r>
      <w:r w:rsidRPr="0044706D">
        <w:rPr>
          <w:sz w:val="27"/>
          <w:szCs w:val="27"/>
          <w:lang w:val="uk-UA" w:eastAsia="uk-UA"/>
        </w:rPr>
        <w:t xml:space="preserve"> році.</w:t>
      </w:r>
    </w:p>
    <w:p w:rsidR="00D66A95" w:rsidRPr="00380C33" w:rsidRDefault="00D66A95" w:rsidP="00D66A95">
      <w:pPr>
        <w:ind w:firstLine="708"/>
        <w:jc w:val="both"/>
        <w:rPr>
          <w:rFonts w:eastAsiaTheme="minorHAnsi"/>
          <w:color w:val="000000" w:themeColor="text1"/>
          <w:sz w:val="27"/>
          <w:szCs w:val="27"/>
          <w:lang w:val="uk-UA" w:eastAsia="en-US"/>
        </w:rPr>
      </w:pPr>
      <w:r w:rsidRPr="00380C33">
        <w:rPr>
          <w:rFonts w:eastAsiaTheme="minorHAnsi"/>
          <w:color w:val="000000" w:themeColor="text1"/>
          <w:sz w:val="27"/>
          <w:szCs w:val="27"/>
          <w:lang w:val="uk-UA" w:eastAsia="en-US"/>
        </w:rPr>
        <w:t xml:space="preserve">Протягом 2020 року продовжувалось виконання будівельних робіт будівлі на вул. Красноярській, 9 під розміщення </w:t>
      </w:r>
      <w:r w:rsidR="00BD21C4">
        <w:rPr>
          <w:rFonts w:eastAsiaTheme="minorHAnsi"/>
          <w:color w:val="000000" w:themeColor="text1"/>
          <w:sz w:val="27"/>
          <w:szCs w:val="27"/>
          <w:lang w:val="uk-UA" w:eastAsia="en-US"/>
        </w:rPr>
        <w:t>дошкільного навчального закладу</w:t>
      </w:r>
      <w:r w:rsidRPr="00380C33">
        <w:rPr>
          <w:rFonts w:eastAsiaTheme="minorHAnsi"/>
          <w:color w:val="000000" w:themeColor="text1"/>
          <w:sz w:val="27"/>
          <w:szCs w:val="27"/>
          <w:lang w:val="uk-UA" w:eastAsia="en-US"/>
        </w:rPr>
        <w:t>. Виконано часткову заміну дерев’яних конструкції покрівлі з нанесенням антисептичних та вогнезахисних матеріалів з подальшим влаштуванням гідроізоляції та покриття з металочерепиці, влаштування внутрішніх</w:t>
      </w:r>
      <w:r w:rsidR="00F92B51">
        <w:rPr>
          <w:rFonts w:eastAsiaTheme="minorHAnsi"/>
          <w:color w:val="000000" w:themeColor="text1"/>
          <w:sz w:val="27"/>
          <w:szCs w:val="27"/>
          <w:lang w:val="uk-UA" w:eastAsia="en-US"/>
        </w:rPr>
        <w:t xml:space="preserve"> інженерних</w:t>
      </w:r>
      <w:r w:rsidRPr="00380C33">
        <w:rPr>
          <w:rFonts w:eastAsiaTheme="minorHAnsi"/>
          <w:color w:val="000000" w:themeColor="text1"/>
          <w:sz w:val="27"/>
          <w:szCs w:val="27"/>
          <w:lang w:val="uk-UA" w:eastAsia="en-US"/>
        </w:rPr>
        <w:t xml:space="preserve"> мереж</w:t>
      </w:r>
      <w:r w:rsidR="00F92B51">
        <w:rPr>
          <w:rFonts w:eastAsiaTheme="minorHAnsi"/>
          <w:color w:val="000000" w:themeColor="text1"/>
          <w:sz w:val="27"/>
          <w:szCs w:val="27"/>
          <w:lang w:val="uk-UA" w:eastAsia="en-US"/>
        </w:rPr>
        <w:t>,</w:t>
      </w:r>
      <w:r w:rsidRPr="00380C33">
        <w:rPr>
          <w:rFonts w:eastAsiaTheme="minorHAnsi"/>
          <w:color w:val="000000" w:themeColor="text1"/>
          <w:sz w:val="27"/>
          <w:szCs w:val="27"/>
          <w:lang w:val="uk-UA" w:eastAsia="en-US"/>
        </w:rPr>
        <w:t xml:space="preserve"> перегородок, підсилення стін та прорізів, внутрішн</w:t>
      </w:r>
      <w:r w:rsidR="00F92B51">
        <w:rPr>
          <w:rFonts w:eastAsiaTheme="minorHAnsi"/>
          <w:color w:val="000000" w:themeColor="text1"/>
          <w:sz w:val="27"/>
          <w:szCs w:val="27"/>
          <w:lang w:val="uk-UA" w:eastAsia="en-US"/>
        </w:rPr>
        <w:t>є опорядження приміщень.</w:t>
      </w:r>
      <w:r w:rsidRPr="00380C33">
        <w:rPr>
          <w:rFonts w:eastAsiaTheme="minorHAnsi"/>
          <w:color w:val="000000" w:themeColor="text1"/>
          <w:sz w:val="27"/>
          <w:szCs w:val="27"/>
          <w:lang w:val="uk-UA" w:eastAsia="en-US"/>
        </w:rPr>
        <w:t xml:space="preserve"> </w:t>
      </w:r>
    </w:p>
    <w:p w:rsidR="00380C33" w:rsidRDefault="00380C33" w:rsidP="00D66A95">
      <w:pPr>
        <w:ind w:firstLine="709"/>
        <w:jc w:val="both"/>
        <w:rPr>
          <w:color w:val="000000" w:themeColor="text1"/>
          <w:sz w:val="27"/>
          <w:szCs w:val="27"/>
          <w:lang w:val="uk-UA" w:eastAsia="uk-UA"/>
        </w:rPr>
      </w:pPr>
      <w:r w:rsidRPr="00380C33">
        <w:rPr>
          <w:color w:val="000000" w:themeColor="text1"/>
          <w:sz w:val="27"/>
          <w:szCs w:val="27"/>
          <w:lang w:val="uk-UA" w:eastAsia="uk-UA"/>
        </w:rPr>
        <w:t xml:space="preserve">Реалізація </w:t>
      </w:r>
      <w:r w:rsidR="00BD21C4">
        <w:rPr>
          <w:color w:val="000000" w:themeColor="text1"/>
          <w:sz w:val="27"/>
          <w:szCs w:val="27"/>
          <w:lang w:val="uk-UA" w:eastAsia="uk-UA"/>
        </w:rPr>
        <w:t>зазначеного проє</w:t>
      </w:r>
      <w:r w:rsidRPr="00380C33">
        <w:rPr>
          <w:color w:val="000000" w:themeColor="text1"/>
          <w:sz w:val="27"/>
          <w:szCs w:val="27"/>
          <w:lang w:val="uk-UA" w:eastAsia="uk-UA"/>
        </w:rPr>
        <w:t xml:space="preserve">кту дозволить </w:t>
      </w:r>
      <w:r w:rsidR="00D66A95" w:rsidRPr="00380C33">
        <w:rPr>
          <w:color w:val="000000" w:themeColor="text1"/>
          <w:sz w:val="27"/>
          <w:szCs w:val="27"/>
          <w:lang w:val="uk-UA" w:eastAsia="uk-UA"/>
        </w:rPr>
        <w:t>поліпши</w:t>
      </w:r>
      <w:r w:rsidRPr="00380C33">
        <w:rPr>
          <w:color w:val="000000" w:themeColor="text1"/>
          <w:sz w:val="27"/>
          <w:szCs w:val="27"/>
          <w:lang w:val="uk-UA" w:eastAsia="uk-UA"/>
        </w:rPr>
        <w:t>ти</w:t>
      </w:r>
      <w:r w:rsidR="00D66A95" w:rsidRPr="00380C33">
        <w:rPr>
          <w:color w:val="000000" w:themeColor="text1"/>
          <w:sz w:val="27"/>
          <w:szCs w:val="27"/>
          <w:lang w:val="uk-UA" w:eastAsia="uk-UA"/>
        </w:rPr>
        <w:t xml:space="preserve"> умови </w:t>
      </w:r>
      <w:r w:rsidR="008956E4">
        <w:rPr>
          <w:color w:val="000000" w:themeColor="text1"/>
          <w:sz w:val="27"/>
          <w:szCs w:val="27"/>
          <w:lang w:val="uk-UA" w:eastAsia="uk-UA"/>
        </w:rPr>
        <w:t xml:space="preserve">праці працівників та </w:t>
      </w:r>
      <w:r>
        <w:rPr>
          <w:color w:val="000000" w:themeColor="text1"/>
          <w:sz w:val="27"/>
          <w:szCs w:val="27"/>
          <w:lang w:val="uk-UA" w:eastAsia="uk-UA"/>
        </w:rPr>
        <w:t>перебування дітей</w:t>
      </w:r>
      <w:r w:rsidR="008956E4">
        <w:rPr>
          <w:color w:val="000000" w:themeColor="text1"/>
          <w:sz w:val="27"/>
          <w:szCs w:val="27"/>
          <w:lang w:val="uk-UA" w:eastAsia="uk-UA"/>
        </w:rPr>
        <w:t xml:space="preserve"> у закладі.</w:t>
      </w:r>
    </w:p>
    <w:p w:rsidR="00294169" w:rsidRPr="00B269F8" w:rsidRDefault="002C1B47" w:rsidP="00BA02A0">
      <w:pPr>
        <w:ind w:firstLine="709"/>
        <w:jc w:val="both"/>
        <w:rPr>
          <w:rFonts w:eastAsiaTheme="minorHAnsi"/>
          <w:b/>
          <w:sz w:val="27"/>
          <w:szCs w:val="27"/>
          <w:lang w:val="uk-UA" w:eastAsia="en-US"/>
        </w:rPr>
      </w:pPr>
      <w:r>
        <w:rPr>
          <w:rFonts w:eastAsiaTheme="minorHAnsi"/>
          <w:b/>
          <w:sz w:val="27"/>
          <w:szCs w:val="27"/>
          <w:lang w:val="uk-UA" w:eastAsia="en-US"/>
        </w:rPr>
        <w:t>У</w:t>
      </w:r>
      <w:r w:rsidR="00B269F8" w:rsidRPr="00B269F8">
        <w:rPr>
          <w:rFonts w:eastAsiaTheme="minorHAnsi"/>
          <w:b/>
          <w:sz w:val="27"/>
          <w:szCs w:val="27"/>
          <w:lang w:val="uk-UA" w:eastAsia="en-US"/>
        </w:rPr>
        <w:t>станови та заклади культури</w:t>
      </w:r>
    </w:p>
    <w:p w:rsidR="0034287E" w:rsidRPr="003378B3" w:rsidRDefault="005044F2" w:rsidP="0034287E">
      <w:pPr>
        <w:ind w:firstLine="709"/>
        <w:jc w:val="both"/>
        <w:rPr>
          <w:rFonts w:eastAsiaTheme="minorHAnsi"/>
          <w:color w:val="000000" w:themeColor="text1"/>
          <w:sz w:val="27"/>
          <w:szCs w:val="27"/>
          <w:lang w:val="uk-UA" w:eastAsia="en-US"/>
        </w:rPr>
      </w:pPr>
      <w:r w:rsidRPr="003378B3">
        <w:rPr>
          <w:rFonts w:eastAsiaTheme="minorHAnsi"/>
          <w:color w:val="000000" w:themeColor="text1"/>
          <w:sz w:val="27"/>
          <w:szCs w:val="27"/>
          <w:lang w:val="uk-UA" w:eastAsia="en-US"/>
        </w:rPr>
        <w:t xml:space="preserve">У 2020 році розпочато </w:t>
      </w:r>
      <w:r w:rsidR="009E0BBA" w:rsidRPr="003378B3">
        <w:rPr>
          <w:rFonts w:eastAsiaTheme="minorHAnsi"/>
          <w:color w:val="000000" w:themeColor="text1"/>
          <w:sz w:val="27"/>
          <w:szCs w:val="27"/>
          <w:lang w:val="uk-UA" w:eastAsia="en-US"/>
        </w:rPr>
        <w:t xml:space="preserve">капітальний ремонт </w:t>
      </w:r>
      <w:r w:rsidR="0034287E" w:rsidRPr="003378B3">
        <w:rPr>
          <w:rFonts w:eastAsiaTheme="minorHAnsi"/>
          <w:color w:val="000000" w:themeColor="text1"/>
          <w:sz w:val="27"/>
          <w:szCs w:val="27"/>
          <w:lang w:val="uk-UA" w:eastAsia="en-US"/>
        </w:rPr>
        <w:t xml:space="preserve">будівлі міського </w:t>
      </w:r>
      <w:r w:rsidR="005A4880" w:rsidRPr="003378B3">
        <w:rPr>
          <w:rFonts w:eastAsiaTheme="minorHAnsi"/>
          <w:color w:val="000000" w:themeColor="text1"/>
          <w:sz w:val="27"/>
          <w:szCs w:val="27"/>
          <w:lang w:val="uk-UA" w:eastAsia="en-US"/>
        </w:rPr>
        <w:t>комунального закладу «</w:t>
      </w:r>
      <w:r w:rsidR="0034287E" w:rsidRPr="003378B3">
        <w:rPr>
          <w:rFonts w:eastAsiaTheme="minorHAnsi"/>
          <w:color w:val="000000" w:themeColor="text1"/>
          <w:sz w:val="27"/>
          <w:szCs w:val="27"/>
          <w:lang w:val="uk-UA" w:eastAsia="en-US"/>
        </w:rPr>
        <w:t>ПК</w:t>
      </w:r>
      <w:r w:rsidR="005A4880" w:rsidRPr="003378B3">
        <w:rPr>
          <w:rFonts w:eastAsiaTheme="minorHAnsi"/>
          <w:color w:val="000000" w:themeColor="text1"/>
          <w:sz w:val="27"/>
          <w:szCs w:val="27"/>
          <w:lang w:val="uk-UA" w:eastAsia="en-US"/>
        </w:rPr>
        <w:t>»</w:t>
      </w:r>
      <w:r>
        <w:rPr>
          <w:rFonts w:eastAsiaTheme="minorHAnsi"/>
          <w:color w:val="000000" w:themeColor="text1"/>
          <w:sz w:val="27"/>
          <w:szCs w:val="27"/>
          <w:lang w:val="uk-UA" w:eastAsia="en-US"/>
        </w:rPr>
        <w:t xml:space="preserve"> Мистецький</w:t>
      </w:r>
      <w:r w:rsidR="00F92B51">
        <w:rPr>
          <w:rFonts w:eastAsiaTheme="minorHAnsi"/>
          <w:color w:val="000000" w:themeColor="text1"/>
          <w:sz w:val="27"/>
          <w:szCs w:val="27"/>
          <w:lang w:val="uk-UA" w:eastAsia="en-US"/>
        </w:rPr>
        <w:t>»</w:t>
      </w:r>
      <w:r>
        <w:rPr>
          <w:rFonts w:eastAsiaTheme="minorHAnsi"/>
          <w:color w:val="000000" w:themeColor="text1"/>
          <w:sz w:val="27"/>
          <w:szCs w:val="27"/>
          <w:lang w:val="uk-UA" w:eastAsia="en-US"/>
        </w:rPr>
        <w:t>. Проє</w:t>
      </w:r>
      <w:r w:rsidR="0034287E" w:rsidRPr="003378B3">
        <w:rPr>
          <w:rFonts w:eastAsiaTheme="minorHAnsi"/>
          <w:color w:val="000000" w:themeColor="text1"/>
          <w:sz w:val="27"/>
          <w:szCs w:val="27"/>
          <w:lang w:val="uk-UA" w:eastAsia="en-US"/>
        </w:rPr>
        <w:t>кт передбачає влаштування архітектурного освітлення будівлі палацу культури, ремонт фасаду з утепленням</w:t>
      </w:r>
      <w:r>
        <w:rPr>
          <w:rFonts w:eastAsiaTheme="minorHAnsi"/>
          <w:color w:val="000000" w:themeColor="text1"/>
          <w:sz w:val="27"/>
          <w:szCs w:val="27"/>
          <w:lang w:val="uk-UA" w:eastAsia="en-US"/>
        </w:rPr>
        <w:t>,</w:t>
      </w:r>
      <w:r w:rsidR="0034287E" w:rsidRPr="003378B3">
        <w:rPr>
          <w:rFonts w:eastAsiaTheme="minorHAnsi"/>
          <w:color w:val="000000" w:themeColor="text1"/>
          <w:sz w:val="27"/>
          <w:szCs w:val="27"/>
          <w:lang w:val="uk-UA" w:eastAsia="en-US"/>
        </w:rPr>
        <w:t xml:space="preserve"> рем</w:t>
      </w:r>
      <w:r w:rsidR="005A4880" w:rsidRPr="003378B3">
        <w:rPr>
          <w:rFonts w:eastAsiaTheme="minorHAnsi"/>
          <w:color w:val="000000" w:themeColor="text1"/>
          <w:sz w:val="27"/>
          <w:szCs w:val="27"/>
          <w:lang w:val="uk-UA" w:eastAsia="en-US"/>
        </w:rPr>
        <w:t>онт покрівлі, заміна вікон на енергозберігаючі, влаштування умов д</w:t>
      </w:r>
      <w:r w:rsidR="00C87EE3">
        <w:rPr>
          <w:rFonts w:eastAsiaTheme="minorHAnsi"/>
          <w:color w:val="000000" w:themeColor="text1"/>
          <w:sz w:val="27"/>
          <w:szCs w:val="27"/>
          <w:lang w:val="uk-UA" w:eastAsia="en-US"/>
        </w:rPr>
        <w:t>ля доступності</w:t>
      </w:r>
      <w:r w:rsidR="00F92B51">
        <w:rPr>
          <w:rFonts w:eastAsiaTheme="minorHAnsi"/>
          <w:color w:val="000000" w:themeColor="text1"/>
          <w:sz w:val="27"/>
          <w:szCs w:val="27"/>
          <w:lang w:val="uk-UA" w:eastAsia="en-US"/>
        </w:rPr>
        <w:t xml:space="preserve"> до</w:t>
      </w:r>
      <w:r w:rsidR="00C87EE3">
        <w:rPr>
          <w:rFonts w:eastAsiaTheme="minorHAnsi"/>
          <w:color w:val="000000" w:themeColor="text1"/>
          <w:sz w:val="27"/>
          <w:szCs w:val="27"/>
          <w:lang w:val="uk-UA" w:eastAsia="en-US"/>
        </w:rPr>
        <w:t xml:space="preserve"> об’єкта мало</w:t>
      </w:r>
      <w:r w:rsidR="005A4880" w:rsidRPr="003378B3">
        <w:rPr>
          <w:rFonts w:eastAsiaTheme="minorHAnsi"/>
          <w:color w:val="000000" w:themeColor="text1"/>
          <w:sz w:val="27"/>
          <w:szCs w:val="27"/>
          <w:lang w:val="uk-UA" w:eastAsia="en-US"/>
        </w:rPr>
        <w:t>мобільних груп населення, благоустрій прилеглої території тощо.</w:t>
      </w:r>
    </w:p>
    <w:p w:rsidR="005A4880" w:rsidRDefault="005A4880" w:rsidP="005A4880">
      <w:pPr>
        <w:ind w:firstLine="709"/>
        <w:jc w:val="both"/>
        <w:rPr>
          <w:rFonts w:eastAsiaTheme="minorHAnsi"/>
          <w:color w:val="000000" w:themeColor="text1"/>
          <w:sz w:val="27"/>
          <w:szCs w:val="27"/>
          <w:lang w:val="uk-UA" w:eastAsia="en-US"/>
        </w:rPr>
      </w:pPr>
      <w:r w:rsidRPr="003378B3">
        <w:rPr>
          <w:rFonts w:eastAsiaTheme="minorHAnsi"/>
          <w:color w:val="000000" w:themeColor="text1"/>
          <w:sz w:val="27"/>
          <w:szCs w:val="27"/>
          <w:lang w:val="uk-UA" w:eastAsia="en-US"/>
        </w:rPr>
        <w:t>Виконання вищезазначених робіт сприятиме збереженню комунального майна, високоефективній організації багатофункціональної роботи палацу, поліпшенню надання культурно-мистецьких послуг для населення міста.</w:t>
      </w:r>
    </w:p>
    <w:p w:rsidR="005044F2" w:rsidRPr="003378B3" w:rsidRDefault="005044F2" w:rsidP="005044F2">
      <w:pPr>
        <w:ind w:firstLine="709"/>
        <w:jc w:val="both"/>
        <w:rPr>
          <w:rFonts w:eastAsiaTheme="minorHAnsi"/>
          <w:color w:val="000000" w:themeColor="text1"/>
          <w:sz w:val="27"/>
          <w:szCs w:val="27"/>
          <w:lang w:val="uk-UA" w:eastAsia="en-US"/>
        </w:rPr>
      </w:pPr>
      <w:r>
        <w:rPr>
          <w:rFonts w:eastAsiaTheme="minorHAnsi"/>
          <w:color w:val="000000" w:themeColor="text1"/>
          <w:sz w:val="27"/>
          <w:szCs w:val="27"/>
          <w:lang w:val="uk-UA" w:eastAsia="en-US"/>
        </w:rPr>
        <w:t>З</w:t>
      </w:r>
      <w:r w:rsidRPr="003378B3">
        <w:rPr>
          <w:rFonts w:eastAsiaTheme="minorHAnsi"/>
          <w:color w:val="000000" w:themeColor="text1"/>
          <w:sz w:val="27"/>
          <w:szCs w:val="27"/>
          <w:lang w:val="uk-UA" w:eastAsia="en-US"/>
        </w:rPr>
        <w:t xml:space="preserve">авершення </w:t>
      </w:r>
      <w:r>
        <w:rPr>
          <w:rFonts w:eastAsiaTheme="minorHAnsi"/>
          <w:color w:val="000000" w:themeColor="text1"/>
          <w:sz w:val="27"/>
          <w:szCs w:val="27"/>
          <w:lang w:val="uk-UA" w:eastAsia="en-US"/>
        </w:rPr>
        <w:t xml:space="preserve"> будівництва заплановано на </w:t>
      </w:r>
      <w:r w:rsidRPr="003378B3">
        <w:rPr>
          <w:rFonts w:eastAsiaTheme="minorHAnsi"/>
          <w:color w:val="000000" w:themeColor="text1"/>
          <w:sz w:val="27"/>
          <w:szCs w:val="27"/>
          <w:lang w:val="uk-UA" w:eastAsia="en-US"/>
        </w:rPr>
        <w:t>202</w:t>
      </w:r>
      <w:r w:rsidR="00C200E2">
        <w:rPr>
          <w:rFonts w:eastAsiaTheme="minorHAnsi"/>
          <w:color w:val="000000" w:themeColor="text1"/>
          <w:sz w:val="27"/>
          <w:szCs w:val="27"/>
          <w:lang w:val="uk-UA" w:eastAsia="en-US"/>
        </w:rPr>
        <w:t>2</w:t>
      </w:r>
      <w:r w:rsidRPr="003378B3">
        <w:rPr>
          <w:rFonts w:eastAsiaTheme="minorHAnsi"/>
          <w:color w:val="000000" w:themeColor="text1"/>
          <w:sz w:val="27"/>
          <w:szCs w:val="27"/>
          <w:lang w:val="uk-UA" w:eastAsia="en-US"/>
        </w:rPr>
        <w:t xml:space="preserve"> </w:t>
      </w:r>
      <w:r>
        <w:rPr>
          <w:rFonts w:eastAsiaTheme="minorHAnsi"/>
          <w:color w:val="000000" w:themeColor="text1"/>
          <w:sz w:val="27"/>
          <w:szCs w:val="27"/>
          <w:lang w:val="uk-UA" w:eastAsia="en-US"/>
        </w:rPr>
        <w:t>рік</w:t>
      </w:r>
    </w:p>
    <w:p w:rsidR="003B4331" w:rsidRPr="00664FA8" w:rsidRDefault="00664FA8" w:rsidP="00664FA8">
      <w:pPr>
        <w:jc w:val="both"/>
        <w:rPr>
          <w:rFonts w:eastAsiaTheme="minorHAnsi"/>
          <w:b/>
          <w:i/>
          <w:sz w:val="27"/>
          <w:szCs w:val="27"/>
          <w:lang w:val="uk-UA" w:eastAsia="en-US"/>
        </w:rPr>
      </w:pPr>
      <w:r>
        <w:rPr>
          <w:rFonts w:eastAsiaTheme="minorHAnsi"/>
          <w:b/>
          <w:i/>
          <w:sz w:val="27"/>
          <w:szCs w:val="27"/>
          <w:lang w:val="uk-UA" w:eastAsia="en-US"/>
        </w:rPr>
        <w:t>У</w:t>
      </w:r>
      <w:r w:rsidR="00C16CB3" w:rsidRPr="00664FA8">
        <w:rPr>
          <w:rFonts w:eastAsiaTheme="minorHAnsi"/>
          <w:b/>
          <w:i/>
          <w:sz w:val="27"/>
          <w:szCs w:val="27"/>
          <w:lang w:val="uk-UA" w:eastAsia="en-US"/>
        </w:rPr>
        <w:t>стано</w:t>
      </w:r>
      <w:r w:rsidR="007143BE" w:rsidRPr="00664FA8">
        <w:rPr>
          <w:rFonts w:eastAsiaTheme="minorHAnsi"/>
          <w:b/>
          <w:i/>
          <w:sz w:val="27"/>
          <w:szCs w:val="27"/>
          <w:lang w:val="uk-UA" w:eastAsia="en-US"/>
        </w:rPr>
        <w:t>ви</w:t>
      </w:r>
      <w:r w:rsidR="00C16CB3" w:rsidRPr="00664FA8">
        <w:rPr>
          <w:rFonts w:eastAsiaTheme="minorHAnsi"/>
          <w:b/>
          <w:i/>
          <w:sz w:val="27"/>
          <w:szCs w:val="27"/>
          <w:lang w:val="uk-UA" w:eastAsia="en-US"/>
        </w:rPr>
        <w:t xml:space="preserve"> та заклад</w:t>
      </w:r>
      <w:r w:rsidR="00FE4B77" w:rsidRPr="00664FA8">
        <w:rPr>
          <w:rFonts w:eastAsiaTheme="minorHAnsi"/>
          <w:b/>
          <w:i/>
          <w:sz w:val="27"/>
          <w:szCs w:val="27"/>
          <w:lang w:val="uk-UA" w:eastAsia="en-US"/>
        </w:rPr>
        <w:t>и</w:t>
      </w:r>
      <w:r w:rsidR="00C16CB3" w:rsidRPr="00664FA8">
        <w:rPr>
          <w:rFonts w:eastAsiaTheme="minorHAnsi"/>
          <w:b/>
          <w:i/>
          <w:sz w:val="27"/>
          <w:szCs w:val="27"/>
          <w:lang w:val="uk-UA" w:eastAsia="en-US"/>
        </w:rPr>
        <w:t xml:space="preserve"> фізичної культури і спорту</w:t>
      </w:r>
    </w:p>
    <w:p w:rsidR="00783BFA" w:rsidRPr="00FC354B" w:rsidRDefault="00783BFA" w:rsidP="00783BFA">
      <w:pPr>
        <w:tabs>
          <w:tab w:val="left" w:pos="0"/>
        </w:tabs>
        <w:ind w:right="-1" w:firstLine="709"/>
        <w:jc w:val="both"/>
        <w:rPr>
          <w:color w:val="000000" w:themeColor="text1"/>
          <w:sz w:val="27"/>
          <w:szCs w:val="27"/>
          <w:lang w:val="uk-UA"/>
        </w:rPr>
      </w:pPr>
      <w:r>
        <w:rPr>
          <w:color w:val="000000" w:themeColor="text1"/>
          <w:sz w:val="27"/>
          <w:szCs w:val="27"/>
          <w:lang w:val="uk-UA"/>
        </w:rPr>
        <w:t>З метою надання можливості тренувань у будь-яку пору року для спортсменів та відвідувачів</w:t>
      </w:r>
      <w:r w:rsidRPr="00783BFA">
        <w:rPr>
          <w:color w:val="000000" w:themeColor="text1"/>
          <w:sz w:val="27"/>
          <w:szCs w:val="27"/>
          <w:lang w:val="uk-UA"/>
        </w:rPr>
        <w:t xml:space="preserve"> </w:t>
      </w:r>
      <w:r>
        <w:rPr>
          <w:color w:val="000000" w:themeColor="text1"/>
          <w:sz w:val="27"/>
          <w:szCs w:val="27"/>
          <w:lang w:val="uk-UA"/>
        </w:rPr>
        <w:t>у</w:t>
      </w:r>
      <w:r w:rsidRPr="00FC354B">
        <w:rPr>
          <w:color w:val="000000" w:themeColor="text1"/>
          <w:sz w:val="27"/>
          <w:szCs w:val="27"/>
          <w:lang w:val="uk-UA"/>
        </w:rPr>
        <w:t xml:space="preserve"> звітному році були завершені роботи з капітального ремонту системи фільтрації басейну на базі комунального позашкільного навчального закладу «Дитячо-юнацька спортивна школа № 10»</w:t>
      </w:r>
      <w:r>
        <w:rPr>
          <w:color w:val="000000" w:themeColor="text1"/>
          <w:sz w:val="27"/>
          <w:szCs w:val="27"/>
          <w:lang w:val="uk-UA"/>
        </w:rPr>
        <w:t>.</w:t>
      </w:r>
      <w:r w:rsidRPr="00FC354B">
        <w:rPr>
          <w:color w:val="000000" w:themeColor="text1"/>
          <w:sz w:val="27"/>
          <w:szCs w:val="27"/>
          <w:lang w:val="uk-UA"/>
        </w:rPr>
        <w:t xml:space="preserve"> </w:t>
      </w:r>
    </w:p>
    <w:p w:rsidR="00664FA8" w:rsidRPr="00FC354B" w:rsidRDefault="00783BFA" w:rsidP="00664FA8">
      <w:pPr>
        <w:tabs>
          <w:tab w:val="left" w:pos="0"/>
        </w:tabs>
        <w:ind w:right="-1" w:firstLine="709"/>
        <w:jc w:val="both"/>
        <w:rPr>
          <w:color w:val="000000" w:themeColor="text1"/>
          <w:sz w:val="27"/>
          <w:szCs w:val="27"/>
          <w:lang w:val="uk-UA"/>
        </w:rPr>
      </w:pPr>
      <w:r>
        <w:rPr>
          <w:color w:val="000000" w:themeColor="text1"/>
          <w:sz w:val="27"/>
          <w:szCs w:val="27"/>
          <w:lang w:val="uk-UA"/>
        </w:rPr>
        <w:t>Здійснено заміну</w:t>
      </w:r>
      <w:r w:rsidR="00550435" w:rsidRPr="00FC354B">
        <w:rPr>
          <w:color w:val="000000" w:themeColor="text1"/>
          <w:sz w:val="27"/>
          <w:szCs w:val="27"/>
          <w:lang w:val="uk-UA"/>
        </w:rPr>
        <w:t xml:space="preserve"> зношеного і застарілого обладнання на </w:t>
      </w:r>
      <w:r w:rsidR="00664FA8" w:rsidRPr="00FC354B">
        <w:rPr>
          <w:color w:val="000000" w:themeColor="text1"/>
          <w:sz w:val="27"/>
          <w:szCs w:val="27"/>
          <w:lang w:val="uk-UA"/>
        </w:rPr>
        <w:t>автоматичн</w:t>
      </w:r>
      <w:r w:rsidR="00550435" w:rsidRPr="00FC354B">
        <w:rPr>
          <w:color w:val="000000" w:themeColor="text1"/>
          <w:sz w:val="27"/>
          <w:szCs w:val="27"/>
          <w:lang w:val="uk-UA"/>
        </w:rPr>
        <w:t>у</w:t>
      </w:r>
      <w:r w:rsidR="00664FA8" w:rsidRPr="00FC354B">
        <w:rPr>
          <w:color w:val="000000" w:themeColor="text1"/>
          <w:sz w:val="27"/>
          <w:szCs w:val="27"/>
          <w:lang w:val="uk-UA"/>
        </w:rPr>
        <w:t xml:space="preserve"> систем</w:t>
      </w:r>
      <w:r w:rsidR="00550435" w:rsidRPr="00FC354B">
        <w:rPr>
          <w:color w:val="000000" w:themeColor="text1"/>
          <w:sz w:val="27"/>
          <w:szCs w:val="27"/>
          <w:lang w:val="uk-UA"/>
        </w:rPr>
        <w:t>у</w:t>
      </w:r>
      <w:r w:rsidR="00664FA8" w:rsidRPr="00FC354B">
        <w:rPr>
          <w:color w:val="000000" w:themeColor="text1"/>
          <w:sz w:val="27"/>
          <w:szCs w:val="27"/>
          <w:lang w:val="uk-UA"/>
        </w:rPr>
        <w:t xml:space="preserve"> підігріву води, </w:t>
      </w:r>
      <w:r>
        <w:rPr>
          <w:color w:val="000000" w:themeColor="text1"/>
          <w:sz w:val="27"/>
          <w:szCs w:val="27"/>
          <w:lang w:val="uk-UA"/>
        </w:rPr>
        <w:t xml:space="preserve">встановлено </w:t>
      </w:r>
      <w:r w:rsidR="00664FA8" w:rsidRPr="00FC354B">
        <w:rPr>
          <w:color w:val="000000" w:themeColor="text1"/>
          <w:sz w:val="27"/>
          <w:szCs w:val="27"/>
          <w:lang w:val="uk-UA"/>
        </w:rPr>
        <w:t xml:space="preserve">нові теплові насоси </w:t>
      </w:r>
      <w:r w:rsidR="00550435" w:rsidRPr="00FC354B">
        <w:rPr>
          <w:color w:val="000000" w:themeColor="text1"/>
          <w:sz w:val="27"/>
          <w:szCs w:val="27"/>
          <w:lang w:val="uk-UA"/>
        </w:rPr>
        <w:t xml:space="preserve">та </w:t>
      </w:r>
      <w:r w:rsidR="00664FA8" w:rsidRPr="00FC354B">
        <w:rPr>
          <w:color w:val="000000" w:themeColor="text1"/>
          <w:sz w:val="27"/>
          <w:szCs w:val="27"/>
          <w:lang w:val="uk-UA"/>
        </w:rPr>
        <w:t>систем</w:t>
      </w:r>
      <w:r w:rsidR="00550435" w:rsidRPr="00FC354B">
        <w:rPr>
          <w:color w:val="000000" w:themeColor="text1"/>
          <w:sz w:val="27"/>
          <w:szCs w:val="27"/>
          <w:lang w:val="uk-UA"/>
        </w:rPr>
        <w:t>у</w:t>
      </w:r>
      <w:r w:rsidR="00664FA8" w:rsidRPr="00FC354B">
        <w:rPr>
          <w:color w:val="000000" w:themeColor="text1"/>
          <w:sz w:val="27"/>
          <w:szCs w:val="27"/>
          <w:lang w:val="uk-UA"/>
        </w:rPr>
        <w:t xml:space="preserve"> очищення басейну. </w:t>
      </w:r>
    </w:p>
    <w:p w:rsidR="00664FA8" w:rsidRPr="00FC354B" w:rsidRDefault="001D29BC" w:rsidP="00186F48">
      <w:pPr>
        <w:tabs>
          <w:tab w:val="left" w:pos="0"/>
        </w:tabs>
        <w:ind w:right="-1" w:firstLine="709"/>
        <w:jc w:val="both"/>
        <w:rPr>
          <w:color w:val="000000" w:themeColor="text1"/>
          <w:sz w:val="27"/>
          <w:szCs w:val="27"/>
          <w:lang w:val="uk-UA"/>
        </w:rPr>
      </w:pPr>
      <w:r w:rsidRPr="001D29BC">
        <w:rPr>
          <w:rFonts w:eastAsiaTheme="minorHAnsi"/>
          <w:b/>
          <w:i/>
          <w:sz w:val="27"/>
          <w:szCs w:val="27"/>
          <w:lang w:val="uk-UA" w:eastAsia="en-US"/>
        </w:rPr>
        <w:lastRenderedPageBreak/>
        <w:t>Інші об’єкти комунальної власності</w:t>
      </w:r>
    </w:p>
    <w:p w:rsidR="00FC354B" w:rsidRPr="00FC354B" w:rsidRDefault="00FC354B" w:rsidP="00186F48">
      <w:pPr>
        <w:tabs>
          <w:tab w:val="left" w:pos="0"/>
        </w:tabs>
        <w:ind w:right="-1" w:firstLine="709"/>
        <w:jc w:val="both"/>
        <w:rPr>
          <w:color w:val="000000" w:themeColor="text1"/>
          <w:sz w:val="27"/>
          <w:szCs w:val="27"/>
          <w:lang w:val="uk-UA"/>
        </w:rPr>
      </w:pPr>
      <w:r w:rsidRPr="00FC354B">
        <w:rPr>
          <w:color w:val="000000" w:themeColor="text1"/>
          <w:sz w:val="27"/>
          <w:szCs w:val="27"/>
          <w:lang w:val="uk-UA"/>
        </w:rPr>
        <w:t>У звітному році було</w:t>
      </w:r>
      <w:r w:rsidR="00A9137C">
        <w:rPr>
          <w:color w:val="000000" w:themeColor="text1"/>
          <w:sz w:val="27"/>
          <w:szCs w:val="27"/>
          <w:lang w:val="uk-UA"/>
        </w:rPr>
        <w:t xml:space="preserve"> розпочати</w:t>
      </w:r>
      <w:r w:rsidRPr="00FC354B">
        <w:rPr>
          <w:color w:val="000000" w:themeColor="text1"/>
          <w:sz w:val="27"/>
          <w:szCs w:val="27"/>
          <w:lang w:val="uk-UA"/>
        </w:rPr>
        <w:t xml:space="preserve"> виконан</w:t>
      </w:r>
      <w:r w:rsidR="00A9137C">
        <w:rPr>
          <w:color w:val="000000" w:themeColor="text1"/>
          <w:sz w:val="27"/>
          <w:szCs w:val="27"/>
          <w:lang w:val="uk-UA"/>
        </w:rPr>
        <w:t>ня</w:t>
      </w:r>
      <w:r w:rsidRPr="00FC354B">
        <w:rPr>
          <w:color w:val="000000" w:themeColor="text1"/>
          <w:sz w:val="27"/>
          <w:szCs w:val="27"/>
          <w:lang w:val="uk-UA"/>
        </w:rPr>
        <w:t xml:space="preserve"> проектн</w:t>
      </w:r>
      <w:r w:rsidR="00A9137C">
        <w:rPr>
          <w:color w:val="000000" w:themeColor="text1"/>
          <w:sz w:val="27"/>
          <w:szCs w:val="27"/>
          <w:lang w:val="uk-UA"/>
        </w:rPr>
        <w:t>их</w:t>
      </w:r>
      <w:r w:rsidRPr="00FC354B">
        <w:rPr>
          <w:color w:val="000000" w:themeColor="text1"/>
          <w:sz w:val="27"/>
          <w:szCs w:val="27"/>
          <w:lang w:val="uk-UA"/>
        </w:rPr>
        <w:t xml:space="preserve"> роб</w:t>
      </w:r>
      <w:r w:rsidR="00A9137C">
        <w:rPr>
          <w:color w:val="000000" w:themeColor="text1"/>
          <w:sz w:val="27"/>
          <w:szCs w:val="27"/>
          <w:lang w:val="uk-UA"/>
        </w:rPr>
        <w:t>іт</w:t>
      </w:r>
      <w:r w:rsidRPr="00FC354B">
        <w:rPr>
          <w:color w:val="000000" w:themeColor="text1"/>
          <w:sz w:val="27"/>
          <w:szCs w:val="27"/>
          <w:lang w:val="uk-UA"/>
        </w:rPr>
        <w:t xml:space="preserve"> </w:t>
      </w:r>
      <w:r w:rsidR="00A126FA">
        <w:rPr>
          <w:color w:val="000000" w:themeColor="text1"/>
          <w:sz w:val="27"/>
          <w:szCs w:val="27"/>
          <w:lang w:val="uk-UA"/>
        </w:rPr>
        <w:t xml:space="preserve">з </w:t>
      </w:r>
      <w:r w:rsidRPr="00FC354B">
        <w:rPr>
          <w:color w:val="000000" w:themeColor="text1"/>
          <w:sz w:val="27"/>
          <w:szCs w:val="27"/>
          <w:lang w:val="uk-UA"/>
        </w:rPr>
        <w:t>реконструкці</w:t>
      </w:r>
      <w:r w:rsidR="00A126FA">
        <w:rPr>
          <w:color w:val="000000" w:themeColor="text1"/>
          <w:sz w:val="27"/>
          <w:szCs w:val="27"/>
          <w:lang w:val="uk-UA"/>
        </w:rPr>
        <w:t>ї</w:t>
      </w:r>
      <w:r w:rsidRPr="00FC354B">
        <w:rPr>
          <w:color w:val="000000" w:themeColor="text1"/>
          <w:sz w:val="27"/>
          <w:szCs w:val="27"/>
          <w:lang w:val="uk-UA"/>
        </w:rPr>
        <w:t xml:space="preserve"> комплексу будівель</w:t>
      </w:r>
      <w:r w:rsidR="00A9137C">
        <w:rPr>
          <w:color w:val="000000" w:themeColor="text1"/>
          <w:sz w:val="27"/>
          <w:szCs w:val="27"/>
          <w:lang w:val="uk-UA"/>
        </w:rPr>
        <w:t xml:space="preserve"> по пр-т Металургів</w:t>
      </w:r>
      <w:r w:rsidRPr="00FC354B">
        <w:rPr>
          <w:color w:val="000000" w:themeColor="text1"/>
          <w:sz w:val="27"/>
          <w:szCs w:val="27"/>
          <w:lang w:val="uk-UA"/>
        </w:rPr>
        <w:t xml:space="preserve"> під центр розвитку креативної економіки з освітніми, науково-дослідними, адміністративними приміщеннями та закладом громадського харчування.</w:t>
      </w:r>
    </w:p>
    <w:p w:rsidR="00FC354B" w:rsidRPr="00FC354B" w:rsidRDefault="00FC354B" w:rsidP="00186F48">
      <w:pPr>
        <w:tabs>
          <w:tab w:val="left" w:pos="0"/>
        </w:tabs>
        <w:ind w:right="-1" w:firstLine="709"/>
        <w:jc w:val="both"/>
        <w:rPr>
          <w:color w:val="000000" w:themeColor="text1"/>
          <w:sz w:val="27"/>
          <w:szCs w:val="27"/>
          <w:lang w:val="uk-UA"/>
        </w:rPr>
      </w:pPr>
      <w:r w:rsidRPr="00FC354B">
        <w:rPr>
          <w:color w:val="000000" w:themeColor="text1"/>
          <w:sz w:val="27"/>
          <w:szCs w:val="27"/>
          <w:lang w:val="uk-UA"/>
        </w:rPr>
        <w:t>Даний Центр стане цілісною та комфортною екосистемою, яка забезпечить реалізацію сучасних, креативних та затребуваних вимогою часу форм розвитку підприємництва, наукових досліджень, мистецтва, виробництва та ін. Такий новий напрям сприятиме не лише наповненню бюджету міста податками та зборами в довгостроковій перспективі, але й створить осередок підвищення компетентності молоді в осучаснених сферах професійного розвитку та стане «містком» від сировинної до креативної економіки.</w:t>
      </w:r>
    </w:p>
    <w:p w:rsidR="009E0BBA" w:rsidRDefault="009E0BBA" w:rsidP="007357D3">
      <w:pPr>
        <w:ind w:firstLine="708"/>
        <w:jc w:val="both"/>
        <w:rPr>
          <w:rFonts w:eastAsia="Calibri"/>
          <w:sz w:val="27"/>
          <w:szCs w:val="27"/>
          <w:lang w:val="uk-UA" w:eastAsia="en-US"/>
        </w:rPr>
      </w:pPr>
      <w:r w:rsidRPr="00186F48">
        <w:rPr>
          <w:sz w:val="27"/>
          <w:szCs w:val="27"/>
          <w:lang w:val="uk-UA"/>
        </w:rPr>
        <w:t>Впровадження у будівництво прогресивних проектних рішень сприяє підвищенню ефективності і надійності функціонування житлово-комунальної та соціальної сфери міста, покращенню якості життя населення.</w:t>
      </w:r>
      <w:bookmarkStart w:id="0" w:name="_GoBack"/>
      <w:bookmarkEnd w:id="0"/>
    </w:p>
    <w:sectPr w:rsidR="009E0BBA" w:rsidSect="00A126FA">
      <w:headerReference w:type="default" r:id="rId8"/>
      <w:pgSz w:w="11906" w:h="16838"/>
      <w:pgMar w:top="1134" w:right="851" w:bottom="62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4B" w:rsidRDefault="0080014B" w:rsidP="001930C6">
      <w:r>
        <w:separator/>
      </w:r>
    </w:p>
  </w:endnote>
  <w:endnote w:type="continuationSeparator" w:id="0">
    <w:p w:rsidR="0080014B" w:rsidRDefault="0080014B" w:rsidP="0019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4B" w:rsidRDefault="0080014B" w:rsidP="001930C6">
      <w:r>
        <w:separator/>
      </w:r>
    </w:p>
  </w:footnote>
  <w:footnote w:type="continuationSeparator" w:id="0">
    <w:p w:rsidR="0080014B" w:rsidRDefault="0080014B" w:rsidP="001930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33547"/>
      <w:docPartObj>
        <w:docPartGallery w:val="Page Numbers (Top of Page)"/>
        <w:docPartUnique/>
      </w:docPartObj>
    </w:sdtPr>
    <w:sdtEndPr/>
    <w:sdtContent>
      <w:p w:rsidR="001930C6" w:rsidRDefault="001930C6">
        <w:pPr>
          <w:pStyle w:val="a6"/>
          <w:jc w:val="center"/>
        </w:pPr>
        <w:r>
          <w:fldChar w:fldCharType="begin"/>
        </w:r>
        <w:r>
          <w:instrText>PAGE   \* MERGEFORMAT</w:instrText>
        </w:r>
        <w:r>
          <w:fldChar w:fldCharType="separate"/>
        </w:r>
        <w:r w:rsidR="00D34BAF">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5B2"/>
    <w:multiLevelType w:val="hybridMultilevel"/>
    <w:tmpl w:val="4114F50E"/>
    <w:lvl w:ilvl="0" w:tplc="BBF403F2">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324FED"/>
    <w:multiLevelType w:val="hybridMultilevel"/>
    <w:tmpl w:val="466C1C34"/>
    <w:lvl w:ilvl="0" w:tplc="69A8D18E">
      <w:start w:val="1"/>
      <w:numFmt w:val="decimal"/>
      <w:lvlText w:val="%1)"/>
      <w:lvlJc w:val="left"/>
      <w:pPr>
        <w:ind w:left="786"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BE34C18"/>
    <w:multiLevelType w:val="hybridMultilevel"/>
    <w:tmpl w:val="2DAC8B44"/>
    <w:lvl w:ilvl="0" w:tplc="4120CE4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81117D3"/>
    <w:multiLevelType w:val="hybridMultilevel"/>
    <w:tmpl w:val="6CEC3B32"/>
    <w:lvl w:ilvl="0" w:tplc="9B10214A">
      <w:start w:val="2020"/>
      <w:numFmt w:val="bullet"/>
      <w:lvlText w:val="-"/>
      <w:lvlJc w:val="left"/>
      <w:pPr>
        <w:ind w:left="1068" w:hanging="360"/>
      </w:pPr>
      <w:rPr>
        <w:rFonts w:ascii="Times New Roman" w:eastAsia="Times New Roman" w:hAnsi="Times New Roman" w:cs="Times New Roman" w:hint="default"/>
        <w:color w:val="333333"/>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38234403"/>
    <w:multiLevelType w:val="hybridMultilevel"/>
    <w:tmpl w:val="54584AA8"/>
    <w:lvl w:ilvl="0" w:tplc="086C770A">
      <w:start w:val="3"/>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62342BFC"/>
    <w:multiLevelType w:val="hybridMultilevel"/>
    <w:tmpl w:val="9A1A47BA"/>
    <w:lvl w:ilvl="0" w:tplc="3FDA037A">
      <w:start w:val="4"/>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15:restartNumberingAfterBreak="0">
    <w:nsid w:val="65A0083A"/>
    <w:multiLevelType w:val="multilevel"/>
    <w:tmpl w:val="48204970"/>
    <w:lvl w:ilvl="0">
      <w:start w:val="2"/>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15:restartNumberingAfterBreak="0">
    <w:nsid w:val="660B0759"/>
    <w:multiLevelType w:val="hybridMultilevel"/>
    <w:tmpl w:val="2826C264"/>
    <w:lvl w:ilvl="0" w:tplc="6CF2E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4D1EF1"/>
    <w:multiLevelType w:val="hybridMultilevel"/>
    <w:tmpl w:val="54D27664"/>
    <w:lvl w:ilvl="0" w:tplc="50927C2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562109C"/>
    <w:multiLevelType w:val="hybridMultilevel"/>
    <w:tmpl w:val="216C9BB6"/>
    <w:lvl w:ilvl="0" w:tplc="05167FA8">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7BDD2B0A"/>
    <w:multiLevelType w:val="hybridMultilevel"/>
    <w:tmpl w:val="F59CEF42"/>
    <w:lvl w:ilvl="0" w:tplc="651E8CB8">
      <w:start w:val="1"/>
      <w:numFmt w:val="bullet"/>
      <w:lvlText w:val="-"/>
      <w:lvlJc w:val="left"/>
      <w:pPr>
        <w:ind w:left="720" w:hanging="360"/>
      </w:pPr>
      <w:rPr>
        <w:rFonts w:ascii="Times New Roman" w:eastAsiaTheme="minorHAnsi"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4"/>
  </w:num>
  <w:num w:numId="6">
    <w:abstractNumId w:val="8"/>
  </w:num>
  <w:num w:numId="7">
    <w:abstractNumId w:val="10"/>
  </w:num>
  <w:num w:numId="8">
    <w:abstractNumId w:val="9"/>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83"/>
    <w:rsid w:val="0000698B"/>
    <w:rsid w:val="00010671"/>
    <w:rsid w:val="000212DD"/>
    <w:rsid w:val="00021B39"/>
    <w:rsid w:val="00023778"/>
    <w:rsid w:val="00025239"/>
    <w:rsid w:val="0002666F"/>
    <w:rsid w:val="000267B8"/>
    <w:rsid w:val="00026993"/>
    <w:rsid w:val="00032E41"/>
    <w:rsid w:val="0003680C"/>
    <w:rsid w:val="000751F4"/>
    <w:rsid w:val="00075BAC"/>
    <w:rsid w:val="000953CF"/>
    <w:rsid w:val="000B0A06"/>
    <w:rsid w:val="000B0A0E"/>
    <w:rsid w:val="000B2EC8"/>
    <w:rsid w:val="000B5392"/>
    <w:rsid w:val="000C395E"/>
    <w:rsid w:val="000C5E8C"/>
    <w:rsid w:val="000E2379"/>
    <w:rsid w:val="000E2968"/>
    <w:rsid w:val="000F17F7"/>
    <w:rsid w:val="000F3FE6"/>
    <w:rsid w:val="000F6F15"/>
    <w:rsid w:val="0010184E"/>
    <w:rsid w:val="00111CC9"/>
    <w:rsid w:val="00115D2C"/>
    <w:rsid w:val="00123115"/>
    <w:rsid w:val="001271DD"/>
    <w:rsid w:val="00134249"/>
    <w:rsid w:val="001404E6"/>
    <w:rsid w:val="00144AFE"/>
    <w:rsid w:val="00146CE8"/>
    <w:rsid w:val="00151FFB"/>
    <w:rsid w:val="0015611D"/>
    <w:rsid w:val="00173D9B"/>
    <w:rsid w:val="0018091D"/>
    <w:rsid w:val="00186F48"/>
    <w:rsid w:val="00187264"/>
    <w:rsid w:val="001930C6"/>
    <w:rsid w:val="00196227"/>
    <w:rsid w:val="001966B0"/>
    <w:rsid w:val="001A59F6"/>
    <w:rsid w:val="001A5E26"/>
    <w:rsid w:val="001B0462"/>
    <w:rsid w:val="001B6A5E"/>
    <w:rsid w:val="001C1148"/>
    <w:rsid w:val="001C4BB6"/>
    <w:rsid w:val="001D0372"/>
    <w:rsid w:val="001D1012"/>
    <w:rsid w:val="001D29BC"/>
    <w:rsid w:val="001D44D1"/>
    <w:rsid w:val="001D6AA6"/>
    <w:rsid w:val="001F1D46"/>
    <w:rsid w:val="0020122D"/>
    <w:rsid w:val="00205DC3"/>
    <w:rsid w:val="00207AE0"/>
    <w:rsid w:val="0023043C"/>
    <w:rsid w:val="00230622"/>
    <w:rsid w:val="00232AE3"/>
    <w:rsid w:val="00234A4F"/>
    <w:rsid w:val="00240197"/>
    <w:rsid w:val="00243B4D"/>
    <w:rsid w:val="00243D80"/>
    <w:rsid w:val="002451F8"/>
    <w:rsid w:val="00246B87"/>
    <w:rsid w:val="00247A4D"/>
    <w:rsid w:val="00250BFC"/>
    <w:rsid w:val="00252643"/>
    <w:rsid w:val="00273DBC"/>
    <w:rsid w:val="00286215"/>
    <w:rsid w:val="00287ECF"/>
    <w:rsid w:val="00294169"/>
    <w:rsid w:val="00295DCA"/>
    <w:rsid w:val="002A748B"/>
    <w:rsid w:val="002C1B47"/>
    <w:rsid w:val="002D0F10"/>
    <w:rsid w:val="003259E7"/>
    <w:rsid w:val="00327BFE"/>
    <w:rsid w:val="00332212"/>
    <w:rsid w:val="003376F5"/>
    <w:rsid w:val="003378B3"/>
    <w:rsid w:val="00340517"/>
    <w:rsid w:val="00340826"/>
    <w:rsid w:val="0034287E"/>
    <w:rsid w:val="00356D59"/>
    <w:rsid w:val="00363718"/>
    <w:rsid w:val="0037482E"/>
    <w:rsid w:val="00380C33"/>
    <w:rsid w:val="00387B84"/>
    <w:rsid w:val="00392DE8"/>
    <w:rsid w:val="003970F5"/>
    <w:rsid w:val="003B4331"/>
    <w:rsid w:val="003B4C99"/>
    <w:rsid w:val="003D09BB"/>
    <w:rsid w:val="003E16E9"/>
    <w:rsid w:val="003F271E"/>
    <w:rsid w:val="004015D2"/>
    <w:rsid w:val="004031D6"/>
    <w:rsid w:val="00404469"/>
    <w:rsid w:val="004054CB"/>
    <w:rsid w:val="00411AC4"/>
    <w:rsid w:val="00415131"/>
    <w:rsid w:val="004172F2"/>
    <w:rsid w:val="004248B2"/>
    <w:rsid w:val="00443C4D"/>
    <w:rsid w:val="0044706D"/>
    <w:rsid w:val="00447EC7"/>
    <w:rsid w:val="00451971"/>
    <w:rsid w:val="00471D6E"/>
    <w:rsid w:val="004740EA"/>
    <w:rsid w:val="004752B1"/>
    <w:rsid w:val="004B5CD8"/>
    <w:rsid w:val="004B5E6E"/>
    <w:rsid w:val="004D36E3"/>
    <w:rsid w:val="004D4648"/>
    <w:rsid w:val="004E0293"/>
    <w:rsid w:val="004E0CEB"/>
    <w:rsid w:val="004E39D5"/>
    <w:rsid w:val="004F441D"/>
    <w:rsid w:val="0050005A"/>
    <w:rsid w:val="005044F2"/>
    <w:rsid w:val="005149CA"/>
    <w:rsid w:val="00515639"/>
    <w:rsid w:val="00525DA3"/>
    <w:rsid w:val="005300D2"/>
    <w:rsid w:val="00550435"/>
    <w:rsid w:val="0056265E"/>
    <w:rsid w:val="0056703A"/>
    <w:rsid w:val="00567DEF"/>
    <w:rsid w:val="005973BE"/>
    <w:rsid w:val="005A4880"/>
    <w:rsid w:val="005B23CE"/>
    <w:rsid w:val="005C20E2"/>
    <w:rsid w:val="005D3BC9"/>
    <w:rsid w:val="005E670F"/>
    <w:rsid w:val="005F170A"/>
    <w:rsid w:val="00605F7C"/>
    <w:rsid w:val="00607E32"/>
    <w:rsid w:val="006379CD"/>
    <w:rsid w:val="00643C19"/>
    <w:rsid w:val="00656D6B"/>
    <w:rsid w:val="00664FA8"/>
    <w:rsid w:val="006A6762"/>
    <w:rsid w:val="006B282C"/>
    <w:rsid w:val="006B28A9"/>
    <w:rsid w:val="006C0C5A"/>
    <w:rsid w:val="006C686D"/>
    <w:rsid w:val="006D0A9A"/>
    <w:rsid w:val="006D31D9"/>
    <w:rsid w:val="006E3718"/>
    <w:rsid w:val="006E3EDE"/>
    <w:rsid w:val="006E6885"/>
    <w:rsid w:val="006F13E9"/>
    <w:rsid w:val="006F45FD"/>
    <w:rsid w:val="007005C8"/>
    <w:rsid w:val="00712DFD"/>
    <w:rsid w:val="007143BE"/>
    <w:rsid w:val="007357D3"/>
    <w:rsid w:val="007628E5"/>
    <w:rsid w:val="00765A24"/>
    <w:rsid w:val="00765E60"/>
    <w:rsid w:val="0076770A"/>
    <w:rsid w:val="007720CA"/>
    <w:rsid w:val="00775003"/>
    <w:rsid w:val="00780486"/>
    <w:rsid w:val="00783BFA"/>
    <w:rsid w:val="007903F2"/>
    <w:rsid w:val="007923C6"/>
    <w:rsid w:val="007951A3"/>
    <w:rsid w:val="00797D24"/>
    <w:rsid w:val="007A2DAB"/>
    <w:rsid w:val="007B0271"/>
    <w:rsid w:val="007C3DB5"/>
    <w:rsid w:val="007C42D1"/>
    <w:rsid w:val="007D1654"/>
    <w:rsid w:val="007D2F0D"/>
    <w:rsid w:val="007D2F34"/>
    <w:rsid w:val="007D6B48"/>
    <w:rsid w:val="007F45E4"/>
    <w:rsid w:val="007F4A6C"/>
    <w:rsid w:val="0080014B"/>
    <w:rsid w:val="0080053F"/>
    <w:rsid w:val="008025F9"/>
    <w:rsid w:val="00810E3C"/>
    <w:rsid w:val="00815E83"/>
    <w:rsid w:val="00831877"/>
    <w:rsid w:val="00832D21"/>
    <w:rsid w:val="00851DDA"/>
    <w:rsid w:val="00853BE5"/>
    <w:rsid w:val="00854B8A"/>
    <w:rsid w:val="00856988"/>
    <w:rsid w:val="00863501"/>
    <w:rsid w:val="008658C0"/>
    <w:rsid w:val="00874640"/>
    <w:rsid w:val="00876CDD"/>
    <w:rsid w:val="00877B51"/>
    <w:rsid w:val="0088275D"/>
    <w:rsid w:val="00893426"/>
    <w:rsid w:val="008955D2"/>
    <w:rsid w:val="008956E4"/>
    <w:rsid w:val="008A13DD"/>
    <w:rsid w:val="008A7221"/>
    <w:rsid w:val="008C4EE6"/>
    <w:rsid w:val="008D2896"/>
    <w:rsid w:val="008E18AD"/>
    <w:rsid w:val="008E6179"/>
    <w:rsid w:val="009070CA"/>
    <w:rsid w:val="00910308"/>
    <w:rsid w:val="009202D5"/>
    <w:rsid w:val="00920BEC"/>
    <w:rsid w:val="009244B3"/>
    <w:rsid w:val="009364E6"/>
    <w:rsid w:val="009371C3"/>
    <w:rsid w:val="009422A3"/>
    <w:rsid w:val="00945F29"/>
    <w:rsid w:val="00950C83"/>
    <w:rsid w:val="00957583"/>
    <w:rsid w:val="0096021A"/>
    <w:rsid w:val="00961526"/>
    <w:rsid w:val="00967D61"/>
    <w:rsid w:val="00982239"/>
    <w:rsid w:val="009A0471"/>
    <w:rsid w:val="009C34BE"/>
    <w:rsid w:val="009C67EB"/>
    <w:rsid w:val="009D4162"/>
    <w:rsid w:val="009D6EC0"/>
    <w:rsid w:val="009E0BBA"/>
    <w:rsid w:val="009E236C"/>
    <w:rsid w:val="009F3C05"/>
    <w:rsid w:val="009F600B"/>
    <w:rsid w:val="00A126FA"/>
    <w:rsid w:val="00A44509"/>
    <w:rsid w:val="00A53CB9"/>
    <w:rsid w:val="00A56A46"/>
    <w:rsid w:val="00A57D00"/>
    <w:rsid w:val="00A6569A"/>
    <w:rsid w:val="00A72D96"/>
    <w:rsid w:val="00A9137C"/>
    <w:rsid w:val="00A91C8E"/>
    <w:rsid w:val="00A9382F"/>
    <w:rsid w:val="00AA4047"/>
    <w:rsid w:val="00AB4E7A"/>
    <w:rsid w:val="00AC1706"/>
    <w:rsid w:val="00AD100D"/>
    <w:rsid w:val="00AE21BB"/>
    <w:rsid w:val="00AE2C87"/>
    <w:rsid w:val="00AF3896"/>
    <w:rsid w:val="00B24398"/>
    <w:rsid w:val="00B269F8"/>
    <w:rsid w:val="00B3386C"/>
    <w:rsid w:val="00B442D8"/>
    <w:rsid w:val="00B45EC4"/>
    <w:rsid w:val="00B6552C"/>
    <w:rsid w:val="00B70A57"/>
    <w:rsid w:val="00B70AE2"/>
    <w:rsid w:val="00B77074"/>
    <w:rsid w:val="00B7798F"/>
    <w:rsid w:val="00B82995"/>
    <w:rsid w:val="00BA02A0"/>
    <w:rsid w:val="00BA2FD4"/>
    <w:rsid w:val="00BA75E0"/>
    <w:rsid w:val="00BB5DF3"/>
    <w:rsid w:val="00BC2595"/>
    <w:rsid w:val="00BC373B"/>
    <w:rsid w:val="00BD21C4"/>
    <w:rsid w:val="00BE261F"/>
    <w:rsid w:val="00BE2EBF"/>
    <w:rsid w:val="00BF0F81"/>
    <w:rsid w:val="00C00C95"/>
    <w:rsid w:val="00C16CB3"/>
    <w:rsid w:val="00C200E2"/>
    <w:rsid w:val="00C20605"/>
    <w:rsid w:val="00C25C45"/>
    <w:rsid w:val="00C32EB8"/>
    <w:rsid w:val="00C34ECD"/>
    <w:rsid w:val="00C45F7E"/>
    <w:rsid w:val="00C52824"/>
    <w:rsid w:val="00C52D62"/>
    <w:rsid w:val="00C57513"/>
    <w:rsid w:val="00C63D52"/>
    <w:rsid w:val="00C65EF8"/>
    <w:rsid w:val="00C80593"/>
    <w:rsid w:val="00C87EE3"/>
    <w:rsid w:val="00C94E3B"/>
    <w:rsid w:val="00C9544A"/>
    <w:rsid w:val="00C95C20"/>
    <w:rsid w:val="00CA7F42"/>
    <w:rsid w:val="00CB1058"/>
    <w:rsid w:val="00CB1760"/>
    <w:rsid w:val="00CC336E"/>
    <w:rsid w:val="00CC482E"/>
    <w:rsid w:val="00CF31E1"/>
    <w:rsid w:val="00CF4925"/>
    <w:rsid w:val="00CF5C53"/>
    <w:rsid w:val="00CF79D2"/>
    <w:rsid w:val="00D025D7"/>
    <w:rsid w:val="00D102FE"/>
    <w:rsid w:val="00D13C9D"/>
    <w:rsid w:val="00D2092D"/>
    <w:rsid w:val="00D34BAF"/>
    <w:rsid w:val="00D44940"/>
    <w:rsid w:val="00D50ADF"/>
    <w:rsid w:val="00D61B87"/>
    <w:rsid w:val="00D64F94"/>
    <w:rsid w:val="00D66A95"/>
    <w:rsid w:val="00D76203"/>
    <w:rsid w:val="00D769CE"/>
    <w:rsid w:val="00D82230"/>
    <w:rsid w:val="00DB0E97"/>
    <w:rsid w:val="00DB7038"/>
    <w:rsid w:val="00DB780E"/>
    <w:rsid w:val="00DB799C"/>
    <w:rsid w:val="00DD1223"/>
    <w:rsid w:val="00DD5D38"/>
    <w:rsid w:val="00DD6436"/>
    <w:rsid w:val="00DF5B2E"/>
    <w:rsid w:val="00DF6943"/>
    <w:rsid w:val="00E009E9"/>
    <w:rsid w:val="00E047EA"/>
    <w:rsid w:val="00E04A21"/>
    <w:rsid w:val="00E06BCA"/>
    <w:rsid w:val="00E25D80"/>
    <w:rsid w:val="00E30AB3"/>
    <w:rsid w:val="00E404A8"/>
    <w:rsid w:val="00E44D65"/>
    <w:rsid w:val="00E46827"/>
    <w:rsid w:val="00E50856"/>
    <w:rsid w:val="00E65B61"/>
    <w:rsid w:val="00E662DB"/>
    <w:rsid w:val="00E8245F"/>
    <w:rsid w:val="00E86495"/>
    <w:rsid w:val="00EA0920"/>
    <w:rsid w:val="00EA2501"/>
    <w:rsid w:val="00EA7D62"/>
    <w:rsid w:val="00EB43B6"/>
    <w:rsid w:val="00EC014C"/>
    <w:rsid w:val="00EC0A3A"/>
    <w:rsid w:val="00EC1D76"/>
    <w:rsid w:val="00EC401D"/>
    <w:rsid w:val="00F01E56"/>
    <w:rsid w:val="00F11402"/>
    <w:rsid w:val="00F15D22"/>
    <w:rsid w:val="00F1690D"/>
    <w:rsid w:val="00F33F77"/>
    <w:rsid w:val="00F42739"/>
    <w:rsid w:val="00F63902"/>
    <w:rsid w:val="00F709BC"/>
    <w:rsid w:val="00F92B51"/>
    <w:rsid w:val="00FC354B"/>
    <w:rsid w:val="00FE4B77"/>
    <w:rsid w:val="00FE6111"/>
    <w:rsid w:val="00FF36DD"/>
    <w:rsid w:val="00FF66DF"/>
    <w:rsid w:val="00FF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616D7-3843-4493-8AF8-32CDE0E2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9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23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F15"/>
    <w:pPr>
      <w:ind w:left="720"/>
      <w:contextualSpacing/>
    </w:pPr>
  </w:style>
  <w:style w:type="paragraph" w:styleId="a4">
    <w:name w:val="Balloon Text"/>
    <w:basedOn w:val="a"/>
    <w:link w:val="a5"/>
    <w:uiPriority w:val="99"/>
    <w:semiHidden/>
    <w:unhideWhenUsed/>
    <w:rsid w:val="000F6F15"/>
    <w:rPr>
      <w:rFonts w:ascii="Tahoma" w:hAnsi="Tahoma" w:cs="Tahoma"/>
      <w:sz w:val="16"/>
      <w:szCs w:val="16"/>
    </w:rPr>
  </w:style>
  <w:style w:type="character" w:customStyle="1" w:styleId="a5">
    <w:name w:val="Текст выноски Знак"/>
    <w:basedOn w:val="a0"/>
    <w:link w:val="a4"/>
    <w:uiPriority w:val="99"/>
    <w:semiHidden/>
    <w:rsid w:val="000F6F15"/>
    <w:rPr>
      <w:rFonts w:ascii="Tahoma" w:eastAsia="Times New Roman" w:hAnsi="Tahoma" w:cs="Tahoma"/>
      <w:sz w:val="16"/>
      <w:szCs w:val="16"/>
      <w:lang w:eastAsia="ru-RU"/>
    </w:rPr>
  </w:style>
  <w:style w:type="character" w:customStyle="1" w:styleId="10">
    <w:name w:val="Заголовок 1 Знак"/>
    <w:basedOn w:val="a0"/>
    <w:link w:val="1"/>
    <w:uiPriority w:val="9"/>
    <w:rsid w:val="007923C6"/>
    <w:rPr>
      <w:rFonts w:asciiTheme="majorHAnsi" w:eastAsiaTheme="majorEastAsia" w:hAnsiTheme="majorHAnsi" w:cstheme="majorBidi"/>
      <w:color w:val="365F91" w:themeColor="accent1" w:themeShade="BF"/>
      <w:sz w:val="32"/>
      <w:szCs w:val="32"/>
      <w:lang w:eastAsia="ru-RU"/>
    </w:rPr>
  </w:style>
  <w:style w:type="paragraph" w:styleId="a6">
    <w:name w:val="header"/>
    <w:basedOn w:val="a"/>
    <w:link w:val="a7"/>
    <w:uiPriority w:val="99"/>
    <w:unhideWhenUsed/>
    <w:rsid w:val="001930C6"/>
    <w:pPr>
      <w:tabs>
        <w:tab w:val="center" w:pos="4844"/>
        <w:tab w:val="right" w:pos="9689"/>
      </w:tabs>
    </w:pPr>
  </w:style>
  <w:style w:type="character" w:customStyle="1" w:styleId="a7">
    <w:name w:val="Верхний колонтитул Знак"/>
    <w:basedOn w:val="a0"/>
    <w:link w:val="a6"/>
    <w:uiPriority w:val="99"/>
    <w:rsid w:val="001930C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930C6"/>
    <w:pPr>
      <w:tabs>
        <w:tab w:val="center" w:pos="4844"/>
        <w:tab w:val="right" w:pos="9689"/>
      </w:tabs>
    </w:pPr>
  </w:style>
  <w:style w:type="character" w:customStyle="1" w:styleId="a9">
    <w:name w:val="Нижний колонтитул Знак"/>
    <w:basedOn w:val="a0"/>
    <w:link w:val="a8"/>
    <w:uiPriority w:val="99"/>
    <w:rsid w:val="001930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2714">
      <w:bodyDiv w:val="1"/>
      <w:marLeft w:val="0"/>
      <w:marRight w:val="0"/>
      <w:marTop w:val="0"/>
      <w:marBottom w:val="0"/>
      <w:divBdr>
        <w:top w:val="none" w:sz="0" w:space="0" w:color="auto"/>
        <w:left w:val="none" w:sz="0" w:space="0" w:color="auto"/>
        <w:bottom w:val="none" w:sz="0" w:space="0" w:color="auto"/>
        <w:right w:val="none" w:sz="0" w:space="0" w:color="auto"/>
      </w:divBdr>
    </w:div>
    <w:div w:id="1495494592">
      <w:bodyDiv w:val="1"/>
      <w:marLeft w:val="0"/>
      <w:marRight w:val="0"/>
      <w:marTop w:val="0"/>
      <w:marBottom w:val="0"/>
      <w:divBdr>
        <w:top w:val="none" w:sz="0" w:space="0" w:color="auto"/>
        <w:left w:val="none" w:sz="0" w:space="0" w:color="auto"/>
        <w:bottom w:val="none" w:sz="0" w:space="0" w:color="auto"/>
        <w:right w:val="none" w:sz="0" w:space="0" w:color="auto"/>
      </w:divBdr>
    </w:div>
    <w:div w:id="18457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37F3-67DC-46F4-A34C-50D4A30F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1957</Words>
  <Characters>11160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e_invest18</dc:creator>
  <cp:lastModifiedBy>ukb413</cp:lastModifiedBy>
  <cp:revision>28</cp:revision>
  <cp:lastPrinted>2021-01-19T14:36:00Z</cp:lastPrinted>
  <dcterms:created xsi:type="dcterms:W3CDTF">2020-12-30T12:19:00Z</dcterms:created>
  <dcterms:modified xsi:type="dcterms:W3CDTF">2025-03-18T09:35:00Z</dcterms:modified>
</cp:coreProperties>
</file>