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90" w:rsidRDefault="000F0090" w:rsidP="000F00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5E61" w:rsidRDefault="00705E61" w:rsidP="000F00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1040" w:rsidRDefault="00D01040" w:rsidP="00E052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01040" w:rsidRDefault="00D01040" w:rsidP="00E052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01040" w:rsidRDefault="00D01040" w:rsidP="00E052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01040" w:rsidRDefault="00D01040" w:rsidP="00E052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8640F" w:rsidRPr="00DB146F" w:rsidRDefault="0088640F" w:rsidP="00E052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D40C8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внесення змін до рішення виконкому </w:t>
      </w:r>
      <w:r w:rsidRPr="00DB146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міської ради від 13.02.2019 №78 «Про затвердження в новій редакції інформаційних і технологічних карток публічних послуг, що надаються представниками управління розвитку підприємництва, департаменту адмін</w:t>
      </w:r>
      <w:r w:rsidR="00E052A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істративних послуг виконкому Криворізької міської ради через Центр </w:t>
      </w:r>
      <w:r w:rsidRPr="00DB146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адміністративних послуг «Віза»</w:t>
      </w:r>
    </w:p>
    <w:p w:rsidR="00FF1E91" w:rsidRDefault="00FF1E91" w:rsidP="00786B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C25E0" w:rsidRDefault="001C25E0" w:rsidP="00786B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259C6" w:rsidRDefault="00FF1E91" w:rsidP="00786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3C7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раховуючи </w:t>
      </w:r>
      <w:r w:rsidR="006856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23.12.2020 №23</w:t>
      </w:r>
      <w:r w:rsidR="00B942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</w:t>
      </w:r>
      <w:r w:rsidR="0028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3C7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Переліку адміністративних, інших публічних послуг, що надаються через Центр </w:t>
      </w:r>
      <w:r w:rsidR="00786BC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адміністративних послуг «Віза» виконкому Криворізької міської ради</w:t>
      </w:r>
      <w:r w:rsidR="003C7BF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 новій редакції</w:t>
      </w:r>
      <w:r w:rsidR="00786BC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856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зі змінами </w:t>
      </w:r>
      <w:r w:rsidR="00E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>(рішення міс</w:t>
      </w:r>
      <w:r w:rsidR="00995BDF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ької ради від 31.03.2021 №</w:t>
      </w:r>
      <w:r w:rsidR="00D01040">
        <w:rPr>
          <w:rFonts w:ascii="Times New Roman" w:hAnsi="Times New Roman" w:cs="Times New Roman"/>
          <w:color w:val="000000"/>
          <w:sz w:val="28"/>
          <w:szCs w:val="28"/>
          <w:lang w:val="uk-UA"/>
        </w:rPr>
        <w:t>370</w:t>
      </w:r>
      <w:r w:rsidR="00E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86113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8A23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641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Закон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ами </w:t>
      </w:r>
      <w:r w:rsidR="007764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адміністративні послуги</w:t>
      </w:r>
      <w:r w:rsidRPr="00120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120D77">
        <w:rPr>
          <w:rFonts w:ascii="Times New Roman" w:hAnsi="Times New Roman" w:cs="Times New Roman"/>
          <w:sz w:val="28"/>
          <w:szCs w:val="28"/>
          <w:lang w:val="uk-UA"/>
        </w:rPr>
        <w:t>«Про розвиток та державну підтримку малого і середнього підприємництва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основи соціальної захищеності осіб з інвалідністю в Україні»</w:t>
      </w:r>
      <w:r w:rsidR="0068568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B53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06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виконком міської ради </w:t>
      </w:r>
      <w:r w:rsidR="002306C4" w:rsidRPr="002306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вирішив:</w:t>
      </w:r>
    </w:p>
    <w:p w:rsidR="00E052A7" w:rsidRPr="001C25E0" w:rsidRDefault="00E052A7" w:rsidP="00786B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B955AA" w:rsidRDefault="00824D54" w:rsidP="006856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FF1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Унести </w:t>
      </w:r>
      <w:r w:rsidR="00361B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661D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виконкому міської ради від </w:t>
      </w:r>
      <w:r w:rsidR="00361B5E">
        <w:rPr>
          <w:rFonts w:ascii="Times New Roman" w:hAnsi="Times New Roman" w:cs="Times New Roman"/>
          <w:color w:val="000000"/>
          <w:sz w:val="28"/>
          <w:szCs w:val="28"/>
          <w:lang w:val="uk-UA"/>
        </w:rPr>
        <w:t>13.02.2019 №78 «Про затвердження в новій редакції інформаційних і технологічних карток публічних послуг, що надаються представниками управління розвитку підприємництва, департаменту адміністративних послуг виконкому Криворізької міської ради через Центр адміністративних послуг «Віза</w:t>
      </w:r>
      <w:r w:rsidR="00E052A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57FA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зі змінами</w:t>
      </w:r>
      <w:r w:rsidR="00FF1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такі </w:t>
      </w:r>
      <w:r w:rsidR="0068568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</w:t>
      </w:r>
      <w:r w:rsidR="00FF1E9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C25E0" w:rsidRPr="001C25E0" w:rsidRDefault="001C25E0" w:rsidP="006856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B6209" w:rsidRDefault="00B955AA" w:rsidP="006856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 </w:t>
      </w:r>
      <w:r w:rsidR="00FF1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68568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повни</w:t>
      </w:r>
      <w:r w:rsidR="00FF1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="006856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інформаційні та технологічні картки публічних послуг</w:t>
      </w:r>
      <w:r w:rsidR="00FF1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400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="00FF1E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надаються </w:t>
      </w:r>
      <w:r w:rsidR="0068568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представниками управління розвитку підприємництва, департаменту адміністративних послуг виконкому Криворізької міської ради через Центр адміністративних послуг «Віза»</w:t>
      </w:r>
      <w:r w:rsidR="00E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картками послуг №№4, 5</w:t>
      </w:r>
      <w:r w:rsidR="003973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16C0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(додатк</w:t>
      </w:r>
      <w:r w:rsidR="007400B1">
        <w:rPr>
          <w:rFonts w:ascii="Times New Roman" w:hAnsi="Times New Roman" w:cs="Times New Roman"/>
          <w:color w:val="000000"/>
          <w:sz w:val="28"/>
          <w:szCs w:val="28"/>
          <w:lang w:val="uk-UA"/>
        </w:rPr>
        <w:t>и 1,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2);</w:t>
      </w:r>
    </w:p>
    <w:p w:rsidR="001C25E0" w:rsidRPr="001C25E0" w:rsidRDefault="001C25E0" w:rsidP="006856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955AA" w:rsidRDefault="00B955AA" w:rsidP="006856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 </w:t>
      </w:r>
      <w:r w:rsidR="00F23E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викласти в новій редакції пункти 1</w:t>
      </w:r>
      <w:r w:rsidR="00821BE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F23E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 </w:t>
      </w:r>
      <w:r w:rsidR="00FC5B6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інформаційних  карток публічних послуг, що надаються управлінням розвитку підприємництва виконкому Криворізької міської ради через Центр адміністративних послуг «Віза»</w:t>
      </w:r>
      <w:r w:rsidR="00FC5B66" w:rsidRPr="00FC5B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5B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виконкому Криворізької міської ради </w:t>
      </w:r>
      <w:r w:rsidR="00AB53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 №№</w:t>
      </w:r>
      <w:r w:rsidR="003973D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21BE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F23E3A">
        <w:rPr>
          <w:rFonts w:ascii="Times New Roman" w:hAnsi="Times New Roman" w:cs="Times New Roman"/>
          <w:color w:val="000000"/>
          <w:sz w:val="28"/>
          <w:szCs w:val="28"/>
          <w:lang w:val="uk-UA"/>
        </w:rPr>
        <w:t>3: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799"/>
        <w:gridCol w:w="5386"/>
      </w:tblGrid>
      <w:tr w:rsidR="005B6209" w:rsidRPr="00C13A3E" w:rsidTr="001F3B5D">
        <w:trPr>
          <w:trHeight w:val="415"/>
        </w:trPr>
        <w:tc>
          <w:tcPr>
            <w:tcW w:w="562" w:type="dxa"/>
            <w:shd w:val="clear" w:color="auto" w:fill="auto"/>
          </w:tcPr>
          <w:p w:rsidR="005B6209" w:rsidRPr="001F3B5D" w:rsidRDefault="005B6209" w:rsidP="0081326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3B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799" w:type="dxa"/>
            <w:shd w:val="clear" w:color="auto" w:fill="auto"/>
          </w:tcPr>
          <w:p w:rsidR="005B6209" w:rsidRPr="001F3B5D" w:rsidRDefault="005B6209" w:rsidP="002863A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Центру</w:t>
            </w:r>
          </w:p>
        </w:tc>
        <w:tc>
          <w:tcPr>
            <w:tcW w:w="5386" w:type="dxa"/>
            <w:shd w:val="clear" w:color="auto" w:fill="auto"/>
          </w:tcPr>
          <w:p w:rsidR="005B6209" w:rsidRPr="001F3B5D" w:rsidRDefault="001F3B5D" w:rsidP="001F3B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Молодіжна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="005B6209"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5B6209" w:rsidRPr="001F3B5D">
              <w:rPr>
                <w:rFonts w:ascii="Times New Roman" w:hAnsi="Times New Roman" w:cs="Times New Roman"/>
                <w:sz w:val="24"/>
                <w:szCs w:val="24"/>
              </w:rPr>
              <w:t>Кривий</w:t>
            </w:r>
            <w:proofErr w:type="spellEnd"/>
            <w:r w:rsidR="0081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="005B6209" w:rsidRPr="001F3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B6209" w:rsidRPr="001F3B5D">
              <w:rPr>
                <w:rFonts w:ascii="Times New Roman" w:hAnsi="Times New Roman" w:cs="Times New Roman"/>
                <w:sz w:val="24"/>
                <w:szCs w:val="24"/>
              </w:rPr>
              <w:t>іг</w:t>
            </w:r>
            <w:proofErr w:type="spellEnd"/>
            <w:r w:rsidR="005B6209"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</w:p>
        </w:tc>
      </w:tr>
      <w:tr w:rsidR="005B6209" w:rsidRPr="00E43093" w:rsidTr="002863A5">
        <w:tc>
          <w:tcPr>
            <w:tcW w:w="562" w:type="dxa"/>
            <w:shd w:val="clear" w:color="auto" w:fill="auto"/>
          </w:tcPr>
          <w:p w:rsidR="005B6209" w:rsidRPr="001F3B5D" w:rsidRDefault="005B6209" w:rsidP="0081326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3B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5B6209" w:rsidRPr="001F3B5D" w:rsidRDefault="005B6209" w:rsidP="0081326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shd w:val="clear" w:color="auto" w:fill="auto"/>
          </w:tcPr>
          <w:p w:rsidR="005B6209" w:rsidRPr="001F3B5D" w:rsidRDefault="005B6209" w:rsidP="005B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повноважного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ідприємництва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Криворізької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 ради в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надалі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 w:rsidR="001F3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5B6209" w:rsidRPr="001F3B5D" w:rsidRDefault="005B6209" w:rsidP="005B62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1F3B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понеділка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п’ятниці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9.00 до 16.00 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перерва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12.30 до 13.00</w:t>
            </w:r>
          </w:p>
        </w:tc>
      </w:tr>
      <w:tr w:rsidR="001F3B5D" w:rsidRPr="00E43093" w:rsidTr="002863A5">
        <w:tc>
          <w:tcPr>
            <w:tcW w:w="562" w:type="dxa"/>
            <w:vMerge w:val="restart"/>
            <w:shd w:val="clear" w:color="auto" w:fill="auto"/>
          </w:tcPr>
          <w:p w:rsidR="001F3B5D" w:rsidRPr="001F3B5D" w:rsidRDefault="001F3B5D" w:rsidP="00813261">
            <w:pPr>
              <w:suppressAutoHyphens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F3B5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1F3B5D" w:rsidRPr="001F3B5D" w:rsidRDefault="001F3B5D" w:rsidP="002863A5">
            <w:pPr>
              <w:pStyle w:val="a8"/>
              <w:spacing w:line="228" w:lineRule="auto"/>
              <w:jc w:val="both"/>
            </w:pPr>
            <w:r w:rsidRPr="001F3B5D">
              <w:t>Телефон/факс (</w:t>
            </w:r>
            <w:proofErr w:type="spellStart"/>
            <w:r w:rsidRPr="001F3B5D">
              <w:t>довідки</w:t>
            </w:r>
            <w:proofErr w:type="spellEnd"/>
            <w:r w:rsidRPr="001F3B5D">
              <w:t xml:space="preserve">), адреса </w:t>
            </w:r>
            <w:proofErr w:type="spellStart"/>
            <w:r w:rsidRPr="001F3B5D">
              <w:t>електронної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F3B5D">
              <w:t>пошти</w:t>
            </w:r>
            <w:proofErr w:type="spellEnd"/>
            <w:r w:rsidRPr="001F3B5D">
              <w:t xml:space="preserve"> та вебсайт </w:t>
            </w:r>
          </w:p>
          <w:p w:rsidR="001F3B5D" w:rsidRPr="001F3B5D" w:rsidRDefault="001F3B5D" w:rsidP="002863A5">
            <w:pPr>
              <w:pStyle w:val="a8"/>
              <w:spacing w:line="228" w:lineRule="auto"/>
            </w:pPr>
          </w:p>
        </w:tc>
        <w:tc>
          <w:tcPr>
            <w:tcW w:w="5386" w:type="dxa"/>
            <w:shd w:val="clear" w:color="auto" w:fill="auto"/>
          </w:tcPr>
          <w:p w:rsidR="001F3B5D" w:rsidRPr="001F3B5D" w:rsidRDefault="001F3B5D" w:rsidP="005B6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Центру:</w:t>
            </w:r>
          </w:p>
          <w:p w:rsidR="001F3B5D" w:rsidRPr="001F3B5D" w:rsidRDefault="001F3B5D" w:rsidP="005B6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F3B5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тел.: 0-800-500-459</w:t>
            </w:r>
          </w:p>
          <w:p w:rsidR="001F3B5D" w:rsidRPr="001F3B5D" w:rsidRDefault="001F3B5D" w:rsidP="005B62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1F3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F3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3B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F3B5D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uk-UA"/>
                </w:rPr>
                <w:t>viza@kr.gov.ua</w:t>
              </w:r>
            </w:hyperlink>
          </w:p>
          <w:p w:rsidR="001F3B5D" w:rsidRPr="001F3B5D" w:rsidRDefault="001F3B5D" w:rsidP="005B620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viza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Pr="001F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F3B5D" w:rsidRPr="00E43093" w:rsidTr="002863A5">
        <w:tc>
          <w:tcPr>
            <w:tcW w:w="562" w:type="dxa"/>
            <w:vMerge/>
            <w:shd w:val="clear" w:color="auto" w:fill="auto"/>
          </w:tcPr>
          <w:p w:rsidR="001F3B5D" w:rsidRPr="001F3B5D" w:rsidRDefault="001F3B5D" w:rsidP="002863A5">
            <w:pPr>
              <w:suppressAutoHyphens/>
              <w:snapToGrid w:val="0"/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1F3B5D" w:rsidRPr="001F3B5D" w:rsidRDefault="001F3B5D" w:rsidP="005B62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shd w:val="clear" w:color="auto" w:fill="auto"/>
          </w:tcPr>
          <w:p w:rsidR="001F3B5D" w:rsidRPr="001F3B5D" w:rsidRDefault="001F3B5D" w:rsidP="002863A5">
            <w:pPr>
              <w:pStyle w:val="a8"/>
              <w:spacing w:line="230" w:lineRule="auto"/>
              <w:jc w:val="both"/>
              <w:rPr>
                <w:lang w:val="uk-UA"/>
              </w:rPr>
            </w:pPr>
            <w:r w:rsidRPr="001F3B5D">
              <w:rPr>
                <w:lang w:val="uk-UA"/>
              </w:rPr>
              <w:t xml:space="preserve">Управління розвитку підприємництва </w:t>
            </w:r>
            <w:proofErr w:type="spellStart"/>
            <w:r w:rsidRPr="001F3B5D">
              <w:t>виконкому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F3B5D">
              <w:t>Криворізької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F3B5D">
              <w:t>міської</w:t>
            </w:r>
            <w:proofErr w:type="spellEnd"/>
            <w:r w:rsidRPr="001F3B5D">
              <w:t xml:space="preserve"> ради</w:t>
            </w:r>
            <w:r w:rsidRPr="001F3B5D">
              <w:rPr>
                <w:lang w:val="uk-UA"/>
              </w:rPr>
              <w:t xml:space="preserve">: </w:t>
            </w:r>
          </w:p>
          <w:p w:rsidR="001F3B5D" w:rsidRPr="001F3B5D" w:rsidRDefault="001F3B5D" w:rsidP="002863A5">
            <w:pPr>
              <w:pStyle w:val="a8"/>
              <w:spacing w:line="230" w:lineRule="auto"/>
              <w:jc w:val="both"/>
              <w:rPr>
                <w:lang w:val="uk-UA"/>
              </w:rPr>
            </w:pPr>
            <w:r w:rsidRPr="001F3B5D">
              <w:rPr>
                <w:lang w:val="uk-UA"/>
              </w:rPr>
              <w:t xml:space="preserve">тел. (0564) 93-08-71,  </w:t>
            </w:r>
          </w:p>
          <w:p w:rsidR="001F3B5D" w:rsidRPr="001F3B5D" w:rsidRDefault="001F3B5D" w:rsidP="002863A5">
            <w:pPr>
              <w:pStyle w:val="a8"/>
              <w:spacing w:line="230" w:lineRule="auto"/>
              <w:jc w:val="both"/>
              <w:rPr>
                <w:lang w:val="uk-UA"/>
              </w:rPr>
            </w:pPr>
            <w:r w:rsidRPr="001F3B5D">
              <w:rPr>
                <w:lang w:val="uk-UA"/>
              </w:rPr>
              <w:t>факс: (0564) 92-13-75,</w:t>
            </w:r>
          </w:p>
          <w:p w:rsidR="001F3B5D" w:rsidRPr="001F3B5D" w:rsidRDefault="001F3B5D" w:rsidP="002863A5">
            <w:pPr>
              <w:pStyle w:val="a8"/>
              <w:spacing w:line="230" w:lineRule="auto"/>
              <w:jc w:val="both"/>
              <w:rPr>
                <w:lang w:val="uk-UA"/>
              </w:rPr>
            </w:pPr>
            <w:r w:rsidRPr="001F3B5D">
              <w:rPr>
                <w:lang w:val="en-US"/>
              </w:rPr>
              <w:t>e</w:t>
            </w:r>
            <w:r w:rsidRPr="001F3B5D">
              <w:rPr>
                <w:lang w:val="uk-UA"/>
              </w:rPr>
              <w:t>-</w:t>
            </w:r>
            <w:r w:rsidRPr="001F3B5D">
              <w:rPr>
                <w:lang w:val="en-US"/>
              </w:rPr>
              <w:t>mail</w:t>
            </w:r>
            <w:r w:rsidRPr="001F3B5D">
              <w:rPr>
                <w:lang w:val="uk-UA"/>
              </w:rPr>
              <w:t xml:space="preserve">: </w:t>
            </w:r>
            <w:proofErr w:type="spellStart"/>
            <w:r w:rsidRPr="001F3B5D">
              <w:rPr>
                <w:lang w:val="en-US"/>
              </w:rPr>
              <w:t>urp</w:t>
            </w:r>
            <w:proofErr w:type="spellEnd"/>
            <w:r w:rsidRPr="001F3B5D">
              <w:rPr>
                <w:lang w:val="uk-UA"/>
              </w:rPr>
              <w:t>@</w:t>
            </w:r>
            <w:proofErr w:type="spellStart"/>
            <w:r w:rsidRPr="001F3B5D">
              <w:rPr>
                <w:lang w:val="en-US"/>
              </w:rPr>
              <w:t>kr</w:t>
            </w:r>
            <w:proofErr w:type="spellEnd"/>
            <w:r w:rsidRPr="001F3B5D">
              <w:rPr>
                <w:lang w:val="uk-UA"/>
              </w:rPr>
              <w:t>.</w:t>
            </w:r>
            <w:proofErr w:type="spellStart"/>
            <w:r w:rsidRPr="001F3B5D">
              <w:rPr>
                <w:lang w:val="en-US"/>
              </w:rPr>
              <w:t>gov</w:t>
            </w:r>
            <w:proofErr w:type="spellEnd"/>
            <w:r w:rsidRPr="001F3B5D">
              <w:rPr>
                <w:lang w:val="uk-UA"/>
              </w:rPr>
              <w:t>.</w:t>
            </w:r>
            <w:proofErr w:type="spellStart"/>
            <w:r w:rsidRPr="001F3B5D">
              <w:rPr>
                <w:lang w:val="en-US"/>
              </w:rPr>
              <w:t>ua</w:t>
            </w:r>
            <w:proofErr w:type="spellEnd"/>
          </w:p>
        </w:tc>
      </w:tr>
    </w:tbl>
    <w:p w:rsidR="00E216C0" w:rsidRPr="005B6209" w:rsidRDefault="00E216C0" w:rsidP="006856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9A" w:rsidRDefault="00B9429A" w:rsidP="00C5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209" w:rsidRDefault="005B6209" w:rsidP="00C5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FA9" w:rsidRDefault="00C57FA9" w:rsidP="00786BC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F1E91" w:rsidRDefault="00705E61" w:rsidP="005C52EF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5E6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Міський голова </w:t>
      </w:r>
      <w:r w:rsidR="001F3B5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="00EC250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Костянтин Павлов</w:t>
      </w:r>
    </w:p>
    <w:sectPr w:rsidR="00FF1E91" w:rsidSect="001C25E0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A5" w:rsidRDefault="002863A5" w:rsidP="001C25E0">
      <w:pPr>
        <w:spacing w:after="0" w:line="240" w:lineRule="auto"/>
      </w:pPr>
      <w:r>
        <w:separator/>
      </w:r>
    </w:p>
  </w:endnote>
  <w:endnote w:type="continuationSeparator" w:id="0">
    <w:p w:rsidR="002863A5" w:rsidRDefault="002863A5" w:rsidP="001C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A5" w:rsidRDefault="002863A5" w:rsidP="001C25E0">
      <w:pPr>
        <w:spacing w:after="0" w:line="240" w:lineRule="auto"/>
      </w:pPr>
      <w:r>
        <w:separator/>
      </w:r>
    </w:p>
  </w:footnote>
  <w:footnote w:type="continuationSeparator" w:id="0">
    <w:p w:rsidR="002863A5" w:rsidRDefault="002863A5" w:rsidP="001C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A5" w:rsidRPr="001C25E0" w:rsidRDefault="002863A5" w:rsidP="001C25E0">
    <w:pPr>
      <w:pStyle w:val="ac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1C25E0">
      <w:rPr>
        <w:rFonts w:ascii="Times New Roman" w:hAnsi="Times New Roman" w:cs="Times New Roman"/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1A8"/>
    <w:multiLevelType w:val="multilevel"/>
    <w:tmpl w:val="C952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73226"/>
    <w:multiLevelType w:val="hybridMultilevel"/>
    <w:tmpl w:val="E6CCE56A"/>
    <w:lvl w:ilvl="0" w:tplc="AFB8D3F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173E4A"/>
    <w:multiLevelType w:val="hybridMultilevel"/>
    <w:tmpl w:val="323CA1B8"/>
    <w:lvl w:ilvl="0" w:tplc="89A03A7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A67A7F"/>
    <w:multiLevelType w:val="multilevel"/>
    <w:tmpl w:val="2F5C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237B98"/>
    <w:multiLevelType w:val="multilevel"/>
    <w:tmpl w:val="AF98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59C6"/>
    <w:rsid w:val="00043F24"/>
    <w:rsid w:val="0008268C"/>
    <w:rsid w:val="000C6B63"/>
    <w:rsid w:val="000E3183"/>
    <w:rsid w:val="000F0090"/>
    <w:rsid w:val="00110BBB"/>
    <w:rsid w:val="00120D77"/>
    <w:rsid w:val="00196AB7"/>
    <w:rsid w:val="001C25E0"/>
    <w:rsid w:val="001F3B5D"/>
    <w:rsid w:val="00224344"/>
    <w:rsid w:val="002306C4"/>
    <w:rsid w:val="002863A5"/>
    <w:rsid w:val="0033471A"/>
    <w:rsid w:val="00361B5E"/>
    <w:rsid w:val="003973DC"/>
    <w:rsid w:val="003C7BFC"/>
    <w:rsid w:val="00476365"/>
    <w:rsid w:val="004E6E4B"/>
    <w:rsid w:val="00524A40"/>
    <w:rsid w:val="005B33E6"/>
    <w:rsid w:val="005B6209"/>
    <w:rsid w:val="005C52EF"/>
    <w:rsid w:val="00606DC8"/>
    <w:rsid w:val="00616AB0"/>
    <w:rsid w:val="0062572C"/>
    <w:rsid w:val="00661D0B"/>
    <w:rsid w:val="0066400C"/>
    <w:rsid w:val="00666D84"/>
    <w:rsid w:val="0068568F"/>
    <w:rsid w:val="006B142E"/>
    <w:rsid w:val="006D708D"/>
    <w:rsid w:val="0070385A"/>
    <w:rsid w:val="00705E61"/>
    <w:rsid w:val="007400B1"/>
    <w:rsid w:val="00744D7F"/>
    <w:rsid w:val="0077641C"/>
    <w:rsid w:val="00786BC0"/>
    <w:rsid w:val="007933B0"/>
    <w:rsid w:val="007A1A85"/>
    <w:rsid w:val="007E0A3A"/>
    <w:rsid w:val="007E39A2"/>
    <w:rsid w:val="007F2D56"/>
    <w:rsid w:val="00800E40"/>
    <w:rsid w:val="00813261"/>
    <w:rsid w:val="00821BEB"/>
    <w:rsid w:val="00824D54"/>
    <w:rsid w:val="008507A5"/>
    <w:rsid w:val="0086113B"/>
    <w:rsid w:val="0088640F"/>
    <w:rsid w:val="008A23A0"/>
    <w:rsid w:val="008A5217"/>
    <w:rsid w:val="008C7D26"/>
    <w:rsid w:val="00906F19"/>
    <w:rsid w:val="00946412"/>
    <w:rsid w:val="009471D6"/>
    <w:rsid w:val="00956135"/>
    <w:rsid w:val="00995BDF"/>
    <w:rsid w:val="009A6472"/>
    <w:rsid w:val="00AB5324"/>
    <w:rsid w:val="00AD1571"/>
    <w:rsid w:val="00AE496E"/>
    <w:rsid w:val="00B00168"/>
    <w:rsid w:val="00B4763A"/>
    <w:rsid w:val="00B9429A"/>
    <w:rsid w:val="00B955AA"/>
    <w:rsid w:val="00BE4368"/>
    <w:rsid w:val="00C57FA9"/>
    <w:rsid w:val="00CB536C"/>
    <w:rsid w:val="00D01040"/>
    <w:rsid w:val="00D40C8B"/>
    <w:rsid w:val="00D51D78"/>
    <w:rsid w:val="00DB146F"/>
    <w:rsid w:val="00E052A7"/>
    <w:rsid w:val="00E216C0"/>
    <w:rsid w:val="00E259C6"/>
    <w:rsid w:val="00E62EC7"/>
    <w:rsid w:val="00E77356"/>
    <w:rsid w:val="00EB41E5"/>
    <w:rsid w:val="00EC2505"/>
    <w:rsid w:val="00EC2C0A"/>
    <w:rsid w:val="00F23E3A"/>
    <w:rsid w:val="00FC5B66"/>
    <w:rsid w:val="00FD2F5B"/>
    <w:rsid w:val="00FF1E91"/>
    <w:rsid w:val="00FF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471A"/>
    <w:rPr>
      <w:b/>
      <w:bCs/>
    </w:rPr>
  </w:style>
  <w:style w:type="character" w:styleId="a5">
    <w:name w:val="Hyperlink"/>
    <w:basedOn w:val="a0"/>
    <w:uiPriority w:val="99"/>
    <w:semiHidden/>
    <w:unhideWhenUsed/>
    <w:rsid w:val="0033471A"/>
    <w:rPr>
      <w:color w:val="0000FF"/>
      <w:u w:val="single"/>
    </w:rPr>
  </w:style>
  <w:style w:type="character" w:styleId="a6">
    <w:name w:val="Emphasis"/>
    <w:basedOn w:val="a0"/>
    <w:uiPriority w:val="20"/>
    <w:qFormat/>
    <w:rsid w:val="0033471A"/>
    <w:rPr>
      <w:i/>
      <w:iCs/>
    </w:rPr>
  </w:style>
  <w:style w:type="paragraph" w:styleId="a7">
    <w:name w:val="List Paragraph"/>
    <w:basedOn w:val="a"/>
    <w:uiPriority w:val="34"/>
    <w:qFormat/>
    <w:rsid w:val="00E052A7"/>
    <w:pPr>
      <w:ind w:left="720"/>
      <w:contextualSpacing/>
    </w:pPr>
  </w:style>
  <w:style w:type="paragraph" w:styleId="a8">
    <w:name w:val="No Spacing"/>
    <w:uiPriority w:val="1"/>
    <w:qFormat/>
    <w:rsid w:val="005B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E3A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813261"/>
  </w:style>
  <w:style w:type="paragraph" w:styleId="ac">
    <w:name w:val="header"/>
    <w:basedOn w:val="a"/>
    <w:link w:val="ad"/>
    <w:uiPriority w:val="99"/>
    <w:unhideWhenUsed/>
    <w:rsid w:val="001C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25E0"/>
  </w:style>
  <w:style w:type="paragraph" w:styleId="ae">
    <w:name w:val="footer"/>
    <w:basedOn w:val="a"/>
    <w:link w:val="af"/>
    <w:uiPriority w:val="99"/>
    <w:unhideWhenUsed/>
    <w:rsid w:val="001C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2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BC17-1A49-4FD3-B8CD-523A6F5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urp506</cp:lastModifiedBy>
  <cp:revision>55</cp:revision>
  <cp:lastPrinted>2021-04-07T13:15:00Z</cp:lastPrinted>
  <dcterms:created xsi:type="dcterms:W3CDTF">2020-12-04T06:05:00Z</dcterms:created>
  <dcterms:modified xsi:type="dcterms:W3CDTF">2021-04-07T13:37:00Z</dcterms:modified>
</cp:coreProperties>
</file>