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8C9" w:rsidRPr="000742F5" w:rsidRDefault="005D7EB6" w:rsidP="000172DE">
      <w:pPr>
        <w:tabs>
          <w:tab w:val="left" w:pos="900"/>
        </w:tabs>
        <w:ind w:right="174"/>
        <w:jc w:val="center"/>
        <w:rPr>
          <w:rFonts w:eastAsia="Calibri"/>
          <w:b/>
          <w:i/>
          <w:sz w:val="28"/>
          <w:szCs w:val="28"/>
          <w:lang w:val="uk-UA" w:eastAsia="en-US"/>
        </w:rPr>
      </w:pPr>
      <w:r w:rsidRPr="000742F5">
        <w:rPr>
          <w:rFonts w:eastAsia="Calibri"/>
          <w:b/>
          <w:i/>
          <w:sz w:val="28"/>
          <w:szCs w:val="28"/>
          <w:lang w:val="uk-UA" w:eastAsia="en-US"/>
        </w:rPr>
        <w:t>Публічне представлення інформації</w:t>
      </w:r>
    </w:p>
    <w:p w:rsidR="006518C9" w:rsidRPr="000742F5" w:rsidRDefault="006518C9" w:rsidP="000172DE">
      <w:pPr>
        <w:tabs>
          <w:tab w:val="left" w:pos="900"/>
        </w:tabs>
        <w:ind w:right="174"/>
        <w:jc w:val="center"/>
        <w:rPr>
          <w:rFonts w:eastAsia="Calibri"/>
          <w:b/>
          <w:i/>
          <w:sz w:val="28"/>
          <w:szCs w:val="28"/>
          <w:lang w:val="uk-UA" w:eastAsia="en-US"/>
        </w:rPr>
      </w:pPr>
      <w:r w:rsidRPr="000742F5">
        <w:rPr>
          <w:rFonts w:eastAsia="Calibri"/>
          <w:b/>
          <w:i/>
          <w:sz w:val="28"/>
          <w:szCs w:val="28"/>
          <w:lang w:val="uk-UA" w:eastAsia="en-US"/>
        </w:rPr>
        <w:t>про виконання бюджетних програм за 20</w:t>
      </w:r>
      <w:r w:rsidR="00E1264D" w:rsidRPr="000742F5">
        <w:rPr>
          <w:rFonts w:eastAsia="Calibri"/>
          <w:b/>
          <w:i/>
          <w:sz w:val="28"/>
          <w:szCs w:val="28"/>
          <w:lang w:val="uk-UA" w:eastAsia="en-US"/>
        </w:rPr>
        <w:t>2</w:t>
      </w:r>
      <w:r w:rsidR="00D37095" w:rsidRPr="000742F5">
        <w:rPr>
          <w:rFonts w:eastAsia="Calibri"/>
          <w:b/>
          <w:i/>
          <w:sz w:val="28"/>
          <w:szCs w:val="28"/>
          <w:lang w:val="uk-UA" w:eastAsia="en-US"/>
        </w:rPr>
        <w:t>4</w:t>
      </w:r>
      <w:r w:rsidRPr="000742F5">
        <w:rPr>
          <w:rFonts w:eastAsia="Calibri"/>
          <w:b/>
          <w:i/>
          <w:sz w:val="28"/>
          <w:szCs w:val="28"/>
          <w:lang w:val="uk-UA" w:eastAsia="en-US"/>
        </w:rPr>
        <w:t xml:space="preserve"> рік управлінням капітального будівництва виконкому Криворізької міської ради</w:t>
      </w:r>
    </w:p>
    <w:p w:rsidR="00242C95" w:rsidRDefault="00242C95" w:rsidP="000172DE">
      <w:pPr>
        <w:jc w:val="both"/>
        <w:rPr>
          <w:b/>
          <w:i/>
          <w:sz w:val="28"/>
          <w:szCs w:val="28"/>
          <w:lang w:val="uk-UA" w:eastAsia="en-US"/>
        </w:rPr>
      </w:pPr>
    </w:p>
    <w:p w:rsidR="00CC03E8" w:rsidRDefault="00311B53" w:rsidP="00856579">
      <w:pPr>
        <w:ind w:firstLine="708"/>
        <w:jc w:val="both"/>
        <w:rPr>
          <w:sz w:val="28"/>
          <w:szCs w:val="28"/>
          <w:lang w:val="uk-UA"/>
        </w:rPr>
      </w:pPr>
      <w:r w:rsidRPr="000742F5">
        <w:rPr>
          <w:sz w:val="28"/>
          <w:szCs w:val="28"/>
          <w:lang w:val="uk-UA"/>
        </w:rPr>
        <w:t xml:space="preserve">Для реалізації місцевої політики в галузі будівництва та її сталого розвитку на замовлення управління капітального будівництва виконкому Криворізької міської ради (надалі – управління) здійснювалося проєктування та будівництво </w:t>
      </w:r>
      <w:r w:rsidR="00D37095" w:rsidRPr="00F27EE7">
        <w:rPr>
          <w:sz w:val="28"/>
          <w:szCs w:val="28"/>
          <w:lang w:val="uk-UA"/>
        </w:rPr>
        <w:t>2</w:t>
      </w:r>
      <w:r w:rsidR="006F5F9F" w:rsidRPr="00F27EE7">
        <w:rPr>
          <w:sz w:val="28"/>
          <w:szCs w:val="28"/>
          <w:lang w:val="uk-UA"/>
        </w:rPr>
        <w:t>6</w:t>
      </w:r>
      <w:r w:rsidRPr="000742F5">
        <w:rPr>
          <w:sz w:val="28"/>
          <w:szCs w:val="28"/>
          <w:lang w:val="uk-UA"/>
        </w:rPr>
        <w:t xml:space="preserve"> соціально значимих для міста об’єктів житлово-комунального призначення, інженерно-транспортної інфраструктури, благоустрою, освіти, охорони здоров’я, </w:t>
      </w:r>
      <w:r w:rsidR="00D37095" w:rsidRPr="000742F5">
        <w:rPr>
          <w:sz w:val="28"/>
          <w:szCs w:val="28"/>
          <w:lang w:val="uk-UA"/>
        </w:rPr>
        <w:t xml:space="preserve">а також </w:t>
      </w:r>
      <w:r w:rsidR="00524B17">
        <w:rPr>
          <w:sz w:val="28"/>
          <w:szCs w:val="28"/>
          <w:lang w:val="uk-UA"/>
        </w:rPr>
        <w:t xml:space="preserve">заходи </w:t>
      </w:r>
      <w:r w:rsidR="00D37095" w:rsidRPr="000742F5">
        <w:rPr>
          <w:sz w:val="28"/>
          <w:szCs w:val="28"/>
          <w:lang w:val="uk-UA"/>
        </w:rPr>
        <w:t xml:space="preserve">з усунення аварій на житлових та цивільних об’єктах, спричинених збройною агресією Російської Федерації. </w:t>
      </w:r>
      <w:r w:rsidR="00CC03E8" w:rsidRPr="00CC03E8">
        <w:rPr>
          <w:sz w:val="28"/>
          <w:szCs w:val="28"/>
          <w:lang w:val="uk-UA"/>
        </w:rPr>
        <w:t xml:space="preserve">Пріоритетність об’єктів будівництва </w:t>
      </w:r>
      <w:r w:rsidR="00524B17">
        <w:rPr>
          <w:sz w:val="28"/>
          <w:szCs w:val="28"/>
          <w:lang w:val="uk-UA"/>
        </w:rPr>
        <w:t>і</w:t>
      </w:r>
      <w:r w:rsidR="00CC03E8" w:rsidRPr="00CC03E8">
        <w:rPr>
          <w:sz w:val="28"/>
          <w:szCs w:val="28"/>
          <w:lang w:val="uk-UA"/>
        </w:rPr>
        <w:t xml:space="preserve"> проєктування та обсяги їх фінансування визначено Стратегічним планом розвитку міста Крив</w:t>
      </w:r>
      <w:r w:rsidR="00524B17">
        <w:rPr>
          <w:sz w:val="28"/>
          <w:szCs w:val="28"/>
          <w:lang w:val="uk-UA"/>
        </w:rPr>
        <w:t>ого Рогу на період до 2025 року,</w:t>
      </w:r>
      <w:r w:rsidR="00E21207">
        <w:rPr>
          <w:sz w:val="28"/>
          <w:szCs w:val="28"/>
          <w:lang w:val="uk-UA"/>
        </w:rPr>
        <w:t xml:space="preserve"> Програмою </w:t>
      </w:r>
      <w:r w:rsidR="00BA1C67">
        <w:rPr>
          <w:sz w:val="28"/>
          <w:szCs w:val="28"/>
          <w:lang w:val="uk-UA"/>
        </w:rPr>
        <w:t>к</w:t>
      </w:r>
      <w:r w:rsidR="00CC03E8" w:rsidRPr="00CC03E8">
        <w:rPr>
          <w:sz w:val="28"/>
          <w:szCs w:val="28"/>
          <w:lang w:val="uk-UA"/>
        </w:rPr>
        <w:t>апітального будівництва об’єктів інфраструктури м. К</w:t>
      </w:r>
      <w:r w:rsidR="00524B17">
        <w:rPr>
          <w:sz w:val="28"/>
          <w:szCs w:val="28"/>
          <w:lang w:val="uk-UA"/>
        </w:rPr>
        <w:t xml:space="preserve">ривого Рогу на 2019 – 2027 роки, </w:t>
      </w:r>
      <w:r w:rsidR="00CC03E8" w:rsidRPr="00CC03E8">
        <w:rPr>
          <w:sz w:val="28"/>
          <w:szCs w:val="28"/>
          <w:lang w:val="uk-UA"/>
        </w:rPr>
        <w:t>Програмою розвитку системи циві</w:t>
      </w:r>
      <w:r w:rsidR="00524B17">
        <w:rPr>
          <w:sz w:val="28"/>
          <w:szCs w:val="28"/>
          <w:lang w:val="uk-UA"/>
        </w:rPr>
        <w:t xml:space="preserve">льного захисту в м.Кривому Розі, </w:t>
      </w:r>
      <w:r w:rsidR="00CC03E8" w:rsidRPr="00066F15">
        <w:rPr>
          <w:sz w:val="28"/>
          <w:szCs w:val="28"/>
          <w:lang w:val="uk-UA"/>
        </w:rPr>
        <w:t>Міською програмою вирішення екологічних проблем Кривбасу та поліпшення стану навколишнього природно</w:t>
      </w:r>
      <w:r w:rsidR="00524B17" w:rsidRPr="00066F15">
        <w:rPr>
          <w:sz w:val="28"/>
          <w:szCs w:val="28"/>
          <w:lang w:val="uk-UA"/>
        </w:rPr>
        <w:t>го середовища на 2016-2025 роки</w:t>
      </w:r>
      <w:r w:rsidR="00524B17">
        <w:rPr>
          <w:sz w:val="28"/>
          <w:szCs w:val="28"/>
          <w:lang w:val="uk-UA"/>
        </w:rPr>
        <w:t xml:space="preserve">, </w:t>
      </w:r>
      <w:r w:rsidR="00CC03E8" w:rsidRPr="00CC03E8">
        <w:rPr>
          <w:sz w:val="28"/>
          <w:szCs w:val="28"/>
          <w:lang w:val="uk-UA"/>
        </w:rPr>
        <w:t>Програмою розвитку земельних відносин у м.Кривому Розі на 2016-2026 роки.</w:t>
      </w:r>
    </w:p>
    <w:p w:rsidR="00311B53" w:rsidRPr="000742F5" w:rsidRDefault="00D37095" w:rsidP="00CC03E8">
      <w:pPr>
        <w:ind w:firstLine="709"/>
        <w:jc w:val="both"/>
        <w:rPr>
          <w:rFonts w:eastAsia="Calibri"/>
          <w:color w:val="000000" w:themeColor="text1"/>
          <w:sz w:val="28"/>
          <w:szCs w:val="28"/>
          <w:lang w:val="uk-UA" w:eastAsia="en-US"/>
        </w:rPr>
      </w:pPr>
      <w:r w:rsidRPr="000742F5">
        <w:rPr>
          <w:sz w:val="28"/>
          <w:szCs w:val="28"/>
          <w:lang w:val="uk-UA"/>
        </w:rPr>
        <w:t xml:space="preserve">Загальний обсяг використаних коштів у звітному році склав </w:t>
      </w:r>
      <w:r w:rsidR="00FB22D0">
        <w:rPr>
          <w:sz w:val="28"/>
          <w:szCs w:val="28"/>
          <w:lang w:val="uk-UA"/>
        </w:rPr>
        <w:t xml:space="preserve">214 156,0 </w:t>
      </w:r>
      <w:r w:rsidR="00935941">
        <w:rPr>
          <w:sz w:val="28"/>
          <w:szCs w:val="28"/>
          <w:lang w:val="uk-UA"/>
        </w:rPr>
        <w:t>тис.</w:t>
      </w:r>
      <w:r w:rsidR="00FB22D0">
        <w:rPr>
          <w:sz w:val="28"/>
          <w:szCs w:val="28"/>
          <w:lang w:val="uk-UA"/>
        </w:rPr>
        <w:t>грн</w:t>
      </w:r>
      <w:r w:rsidRPr="000742F5">
        <w:rPr>
          <w:sz w:val="28"/>
          <w:szCs w:val="28"/>
          <w:lang w:val="uk-UA"/>
        </w:rPr>
        <w:t>, з них кошти бюджету Криворізької міс</w:t>
      </w:r>
      <w:r w:rsidR="00EF1F17">
        <w:rPr>
          <w:sz w:val="28"/>
          <w:szCs w:val="28"/>
          <w:lang w:val="uk-UA"/>
        </w:rPr>
        <w:t>ької територіальної громади 147 </w:t>
      </w:r>
      <w:r w:rsidRPr="000742F5">
        <w:rPr>
          <w:sz w:val="28"/>
          <w:szCs w:val="28"/>
          <w:lang w:val="uk-UA"/>
        </w:rPr>
        <w:t>690</w:t>
      </w:r>
      <w:r w:rsidR="00EF1F17">
        <w:rPr>
          <w:sz w:val="28"/>
          <w:szCs w:val="28"/>
          <w:lang w:val="uk-UA"/>
        </w:rPr>
        <w:t>,1</w:t>
      </w:r>
      <w:r w:rsidRPr="000742F5">
        <w:rPr>
          <w:sz w:val="28"/>
          <w:szCs w:val="28"/>
          <w:lang w:val="uk-UA"/>
        </w:rPr>
        <w:t xml:space="preserve"> </w:t>
      </w:r>
      <w:r w:rsidR="00EF1F17">
        <w:rPr>
          <w:sz w:val="28"/>
          <w:szCs w:val="28"/>
          <w:lang w:val="uk-UA"/>
        </w:rPr>
        <w:t>тис</w:t>
      </w:r>
      <w:r w:rsidR="003F3890">
        <w:rPr>
          <w:sz w:val="28"/>
          <w:szCs w:val="28"/>
          <w:lang w:val="uk-UA"/>
        </w:rPr>
        <w:t>.</w:t>
      </w:r>
      <w:r w:rsidRPr="000742F5">
        <w:rPr>
          <w:sz w:val="28"/>
          <w:szCs w:val="28"/>
          <w:lang w:val="uk-UA"/>
        </w:rPr>
        <w:t xml:space="preserve"> грн, субвенції з державного бюджету – </w:t>
      </w:r>
      <w:r w:rsidR="00EF1F17">
        <w:rPr>
          <w:sz w:val="28"/>
          <w:szCs w:val="28"/>
          <w:lang w:val="uk-UA"/>
        </w:rPr>
        <w:t>41 821,1 тис.</w:t>
      </w:r>
      <w:r w:rsidRPr="000742F5">
        <w:rPr>
          <w:sz w:val="28"/>
          <w:szCs w:val="28"/>
          <w:lang w:val="uk-UA"/>
        </w:rPr>
        <w:t xml:space="preserve"> грн, дотації з державного бюджету – </w:t>
      </w:r>
      <w:r w:rsidR="00EF1F17">
        <w:rPr>
          <w:sz w:val="28"/>
          <w:szCs w:val="28"/>
          <w:lang w:val="uk-UA"/>
        </w:rPr>
        <w:t>24 644,8 тис.</w:t>
      </w:r>
      <w:r w:rsidRPr="000742F5">
        <w:rPr>
          <w:sz w:val="28"/>
          <w:szCs w:val="28"/>
          <w:lang w:val="uk-UA"/>
        </w:rPr>
        <w:t xml:space="preserve"> грн. Спрямування бюджетних коштів здійснювалося на об’єкти з будівництва, реконструкції та капітального ремонту за </w:t>
      </w:r>
      <w:r w:rsidR="00B760B4">
        <w:rPr>
          <w:sz w:val="28"/>
          <w:szCs w:val="28"/>
          <w:lang w:val="uk-UA"/>
        </w:rPr>
        <w:t>бюджетними програмами</w:t>
      </w:r>
      <w:r w:rsidRPr="000742F5">
        <w:rPr>
          <w:sz w:val="28"/>
          <w:szCs w:val="28"/>
          <w:lang w:val="uk-UA"/>
        </w:rPr>
        <w:t>:</w:t>
      </w:r>
    </w:p>
    <w:p w:rsidR="000E0A20" w:rsidRPr="000742F5" w:rsidRDefault="000E0A20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</w:p>
    <w:p w:rsidR="000172DE" w:rsidRPr="009223D4" w:rsidRDefault="00E25204" w:rsidP="004520C4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9223D4">
        <w:rPr>
          <w:rFonts w:eastAsia="Calibri"/>
          <w:b/>
          <w:sz w:val="28"/>
          <w:szCs w:val="32"/>
          <w:lang w:val="uk-UA" w:eastAsia="en-US"/>
        </w:rPr>
        <w:t xml:space="preserve">1517310 Будівництво об`єктів житлово-комунального господарства – </w:t>
      </w:r>
      <w:r w:rsidR="00EF714D" w:rsidRPr="009223D4">
        <w:rPr>
          <w:rFonts w:eastAsia="Calibri"/>
          <w:b/>
          <w:sz w:val="28"/>
          <w:szCs w:val="32"/>
          <w:lang w:val="uk-UA" w:eastAsia="en-US"/>
        </w:rPr>
        <w:t>346,7 тис.</w:t>
      </w:r>
      <w:r w:rsidR="00287937" w:rsidRPr="009223D4">
        <w:rPr>
          <w:rFonts w:eastAsia="Calibri"/>
          <w:b/>
          <w:sz w:val="28"/>
          <w:szCs w:val="32"/>
          <w:lang w:val="uk-UA" w:eastAsia="en-US"/>
        </w:rPr>
        <w:t>грн</w:t>
      </w:r>
      <w:r w:rsidR="00EF714D" w:rsidRPr="009223D4">
        <w:rPr>
          <w:rFonts w:eastAsia="Calibri"/>
          <w:b/>
          <w:sz w:val="28"/>
          <w:szCs w:val="32"/>
          <w:lang w:val="uk-UA" w:eastAsia="en-US"/>
        </w:rPr>
        <w:t>.</w:t>
      </w:r>
    </w:p>
    <w:p w:rsidR="00937337" w:rsidRDefault="00E25204" w:rsidP="00D3709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742F5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завданнями: </w:t>
      </w:r>
      <w:r w:rsidR="00937337">
        <w:rPr>
          <w:rFonts w:eastAsia="Calibri"/>
          <w:sz w:val="28"/>
          <w:szCs w:val="28"/>
          <w:lang w:val="uk-UA" w:eastAsia="en-US"/>
        </w:rPr>
        <w:t>з</w:t>
      </w:r>
      <w:r w:rsidR="00937337" w:rsidRPr="00937337">
        <w:rPr>
          <w:rFonts w:eastAsia="Calibri"/>
          <w:sz w:val="28"/>
          <w:szCs w:val="28"/>
          <w:lang w:val="uk-UA" w:eastAsia="en-US"/>
        </w:rPr>
        <w:t>абезпечення нового будівництва електричних мереж для приєднання житлового будинку для тимчасового проживання внутрішньо переміщених осіб</w:t>
      </w:r>
      <w:r w:rsidR="00937337">
        <w:rPr>
          <w:rFonts w:eastAsia="Calibri"/>
          <w:sz w:val="28"/>
          <w:szCs w:val="28"/>
          <w:lang w:val="uk-UA" w:eastAsia="en-US"/>
        </w:rPr>
        <w:t>.</w:t>
      </w:r>
    </w:p>
    <w:p w:rsidR="00D37095" w:rsidRPr="000742F5" w:rsidRDefault="00D37095" w:rsidP="00D37095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0742F5">
        <w:rPr>
          <w:rFonts w:eastAsiaTheme="minorHAnsi"/>
          <w:sz w:val="28"/>
          <w:szCs w:val="28"/>
          <w:lang w:val="uk-UA" w:eastAsia="en-US"/>
        </w:rPr>
        <w:t>Завершено виконання проєктних робіт та одержано позитивний експертний звіт за робочим проєктом «Нове будівництво електричних мереж для приєднання житлового будинку для тимчасового проживання внутрішньо переміщених осіб з розташуванням медичного закладу на основі незавершеного будівництвом гуртож</w:t>
      </w:r>
      <w:r w:rsidR="00350B41">
        <w:rPr>
          <w:rFonts w:eastAsiaTheme="minorHAnsi"/>
          <w:sz w:val="28"/>
          <w:szCs w:val="28"/>
          <w:lang w:val="uk-UA" w:eastAsia="en-US"/>
        </w:rPr>
        <w:t>итку за адресою: вул. Туполєва,</w:t>
      </w:r>
      <w:r w:rsidRPr="000742F5">
        <w:rPr>
          <w:rFonts w:eastAsiaTheme="minorHAnsi"/>
          <w:sz w:val="28"/>
          <w:szCs w:val="28"/>
          <w:lang w:val="uk-UA" w:eastAsia="en-US"/>
        </w:rPr>
        <w:t>м. Кривий Ріг, Дніпропетровська обл., 50000, на умовах співфінансування відповідно до проєкту «Сприяння розвитку соціальної інфраструктури (УФСІ VI)» Уряду Федеративної Республіки Німеччини через Федеральне  міністерство економічного співробітництва та розвитку (BMZ)/ Кредитну установу для відбудови (KfW)». Проєктом передбачено будівництво двох кабельних трас загальною довжиною близько 900м.</w:t>
      </w:r>
    </w:p>
    <w:p w:rsidR="00D37095" w:rsidRPr="00EB0F8B" w:rsidRDefault="00210261" w:rsidP="004520C4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Реалізація проєкту сприятиме</w:t>
      </w:r>
      <w:r w:rsidR="00EB0F8B" w:rsidRPr="00EB0F8B">
        <w:rPr>
          <w:rFonts w:eastAsia="Calibri"/>
          <w:sz w:val="28"/>
          <w:szCs w:val="28"/>
          <w:lang w:val="uk-UA" w:eastAsia="en-US"/>
        </w:rPr>
        <w:t xml:space="preserve"> покращенн</w:t>
      </w:r>
      <w:r w:rsidR="00EB0F8B">
        <w:rPr>
          <w:rFonts w:eastAsia="Calibri"/>
          <w:sz w:val="28"/>
          <w:szCs w:val="28"/>
          <w:lang w:val="uk-UA" w:eastAsia="en-US"/>
        </w:rPr>
        <w:t>ю</w:t>
      </w:r>
      <w:r w:rsidR="00EB0F8B" w:rsidRPr="00EB0F8B">
        <w:rPr>
          <w:rFonts w:eastAsia="Calibri"/>
          <w:sz w:val="28"/>
          <w:szCs w:val="28"/>
          <w:lang w:val="uk-UA" w:eastAsia="en-US"/>
        </w:rPr>
        <w:t xml:space="preserve"> умов проживання мешканців міста та внутрішньо переміщених осіб</w:t>
      </w:r>
      <w:r w:rsidR="00EB0F8B">
        <w:rPr>
          <w:rFonts w:eastAsia="Calibri"/>
          <w:sz w:val="28"/>
          <w:szCs w:val="28"/>
          <w:lang w:val="uk-UA" w:eastAsia="en-US"/>
        </w:rPr>
        <w:t>, що виконує основну мету програми.</w:t>
      </w:r>
    </w:p>
    <w:p w:rsidR="00242C95" w:rsidRPr="000742F5" w:rsidRDefault="00242C95" w:rsidP="004520C4">
      <w:pPr>
        <w:ind w:firstLine="709"/>
        <w:jc w:val="both"/>
        <w:rPr>
          <w:rFonts w:eastAsiaTheme="minorHAnsi"/>
          <w:b/>
          <w:color w:val="000000" w:themeColor="text1"/>
          <w:sz w:val="32"/>
          <w:szCs w:val="32"/>
          <w:lang w:val="uk-UA" w:eastAsia="en-US"/>
        </w:rPr>
      </w:pPr>
    </w:p>
    <w:p w:rsidR="007248C5" w:rsidRPr="009223D4" w:rsidRDefault="00A4133B" w:rsidP="004520C4">
      <w:pPr>
        <w:ind w:firstLine="709"/>
        <w:jc w:val="both"/>
        <w:rPr>
          <w:rFonts w:eastAsiaTheme="minorHAnsi"/>
          <w:b/>
          <w:color w:val="000000" w:themeColor="text1"/>
          <w:sz w:val="28"/>
          <w:szCs w:val="32"/>
          <w:lang w:val="uk-UA" w:eastAsia="en-US"/>
        </w:rPr>
      </w:pPr>
      <w:r w:rsidRPr="009223D4">
        <w:rPr>
          <w:rFonts w:eastAsiaTheme="minorHAnsi"/>
          <w:b/>
          <w:color w:val="000000" w:themeColor="text1"/>
          <w:sz w:val="28"/>
          <w:szCs w:val="32"/>
          <w:lang w:val="uk-UA" w:eastAsia="en-US"/>
        </w:rPr>
        <w:t>1517321 Будівництво освітніх установ та закладів</w:t>
      </w:r>
      <w:r w:rsidR="00725393" w:rsidRPr="009223D4">
        <w:rPr>
          <w:rFonts w:eastAsiaTheme="minorHAnsi"/>
          <w:b/>
          <w:color w:val="000000" w:themeColor="text1"/>
          <w:sz w:val="28"/>
          <w:szCs w:val="32"/>
          <w:lang w:val="uk-UA" w:eastAsia="en-US"/>
        </w:rPr>
        <w:t xml:space="preserve"> –</w:t>
      </w:r>
      <w:r w:rsidR="00D37095" w:rsidRPr="009223D4">
        <w:rPr>
          <w:rFonts w:eastAsiaTheme="minorHAnsi"/>
          <w:b/>
          <w:color w:val="000000" w:themeColor="text1"/>
          <w:sz w:val="28"/>
          <w:szCs w:val="32"/>
          <w:lang w:val="uk-UA" w:eastAsia="en-US"/>
        </w:rPr>
        <w:t xml:space="preserve"> </w:t>
      </w:r>
      <w:r w:rsidR="00EB0F8B" w:rsidRPr="009223D4">
        <w:rPr>
          <w:rFonts w:eastAsiaTheme="minorHAnsi"/>
          <w:b/>
          <w:color w:val="000000" w:themeColor="text1"/>
          <w:sz w:val="28"/>
          <w:szCs w:val="32"/>
          <w:lang w:val="uk-UA" w:eastAsia="en-US"/>
        </w:rPr>
        <w:br/>
      </w:r>
      <w:r w:rsidR="00EF714D" w:rsidRPr="009223D4">
        <w:rPr>
          <w:rFonts w:eastAsiaTheme="minorHAnsi"/>
          <w:b/>
          <w:color w:val="000000" w:themeColor="text1"/>
          <w:sz w:val="28"/>
          <w:szCs w:val="32"/>
          <w:lang w:val="uk-UA" w:eastAsia="en-US"/>
        </w:rPr>
        <w:t>38 569,8 тис.</w:t>
      </w:r>
      <w:r w:rsidR="00287937" w:rsidRPr="009223D4">
        <w:rPr>
          <w:rFonts w:eastAsiaTheme="minorHAnsi"/>
          <w:b/>
          <w:color w:val="000000" w:themeColor="text1"/>
          <w:sz w:val="28"/>
          <w:szCs w:val="32"/>
          <w:lang w:val="uk-UA" w:eastAsia="en-US"/>
        </w:rPr>
        <w:t xml:space="preserve"> грн</w:t>
      </w:r>
      <w:r w:rsidR="00EF714D" w:rsidRPr="009223D4">
        <w:rPr>
          <w:rFonts w:eastAsiaTheme="minorHAnsi"/>
          <w:b/>
          <w:color w:val="000000" w:themeColor="text1"/>
          <w:sz w:val="28"/>
          <w:szCs w:val="32"/>
          <w:lang w:val="uk-UA" w:eastAsia="en-US"/>
        </w:rPr>
        <w:t>.</w:t>
      </w:r>
    </w:p>
    <w:p w:rsidR="007248C5" w:rsidRPr="000742F5" w:rsidRDefault="007248C5" w:rsidP="000172DE">
      <w:pPr>
        <w:ind w:firstLine="709"/>
        <w:jc w:val="both"/>
        <w:rPr>
          <w:rFonts w:eastAsiaTheme="minorHAnsi"/>
          <w:b/>
          <w:sz w:val="28"/>
          <w:szCs w:val="28"/>
          <w:lang w:val="uk-UA" w:eastAsia="en-US"/>
        </w:rPr>
      </w:pPr>
      <w:r w:rsidRPr="000742F5">
        <w:rPr>
          <w:rFonts w:eastAsia="Calibri"/>
          <w:sz w:val="28"/>
          <w:szCs w:val="28"/>
          <w:lang w:val="uk-UA" w:eastAsia="en-US"/>
        </w:rPr>
        <w:lastRenderedPageBreak/>
        <w:t>В межах програми виконання робіт та їх фінансування проводилося за завданням</w:t>
      </w:r>
      <w:r w:rsidR="00132520" w:rsidRPr="000742F5">
        <w:rPr>
          <w:rFonts w:eastAsia="Calibri"/>
          <w:sz w:val="28"/>
          <w:szCs w:val="28"/>
          <w:lang w:val="uk-UA" w:eastAsia="en-US"/>
        </w:rPr>
        <w:t>, а саме</w:t>
      </w:r>
      <w:r w:rsidRPr="000742F5">
        <w:rPr>
          <w:rFonts w:eastAsia="Calibri"/>
          <w:sz w:val="28"/>
          <w:szCs w:val="28"/>
          <w:lang w:val="uk-UA" w:eastAsia="en-US"/>
        </w:rPr>
        <w:t xml:space="preserve">: </w:t>
      </w:r>
      <w:r w:rsidR="00E90AA2">
        <w:rPr>
          <w:rFonts w:eastAsia="Calibri"/>
          <w:sz w:val="28"/>
          <w:szCs w:val="28"/>
          <w:lang w:val="uk-UA" w:eastAsia="en-US"/>
        </w:rPr>
        <w:t>з</w:t>
      </w:r>
      <w:r w:rsidR="00E90AA2" w:rsidRPr="00E90AA2">
        <w:rPr>
          <w:rFonts w:eastAsia="Calibri"/>
          <w:sz w:val="28"/>
          <w:szCs w:val="28"/>
          <w:lang w:val="uk-UA" w:eastAsia="en-US"/>
        </w:rPr>
        <w:t>абезпечення будівництва закладів освіти</w:t>
      </w:r>
      <w:r w:rsidR="00E90AA2">
        <w:rPr>
          <w:rFonts w:eastAsia="Calibri"/>
          <w:sz w:val="28"/>
          <w:szCs w:val="28"/>
          <w:lang w:val="uk-UA" w:eastAsia="en-US"/>
        </w:rPr>
        <w:t>, з</w:t>
      </w:r>
      <w:r w:rsidR="00E90AA2" w:rsidRPr="00E90AA2">
        <w:rPr>
          <w:rFonts w:eastAsia="Calibri"/>
          <w:sz w:val="28"/>
          <w:szCs w:val="28"/>
          <w:lang w:val="uk-UA" w:eastAsia="en-US"/>
        </w:rPr>
        <w:t>абезпечення безпечних умов для учасників освітнього процесу</w:t>
      </w:r>
    </w:p>
    <w:p w:rsidR="000E0A20" w:rsidRPr="000742F5" w:rsidRDefault="000E0A20" w:rsidP="000E0A20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0742F5">
        <w:rPr>
          <w:rFonts w:eastAsiaTheme="minorHAnsi"/>
          <w:sz w:val="28"/>
          <w:szCs w:val="28"/>
          <w:lang w:val="uk-UA" w:eastAsia="en-US"/>
        </w:rPr>
        <w:t>Питання створення безпечних умов проведення учбового процесу для дітей міста у загальноосвітніх навчальних закладах залишається вкрай важливим у воєнний час.</w:t>
      </w:r>
    </w:p>
    <w:p w:rsidR="000E0A20" w:rsidRPr="000742F5" w:rsidRDefault="000E0A20" w:rsidP="000E0A20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0742F5">
        <w:rPr>
          <w:rFonts w:eastAsiaTheme="minorHAnsi"/>
          <w:sz w:val="28"/>
          <w:szCs w:val="28"/>
          <w:lang w:val="uk-UA" w:eastAsia="en-US"/>
        </w:rPr>
        <w:t xml:space="preserve">Для облаштування безпечних умов проведення учбового процесу у закладах, що надають середню освіту, під час воєнного стану </w:t>
      </w:r>
      <w:r w:rsidR="00554F02">
        <w:rPr>
          <w:rFonts w:eastAsiaTheme="minorHAnsi"/>
          <w:sz w:val="28"/>
          <w:szCs w:val="28"/>
          <w:lang w:val="uk-UA" w:eastAsia="en-US"/>
        </w:rPr>
        <w:t>у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країні</w:t>
      </w:r>
      <w:r w:rsidR="00455498">
        <w:rPr>
          <w:rFonts w:eastAsiaTheme="minorHAnsi"/>
          <w:sz w:val="28"/>
          <w:szCs w:val="28"/>
          <w:lang w:val="uk-UA" w:eastAsia="en-US"/>
        </w:rPr>
        <w:t>,</w:t>
      </w:r>
      <w:r w:rsidR="00B97910">
        <w:rPr>
          <w:rFonts w:eastAsiaTheme="minorHAnsi"/>
          <w:sz w:val="28"/>
          <w:szCs w:val="28"/>
          <w:lang w:val="uk-UA" w:eastAsia="en-US"/>
        </w:rPr>
        <w:t xml:space="preserve"> </w:t>
      </w:r>
      <w:r w:rsidR="00455498">
        <w:rPr>
          <w:rFonts w:eastAsiaTheme="minorHAnsi"/>
          <w:sz w:val="28"/>
          <w:szCs w:val="28"/>
          <w:lang w:val="uk-UA" w:eastAsia="en-US"/>
        </w:rPr>
        <w:t xml:space="preserve">на території </w:t>
      </w:r>
      <w:r w:rsidRPr="000742F5">
        <w:rPr>
          <w:rFonts w:eastAsiaTheme="minorHAnsi"/>
          <w:sz w:val="28"/>
          <w:szCs w:val="28"/>
          <w:lang w:val="uk-UA" w:eastAsia="en-US"/>
        </w:rPr>
        <w:t>Криворізької гі</w:t>
      </w:r>
      <w:r w:rsidR="00455498">
        <w:rPr>
          <w:rFonts w:eastAsiaTheme="minorHAnsi"/>
          <w:sz w:val="28"/>
          <w:szCs w:val="28"/>
          <w:lang w:val="uk-UA" w:eastAsia="en-US"/>
        </w:rPr>
        <w:t xml:space="preserve">мназії №84 </w:t>
      </w:r>
      <w:r w:rsidRPr="000742F5">
        <w:rPr>
          <w:rFonts w:eastAsiaTheme="minorHAnsi"/>
          <w:sz w:val="28"/>
          <w:szCs w:val="28"/>
          <w:lang w:val="uk-UA" w:eastAsia="en-US"/>
        </w:rPr>
        <w:t>(вул. Милашенкова, 57) розпочато будівельні роботи з будівництва нов</w:t>
      </w:r>
      <w:r w:rsidR="00455498">
        <w:rPr>
          <w:rFonts w:eastAsiaTheme="minorHAnsi"/>
          <w:sz w:val="28"/>
          <w:szCs w:val="28"/>
          <w:lang w:val="uk-UA" w:eastAsia="en-US"/>
        </w:rPr>
        <w:t>ого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протирадіаційн</w:t>
      </w:r>
      <w:r w:rsidR="00455498">
        <w:rPr>
          <w:rFonts w:eastAsiaTheme="minorHAnsi"/>
          <w:sz w:val="28"/>
          <w:szCs w:val="28"/>
          <w:lang w:val="uk-UA" w:eastAsia="en-US"/>
        </w:rPr>
        <w:t>ого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укритт</w:t>
      </w:r>
      <w:r w:rsidR="00455498">
        <w:rPr>
          <w:rFonts w:eastAsiaTheme="minorHAnsi"/>
          <w:sz w:val="28"/>
          <w:szCs w:val="28"/>
          <w:lang w:val="uk-UA" w:eastAsia="en-US"/>
        </w:rPr>
        <w:t>я</w:t>
      </w:r>
      <w:r w:rsidRPr="000742F5">
        <w:rPr>
          <w:rFonts w:eastAsiaTheme="minorHAnsi"/>
          <w:sz w:val="28"/>
          <w:szCs w:val="28"/>
          <w:lang w:val="uk-UA" w:eastAsia="en-US"/>
        </w:rPr>
        <w:t>.</w:t>
      </w:r>
    </w:p>
    <w:p w:rsidR="007513D3" w:rsidRDefault="000E0A20" w:rsidP="000E0A20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0742F5">
        <w:rPr>
          <w:rFonts w:eastAsiaTheme="minorHAnsi"/>
          <w:sz w:val="28"/>
          <w:szCs w:val="28"/>
          <w:lang w:val="uk-UA" w:eastAsia="en-US"/>
        </w:rPr>
        <w:t>Укриття розрахован</w:t>
      </w:r>
      <w:r w:rsidR="0087245A">
        <w:rPr>
          <w:rFonts w:eastAsiaTheme="minorHAnsi"/>
          <w:sz w:val="28"/>
          <w:szCs w:val="28"/>
          <w:lang w:val="uk-UA" w:eastAsia="en-US"/>
        </w:rPr>
        <w:t>о на 300 осіб</w:t>
      </w:r>
      <w:r w:rsidR="00196D7C">
        <w:rPr>
          <w:rFonts w:eastAsiaTheme="minorHAnsi"/>
          <w:sz w:val="28"/>
          <w:szCs w:val="28"/>
          <w:lang w:val="uk-UA" w:eastAsia="en-US"/>
        </w:rPr>
        <w:t>.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</w:t>
      </w:r>
      <w:r w:rsidR="00196D7C">
        <w:rPr>
          <w:rFonts w:eastAsiaTheme="minorHAnsi"/>
          <w:sz w:val="28"/>
          <w:szCs w:val="28"/>
          <w:lang w:val="uk-UA" w:eastAsia="en-US"/>
        </w:rPr>
        <w:t>П</w:t>
      </w:r>
      <w:r w:rsidR="008718DF" w:rsidRPr="000742F5">
        <w:rPr>
          <w:rFonts w:eastAsiaTheme="minorHAnsi"/>
          <w:sz w:val="28"/>
          <w:szCs w:val="28"/>
          <w:lang w:val="uk-UA" w:eastAsia="en-US"/>
        </w:rPr>
        <w:t>роєкт</w:t>
      </w:r>
      <w:r w:rsidR="00FF6B8B">
        <w:rPr>
          <w:rFonts w:eastAsiaTheme="minorHAnsi"/>
          <w:sz w:val="28"/>
          <w:szCs w:val="28"/>
          <w:lang w:val="uk-UA" w:eastAsia="en-US"/>
        </w:rPr>
        <w:t>ними рішеннями</w:t>
      </w:r>
      <w:r w:rsidR="008718DF" w:rsidRPr="000742F5">
        <w:rPr>
          <w:rFonts w:eastAsiaTheme="minorHAnsi"/>
          <w:sz w:val="28"/>
          <w:szCs w:val="28"/>
          <w:lang w:val="uk-UA" w:eastAsia="en-US"/>
        </w:rPr>
        <w:t xml:space="preserve"> </w:t>
      </w:r>
      <w:r w:rsidR="00196D7C">
        <w:rPr>
          <w:rFonts w:eastAsiaTheme="minorHAnsi"/>
          <w:sz w:val="28"/>
          <w:szCs w:val="28"/>
          <w:lang w:val="uk-UA" w:eastAsia="en-US"/>
        </w:rPr>
        <w:t xml:space="preserve">передбачено </w:t>
      </w:r>
      <w:r w:rsidR="00FF6B8B">
        <w:rPr>
          <w:rFonts w:eastAsiaTheme="minorHAnsi"/>
          <w:sz w:val="28"/>
          <w:szCs w:val="28"/>
          <w:lang w:val="uk-UA" w:eastAsia="en-US"/>
        </w:rPr>
        <w:t>влаштування укритт</w:t>
      </w:r>
      <w:r w:rsidR="0087245A">
        <w:rPr>
          <w:rFonts w:eastAsiaTheme="minorHAnsi"/>
          <w:sz w:val="28"/>
          <w:szCs w:val="28"/>
          <w:lang w:val="uk-UA" w:eastAsia="en-US"/>
        </w:rPr>
        <w:t>я</w:t>
      </w:r>
      <w:r w:rsidR="00FF6B8B">
        <w:rPr>
          <w:rFonts w:eastAsiaTheme="minorHAnsi"/>
          <w:sz w:val="28"/>
          <w:szCs w:val="28"/>
          <w:lang w:val="uk-UA" w:eastAsia="en-US"/>
        </w:rPr>
        <w:t xml:space="preserve"> із монолітного залізобетону, </w:t>
      </w:r>
      <w:r w:rsidR="00946FD1">
        <w:rPr>
          <w:rFonts w:eastAsiaTheme="minorHAnsi"/>
          <w:sz w:val="28"/>
          <w:szCs w:val="28"/>
          <w:lang w:val="uk-UA" w:eastAsia="en-US"/>
        </w:rPr>
        <w:t>обладнання їх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засобами для доступу до об’єкта маломобільних груп населення, санвузлами, мережами вентиляції, електропостачання, водопостачання та водовідведення. </w:t>
      </w:r>
    </w:p>
    <w:p w:rsidR="000E0A20" w:rsidRPr="000742F5" w:rsidRDefault="000E0A20" w:rsidP="000E0A20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0742F5">
        <w:rPr>
          <w:rFonts w:eastAsiaTheme="minorHAnsi"/>
          <w:sz w:val="28"/>
          <w:szCs w:val="28"/>
          <w:lang w:val="uk-UA" w:eastAsia="en-US"/>
        </w:rPr>
        <w:t>Також розпочато виготовлення проєктно-кошторисної документації на влаштування протирадіаційних укриттів на території Криворізьких гімназій № 90 (вул. Романа Рибалка, 1а) та №91 (вул. Генерала Радієвського, 47), які розраховані на 300 та 400 осіб кожне відповідно.</w:t>
      </w:r>
    </w:p>
    <w:p w:rsidR="00132520" w:rsidRPr="000742F5" w:rsidRDefault="000E0A20" w:rsidP="000E0A20">
      <w:pPr>
        <w:ind w:firstLine="708"/>
        <w:jc w:val="both"/>
        <w:rPr>
          <w:rFonts w:eastAsiaTheme="minorHAnsi"/>
          <w:sz w:val="28"/>
          <w:szCs w:val="28"/>
          <w:lang w:val="uk-UA" w:eastAsia="en-US"/>
        </w:rPr>
      </w:pPr>
      <w:r w:rsidRPr="000742F5">
        <w:rPr>
          <w:rFonts w:eastAsiaTheme="minorHAnsi"/>
          <w:sz w:val="28"/>
          <w:szCs w:val="28"/>
          <w:lang w:val="uk-UA" w:eastAsia="en-US"/>
        </w:rPr>
        <w:t xml:space="preserve">В умовах частих поривів теплових мереж, що склалися через обмеження водопостачання та зниження якості води, </w:t>
      </w:r>
      <w:r w:rsidR="00786380">
        <w:rPr>
          <w:rFonts w:eastAsiaTheme="minorHAnsi"/>
          <w:sz w:val="28"/>
          <w:szCs w:val="28"/>
          <w:lang w:val="uk-UA" w:eastAsia="en-US"/>
        </w:rPr>
        <w:t>виникла необхідність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зменшення вразливості закладів дошкільної освіти до перебоїв з теплопостачанням</w:t>
      </w:r>
      <w:r w:rsidR="00786380">
        <w:rPr>
          <w:rFonts w:eastAsiaTheme="minorHAnsi"/>
          <w:sz w:val="28"/>
          <w:szCs w:val="28"/>
          <w:lang w:val="uk-UA" w:eastAsia="en-US"/>
        </w:rPr>
        <w:t xml:space="preserve">. Для 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забезпечення стабільного теплопостачання </w:t>
      </w:r>
      <w:r w:rsidR="00782684">
        <w:rPr>
          <w:rFonts w:eastAsiaTheme="minorHAnsi"/>
          <w:sz w:val="28"/>
          <w:szCs w:val="28"/>
          <w:lang w:val="uk-UA" w:eastAsia="en-US"/>
        </w:rPr>
        <w:t>розроблено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робочі проєкти з установки автономної системи опалення з використанням теплових насосів типу «повітря-вода» та резервних генераторів для живлення циркуляції насосів (у разі відсутності зовнішнього електроспоживання) на комунальних закладах дошкільної освіти (ясла-садок) №14 (вул. Олексія Різниченка, 80-А), №4</w:t>
      </w:r>
      <w:r w:rsidR="00AD472D">
        <w:rPr>
          <w:rFonts w:eastAsiaTheme="minorHAnsi"/>
          <w:sz w:val="28"/>
          <w:szCs w:val="28"/>
          <w:lang w:val="uk-UA" w:eastAsia="en-US"/>
        </w:rPr>
        <w:t>2</w:t>
      </w:r>
      <w:r w:rsidRPr="000742F5">
        <w:rPr>
          <w:rFonts w:eastAsiaTheme="minorHAnsi"/>
          <w:sz w:val="28"/>
          <w:szCs w:val="28"/>
          <w:lang w:val="uk-UA" w:eastAsia="en-US"/>
        </w:rPr>
        <w:t xml:space="preserve"> (вул. Космонавтів, 42) та на комунальному закладі дошкільної освіти (ясла-садок) комбінованого ти</w:t>
      </w:r>
      <w:r w:rsidR="003B0CA3">
        <w:rPr>
          <w:rFonts w:eastAsiaTheme="minorHAnsi"/>
          <w:sz w:val="28"/>
          <w:szCs w:val="28"/>
          <w:lang w:val="uk-UA" w:eastAsia="en-US"/>
        </w:rPr>
        <w:t>пу №202 (вул. Катеринівська, 9).</w:t>
      </w:r>
    </w:p>
    <w:p w:rsidR="00135ACA" w:rsidRPr="000742F5" w:rsidRDefault="0053319F" w:rsidP="00135ACA">
      <w:pPr>
        <w:ind w:firstLine="709"/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Виконання вищезазначених заходів </w:t>
      </w:r>
      <w:r w:rsidR="00135ACA">
        <w:rPr>
          <w:rFonts w:eastAsia="Calibri"/>
          <w:sz w:val="28"/>
          <w:szCs w:val="28"/>
          <w:lang w:val="uk-UA" w:eastAsia="en-US"/>
        </w:rPr>
        <w:t>сприятиме з</w:t>
      </w:r>
      <w:r w:rsidR="00135ACA" w:rsidRPr="00E90AA2">
        <w:rPr>
          <w:rFonts w:eastAsia="Calibri"/>
          <w:sz w:val="28"/>
          <w:szCs w:val="28"/>
          <w:lang w:val="uk-UA" w:eastAsia="en-US"/>
        </w:rPr>
        <w:t>абезпеченн</w:t>
      </w:r>
      <w:r w:rsidR="00135ACA">
        <w:rPr>
          <w:rFonts w:eastAsia="Calibri"/>
          <w:sz w:val="28"/>
          <w:szCs w:val="28"/>
          <w:lang w:val="uk-UA" w:eastAsia="en-US"/>
        </w:rPr>
        <w:t>ю</w:t>
      </w:r>
      <w:r w:rsidR="00135ACA" w:rsidRPr="00E90AA2">
        <w:rPr>
          <w:rFonts w:eastAsia="Calibri"/>
          <w:sz w:val="28"/>
          <w:szCs w:val="28"/>
          <w:lang w:val="uk-UA" w:eastAsia="en-US"/>
        </w:rPr>
        <w:t xml:space="preserve"> безпечних умов для учасників освітнього процесу</w:t>
      </w:r>
      <w:r w:rsidR="00135ACA" w:rsidRPr="00135ACA">
        <w:rPr>
          <w:rFonts w:eastAsia="Calibri"/>
          <w:sz w:val="28"/>
          <w:szCs w:val="28"/>
          <w:lang w:val="uk-UA" w:eastAsia="en-US"/>
        </w:rPr>
        <w:t>.</w:t>
      </w:r>
    </w:p>
    <w:p w:rsidR="00036C7F" w:rsidRDefault="00036C7F" w:rsidP="00036C7F">
      <w:pPr>
        <w:ind w:firstLine="709"/>
        <w:jc w:val="both"/>
        <w:rPr>
          <w:rFonts w:eastAsiaTheme="minorHAnsi"/>
          <w:b/>
          <w:sz w:val="32"/>
          <w:szCs w:val="32"/>
          <w:lang w:val="uk-UA" w:eastAsia="en-US"/>
        </w:rPr>
      </w:pPr>
    </w:p>
    <w:p w:rsidR="00036C7F" w:rsidRPr="00706CCE" w:rsidRDefault="00036C7F" w:rsidP="00036C7F">
      <w:pPr>
        <w:ind w:firstLine="709"/>
        <w:jc w:val="both"/>
        <w:rPr>
          <w:rFonts w:eastAsiaTheme="minorHAnsi"/>
          <w:b/>
          <w:sz w:val="28"/>
          <w:szCs w:val="32"/>
          <w:lang w:val="uk-UA" w:eastAsia="en-US"/>
        </w:rPr>
      </w:pPr>
      <w:r w:rsidRPr="00706CCE">
        <w:rPr>
          <w:rFonts w:eastAsiaTheme="minorHAnsi"/>
          <w:b/>
          <w:sz w:val="28"/>
          <w:szCs w:val="32"/>
          <w:lang w:val="uk-UA" w:eastAsia="en-US"/>
        </w:rPr>
        <w:t>1512010 Багатопрофільна стаціонарна медична допомога населенню – 32</w:t>
      </w:r>
      <w:r w:rsidR="00266BF7" w:rsidRPr="00706CCE">
        <w:rPr>
          <w:rFonts w:eastAsiaTheme="minorHAnsi"/>
          <w:b/>
          <w:sz w:val="28"/>
          <w:szCs w:val="32"/>
          <w:lang w:val="uk-UA" w:eastAsia="en-US"/>
        </w:rPr>
        <w:t> 466,3 тис.</w:t>
      </w:r>
      <w:r w:rsidRPr="00706CCE">
        <w:rPr>
          <w:rFonts w:eastAsiaTheme="minorHAnsi"/>
          <w:b/>
          <w:sz w:val="28"/>
          <w:szCs w:val="32"/>
          <w:lang w:val="uk-UA" w:eastAsia="en-US"/>
        </w:rPr>
        <w:t xml:space="preserve"> грн</w:t>
      </w:r>
      <w:r w:rsidR="00266BF7" w:rsidRPr="00706CCE">
        <w:rPr>
          <w:rFonts w:eastAsiaTheme="minorHAnsi"/>
          <w:b/>
          <w:sz w:val="28"/>
          <w:szCs w:val="32"/>
          <w:lang w:val="uk-UA" w:eastAsia="en-US"/>
        </w:rPr>
        <w:t>.</w:t>
      </w:r>
    </w:p>
    <w:p w:rsidR="00036C7F" w:rsidRDefault="00036C7F" w:rsidP="00036C7F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036C7F">
        <w:rPr>
          <w:rFonts w:eastAsiaTheme="minorHAnsi"/>
          <w:sz w:val="28"/>
          <w:szCs w:val="32"/>
          <w:lang w:val="uk-UA" w:eastAsia="en-US"/>
        </w:rPr>
        <w:t>В межах програми виконання робіт та їх фінансування проводилося за завданням, а саме:</w:t>
      </w:r>
      <w:r w:rsidRPr="00036C7F">
        <w:t xml:space="preserve"> </w:t>
      </w:r>
      <w:r w:rsidRPr="00036C7F">
        <w:rPr>
          <w:sz w:val="28"/>
          <w:szCs w:val="28"/>
          <w:lang w:val="uk-UA"/>
        </w:rPr>
        <w:t>з</w:t>
      </w:r>
      <w:r w:rsidRPr="00036C7F">
        <w:rPr>
          <w:rFonts w:eastAsiaTheme="minorHAnsi"/>
          <w:sz w:val="28"/>
          <w:szCs w:val="28"/>
          <w:lang w:val="uk-UA" w:eastAsia="en-US"/>
        </w:rPr>
        <w:t>абезпечення проведення капітального ремонту в медичних закладах</w:t>
      </w:r>
      <w:r>
        <w:rPr>
          <w:rFonts w:eastAsiaTheme="minorHAnsi"/>
          <w:sz w:val="28"/>
          <w:szCs w:val="28"/>
          <w:lang w:val="uk-UA" w:eastAsia="en-US"/>
        </w:rPr>
        <w:t>.</w:t>
      </w:r>
    </w:p>
    <w:p w:rsidR="00036C7F" w:rsidRDefault="00036C7F" w:rsidP="00036C7F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036C7F">
        <w:rPr>
          <w:rFonts w:eastAsiaTheme="minorHAnsi"/>
          <w:sz w:val="28"/>
          <w:szCs w:val="28"/>
          <w:lang w:val="uk-UA" w:eastAsia="en-US"/>
        </w:rPr>
        <w:t xml:space="preserve">Для поліпшення матеріально-технічної бази й підвищення якості надання первинної та вторинної медичної допомоги </w:t>
      </w:r>
      <w:r w:rsidR="00F36C36">
        <w:rPr>
          <w:rFonts w:eastAsiaTheme="minorHAnsi"/>
          <w:sz w:val="28"/>
          <w:szCs w:val="28"/>
          <w:lang w:val="uk-UA" w:eastAsia="en-US"/>
        </w:rPr>
        <w:t xml:space="preserve">відбувалось 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виконання будівельних робіт з капітального ремонту будівлі Комунального некомерційного підприємства «Криворізька інфекційна лікарня №1» Криворізької міської ради. </w:t>
      </w:r>
      <w:r w:rsidR="00F36C36">
        <w:rPr>
          <w:rFonts w:eastAsiaTheme="minorHAnsi"/>
          <w:sz w:val="28"/>
          <w:szCs w:val="28"/>
          <w:lang w:val="uk-UA" w:eastAsia="en-US"/>
        </w:rPr>
        <w:t>Виконувались наступні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будівельн</w:t>
      </w:r>
      <w:r w:rsidR="00F36C36">
        <w:rPr>
          <w:rFonts w:eastAsiaTheme="minorHAnsi"/>
          <w:sz w:val="28"/>
          <w:szCs w:val="28"/>
          <w:lang w:val="uk-UA" w:eastAsia="en-US"/>
        </w:rPr>
        <w:t>і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роб</w:t>
      </w:r>
      <w:r w:rsidR="00F36C36">
        <w:rPr>
          <w:rFonts w:eastAsiaTheme="minorHAnsi"/>
          <w:sz w:val="28"/>
          <w:szCs w:val="28"/>
          <w:lang w:val="uk-UA" w:eastAsia="en-US"/>
        </w:rPr>
        <w:t>оти</w:t>
      </w:r>
      <w:r w:rsidRPr="00036C7F">
        <w:rPr>
          <w:rFonts w:eastAsiaTheme="minorHAnsi"/>
          <w:sz w:val="28"/>
          <w:szCs w:val="28"/>
          <w:lang w:val="uk-UA" w:eastAsia="en-US"/>
        </w:rPr>
        <w:t>: в</w:t>
      </w:r>
      <w:r w:rsidR="00F36C36">
        <w:rPr>
          <w:rFonts w:eastAsiaTheme="minorHAnsi"/>
          <w:sz w:val="28"/>
          <w:szCs w:val="28"/>
          <w:lang w:val="uk-UA" w:eastAsia="en-US"/>
        </w:rPr>
        <w:t>лаштування цегляних перегородок,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вн</w:t>
      </w:r>
      <w:r w:rsidR="00B2123D">
        <w:rPr>
          <w:rFonts w:eastAsiaTheme="minorHAnsi"/>
          <w:sz w:val="28"/>
          <w:szCs w:val="28"/>
          <w:lang w:val="uk-UA" w:eastAsia="en-US"/>
        </w:rPr>
        <w:t>утрішнього оздоблення приміщень,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встановлення вікон та дверей</w:t>
      </w:r>
      <w:r w:rsidR="00B2123D">
        <w:rPr>
          <w:rFonts w:eastAsiaTheme="minorHAnsi"/>
          <w:sz w:val="28"/>
          <w:szCs w:val="28"/>
          <w:lang w:val="uk-UA" w:eastAsia="en-US"/>
        </w:rPr>
        <w:t>,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влаштування внутрішніх мереж електропостачання, пожежної безпеки, вентиляції, водопостачання, водовідведення, теплопостачання, кондиціонування з монтажем обладнання</w:t>
      </w:r>
      <w:r w:rsidR="00B2123D">
        <w:rPr>
          <w:rFonts w:eastAsiaTheme="minorHAnsi"/>
          <w:sz w:val="28"/>
          <w:szCs w:val="28"/>
          <w:lang w:val="uk-UA" w:eastAsia="en-US"/>
        </w:rPr>
        <w:t>,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встановлення бортових каменів та влаштування першого шару асфальтобетонного покриття</w:t>
      </w:r>
      <w:r w:rsidR="00B2123D">
        <w:rPr>
          <w:rFonts w:eastAsiaTheme="minorHAnsi"/>
          <w:sz w:val="28"/>
          <w:szCs w:val="28"/>
          <w:lang w:val="uk-UA" w:eastAsia="en-US"/>
        </w:rPr>
        <w:t>,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монтаж частини обладнання очистки каналізаційних вод</w:t>
      </w:r>
      <w:r w:rsidR="00B2123D">
        <w:rPr>
          <w:rFonts w:eastAsiaTheme="minorHAnsi"/>
          <w:sz w:val="28"/>
          <w:szCs w:val="28"/>
          <w:lang w:val="uk-UA" w:eastAsia="en-US"/>
        </w:rPr>
        <w:t>, 4-х ліфтів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</w:t>
      </w:r>
      <w:r w:rsidR="00B2123D">
        <w:rPr>
          <w:rFonts w:eastAsiaTheme="minorHAnsi"/>
          <w:sz w:val="28"/>
          <w:szCs w:val="28"/>
          <w:lang w:val="uk-UA" w:eastAsia="en-US"/>
        </w:rPr>
        <w:t>(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2 </w:t>
      </w:r>
      <w:r w:rsidRPr="00036C7F">
        <w:rPr>
          <w:rFonts w:eastAsiaTheme="minorHAnsi"/>
          <w:sz w:val="28"/>
          <w:szCs w:val="28"/>
          <w:lang w:val="uk-UA" w:eastAsia="en-US"/>
        </w:rPr>
        <w:lastRenderedPageBreak/>
        <w:t>для відвідувачів і 2 для перевезення хворих</w:t>
      </w:r>
      <w:r w:rsidR="00B2123D">
        <w:rPr>
          <w:rFonts w:eastAsiaTheme="minorHAnsi"/>
          <w:sz w:val="28"/>
          <w:szCs w:val="28"/>
          <w:lang w:val="uk-UA" w:eastAsia="en-US"/>
        </w:rPr>
        <w:t>),</w:t>
      </w:r>
      <w:r w:rsidRPr="00036C7F">
        <w:rPr>
          <w:rFonts w:eastAsiaTheme="minorHAnsi"/>
          <w:sz w:val="28"/>
          <w:szCs w:val="28"/>
          <w:lang w:val="uk-UA" w:eastAsia="en-US"/>
        </w:rPr>
        <w:t xml:space="preserve"> утеплення та оздоблення цоколю будівлі.</w:t>
      </w:r>
    </w:p>
    <w:p w:rsidR="00036C7F" w:rsidRDefault="00036C7F" w:rsidP="00036C7F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 w:rsidRPr="00036C7F">
        <w:rPr>
          <w:rFonts w:eastAsiaTheme="minorHAnsi"/>
          <w:sz w:val="28"/>
          <w:szCs w:val="28"/>
          <w:lang w:val="uk-UA" w:eastAsia="en-US"/>
        </w:rPr>
        <w:t>Також розпочато виготовлення проєктно-кошторисної документації з капітального ремонту захисної споруди цивільного захисту, розташованої на території Комунального підприємства «Криворізька міська лікарня №1» по вул. Вернадського, 141а/1, розраховане на 70 осіб.</w:t>
      </w:r>
    </w:p>
    <w:p w:rsidR="00036C7F" w:rsidRDefault="006877E9" w:rsidP="00036C7F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Реалізація вказаних</w:t>
      </w:r>
      <w:r w:rsidR="00706B32" w:rsidRPr="00706B32">
        <w:rPr>
          <w:rFonts w:eastAsiaTheme="minorHAnsi"/>
          <w:sz w:val="28"/>
          <w:szCs w:val="28"/>
          <w:lang w:val="uk-UA" w:eastAsia="en-US"/>
        </w:rPr>
        <w:t xml:space="preserve"> проєктів забезпечить своєчасне надання невідкладної допомоги в амбулаторних умовах і за викликом вдома, диспансеризацію пацієнтів з хронічними захворюваннями та здійснення контрольованого лікування. Це, у свою чергу, вплине на зниження показників загальної смертності,</w:t>
      </w:r>
      <w:r w:rsidR="00706B32">
        <w:rPr>
          <w:rFonts w:eastAsiaTheme="minorHAnsi"/>
          <w:sz w:val="28"/>
          <w:szCs w:val="28"/>
          <w:lang w:val="uk-UA" w:eastAsia="en-US"/>
        </w:rPr>
        <w:t xml:space="preserve"> захворюваності та інвалідності,</w:t>
      </w:r>
      <w:r w:rsidR="00706B32" w:rsidRPr="00706B32">
        <w:t xml:space="preserve"> </w:t>
      </w:r>
      <w:r w:rsidR="00706B32" w:rsidRPr="00706B32">
        <w:rPr>
          <w:rFonts w:eastAsiaTheme="minorHAnsi"/>
          <w:sz w:val="28"/>
          <w:szCs w:val="28"/>
          <w:lang w:val="uk-UA" w:eastAsia="en-US"/>
        </w:rPr>
        <w:t>що виконує основну мету програми.</w:t>
      </w:r>
    </w:p>
    <w:p w:rsidR="00BA1C67" w:rsidRDefault="00BA1C67" w:rsidP="00036C7F">
      <w:pPr>
        <w:ind w:firstLine="709"/>
        <w:jc w:val="both"/>
        <w:rPr>
          <w:rFonts w:eastAsiaTheme="minorHAnsi"/>
          <w:sz w:val="28"/>
          <w:szCs w:val="28"/>
          <w:lang w:val="uk-UA" w:eastAsia="en-US"/>
        </w:rPr>
      </w:pPr>
    </w:p>
    <w:p w:rsidR="00940E0F" w:rsidRPr="007F2292" w:rsidRDefault="00BA21CA" w:rsidP="004520C4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 xml:space="preserve">1517330 </w:t>
      </w:r>
      <w:r w:rsidR="002A4C83"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>Будівництво</w:t>
      </w:r>
      <w:r w:rsidR="00001EF6"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 xml:space="preserve"> інших об`єктів комунальної власності</w:t>
      </w:r>
      <w:r w:rsidR="00940E0F"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 xml:space="preserve"> –</w:t>
      </w:r>
      <w:r w:rsidR="00001EF6"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 xml:space="preserve"> </w:t>
      </w:r>
      <w:r w:rsidR="000742F5"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>18</w:t>
      </w:r>
      <w:r w:rsidR="00266BF7"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> 631,3 тис.</w:t>
      </w:r>
      <w:r w:rsidRPr="007F2292">
        <w:rPr>
          <w:b/>
          <w:color w:val="000000" w:themeColor="text1"/>
          <w:sz w:val="28"/>
          <w:szCs w:val="32"/>
          <w:lang w:val="uk-UA"/>
        </w:rPr>
        <w:t xml:space="preserve"> г</w:t>
      </w:r>
      <w:r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>рн</w:t>
      </w:r>
      <w:r w:rsidR="00266BF7" w:rsidRPr="007F2292">
        <w:rPr>
          <w:rFonts w:eastAsia="Calibri"/>
          <w:b/>
          <w:color w:val="000000" w:themeColor="text1"/>
          <w:sz w:val="28"/>
          <w:szCs w:val="32"/>
          <w:lang w:val="uk-UA" w:eastAsia="en-US"/>
        </w:rPr>
        <w:t>.</w:t>
      </w:r>
    </w:p>
    <w:p w:rsidR="00FB7639" w:rsidRDefault="000742F5" w:rsidP="000742F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742F5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завданням, а саме: </w:t>
      </w:r>
      <w:r w:rsidR="00FB7639">
        <w:rPr>
          <w:rFonts w:eastAsia="Calibri"/>
          <w:sz w:val="28"/>
          <w:szCs w:val="28"/>
          <w:lang w:val="uk-UA" w:eastAsia="en-US"/>
        </w:rPr>
        <w:t>з</w:t>
      </w:r>
      <w:r w:rsidR="00FB7639" w:rsidRPr="00FB7639">
        <w:rPr>
          <w:rFonts w:eastAsia="Calibri"/>
          <w:sz w:val="28"/>
          <w:szCs w:val="28"/>
          <w:lang w:val="uk-UA" w:eastAsia="en-US"/>
        </w:rPr>
        <w:t>абезпечення будівництва інших</w:t>
      </w:r>
      <w:r w:rsidR="00FB7639">
        <w:rPr>
          <w:rFonts w:eastAsia="Calibri"/>
          <w:sz w:val="28"/>
          <w:szCs w:val="28"/>
          <w:lang w:val="uk-UA" w:eastAsia="en-US"/>
        </w:rPr>
        <w:t xml:space="preserve"> об`єктів комунальної власності.</w:t>
      </w:r>
    </w:p>
    <w:p w:rsidR="000742F5" w:rsidRPr="000742F5" w:rsidRDefault="00062FE7" w:rsidP="000742F5">
      <w:pPr>
        <w:ind w:firstLine="709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Для </w:t>
      </w:r>
      <w:r w:rsidR="00A1585E">
        <w:rPr>
          <w:color w:val="000000" w:themeColor="text1"/>
          <w:sz w:val="28"/>
          <w:szCs w:val="28"/>
          <w:lang w:val="uk-UA"/>
        </w:rPr>
        <w:t>розробки</w:t>
      </w:r>
      <w:r w:rsidR="000742F5" w:rsidRPr="000742F5">
        <w:rPr>
          <w:color w:val="000000" w:themeColor="text1"/>
          <w:sz w:val="28"/>
          <w:szCs w:val="28"/>
          <w:lang w:val="uk-UA"/>
        </w:rPr>
        <w:t xml:space="preserve"> та відпрацювання механізму надання послуги з підтримки переходу від військової служби до цивільного життя ветеранів, які захищали незалежність, суверенітет та територіальну цілісність України, брали безпосередню участь у заходах, необхідних для забезпечення оборони України, захисту безпеки населення та інтересів держави, членів їх сімей</w:t>
      </w:r>
      <w:r w:rsidR="00E60E5D">
        <w:rPr>
          <w:color w:val="000000" w:themeColor="text1"/>
          <w:sz w:val="28"/>
          <w:szCs w:val="28"/>
          <w:lang w:val="uk-UA"/>
        </w:rPr>
        <w:t>.</w:t>
      </w:r>
      <w:r w:rsidR="000742F5" w:rsidRPr="000742F5">
        <w:rPr>
          <w:color w:val="000000" w:themeColor="text1"/>
          <w:sz w:val="28"/>
          <w:szCs w:val="28"/>
          <w:lang w:val="uk-UA"/>
        </w:rPr>
        <w:t xml:space="preserve"> </w:t>
      </w:r>
      <w:r w:rsidRPr="000742F5">
        <w:rPr>
          <w:color w:val="000000" w:themeColor="text1"/>
          <w:sz w:val="28"/>
          <w:szCs w:val="28"/>
          <w:lang w:val="uk-UA"/>
        </w:rPr>
        <w:t xml:space="preserve">З метою реалізації проєкту запровадження інституту помічника ветерана </w:t>
      </w:r>
      <w:r w:rsidR="000742F5" w:rsidRPr="000742F5">
        <w:rPr>
          <w:color w:val="000000" w:themeColor="text1"/>
          <w:sz w:val="28"/>
          <w:szCs w:val="28"/>
          <w:lang w:val="uk-UA"/>
        </w:rPr>
        <w:t>завершено будівельні роботи за об’єктом «Реконструкція частини приміщень нежитлової будівлі літ. А-4 з улаштуванням офісу Комунального некомерційного підприємства «Сервісний офіс «Ветеран» Криворізької міської ради за адресою: проспект Металургів, 16, місто Кривий Ріг, Дніпропетровська область». Загальна площа приміщень становить 196,3 м</w:t>
      </w:r>
      <w:r w:rsidR="000742F5" w:rsidRPr="00FC2BAA">
        <w:rPr>
          <w:color w:val="000000" w:themeColor="text1"/>
          <w:sz w:val="28"/>
          <w:szCs w:val="28"/>
          <w:vertAlign w:val="superscript"/>
          <w:lang w:val="uk-UA"/>
        </w:rPr>
        <w:t>2</w:t>
      </w:r>
      <w:r w:rsidR="000742F5" w:rsidRPr="000742F5">
        <w:rPr>
          <w:color w:val="000000" w:themeColor="text1"/>
          <w:sz w:val="28"/>
          <w:szCs w:val="28"/>
          <w:lang w:val="uk-UA"/>
        </w:rPr>
        <w:t>, що да</w:t>
      </w:r>
      <w:r w:rsidR="00642AD6">
        <w:rPr>
          <w:color w:val="000000" w:themeColor="text1"/>
          <w:sz w:val="28"/>
          <w:szCs w:val="28"/>
          <w:lang w:val="uk-UA"/>
        </w:rPr>
        <w:t>є</w:t>
      </w:r>
      <w:r w:rsidR="000742F5" w:rsidRPr="000742F5">
        <w:rPr>
          <w:color w:val="000000" w:themeColor="text1"/>
          <w:sz w:val="28"/>
          <w:szCs w:val="28"/>
          <w:lang w:val="uk-UA"/>
        </w:rPr>
        <w:t xml:space="preserve"> змогу одночасно обслуговувати до 30 осіб. Проєктом передбачено виконання комплексу робіт з внутрішнього оздоблення приміщень, заміни інженерних мереж, утеплення та зовнішнього оздоблення, виконання заходів для доступу до об’єкта людей з інвалідністю і благоустрій прилеглої території.</w:t>
      </w:r>
    </w:p>
    <w:p w:rsidR="00001EF6" w:rsidRPr="000742F5" w:rsidRDefault="000742F5" w:rsidP="000742F5">
      <w:pPr>
        <w:ind w:firstLine="709"/>
        <w:jc w:val="both"/>
        <w:rPr>
          <w:rFonts w:eastAsia="Calibri"/>
          <w:b/>
          <w:sz w:val="22"/>
          <w:szCs w:val="32"/>
          <w:lang w:val="uk-UA" w:eastAsia="en-US"/>
        </w:rPr>
      </w:pPr>
      <w:r w:rsidRPr="000742F5">
        <w:rPr>
          <w:color w:val="000000" w:themeColor="text1"/>
          <w:sz w:val="28"/>
          <w:szCs w:val="28"/>
          <w:lang w:val="uk-UA"/>
        </w:rPr>
        <w:t>У зв’язку зі збільшенням чисельності замовників адміністративних послуг до офісу «Я-Ветеран», і</w:t>
      </w:r>
      <w:r w:rsidR="00017A6D">
        <w:rPr>
          <w:color w:val="000000" w:themeColor="text1"/>
          <w:sz w:val="28"/>
          <w:szCs w:val="28"/>
          <w:lang w:val="uk-UA"/>
        </w:rPr>
        <w:t>,</w:t>
      </w:r>
      <w:r w:rsidRPr="000742F5">
        <w:rPr>
          <w:color w:val="000000" w:themeColor="text1"/>
          <w:sz w:val="28"/>
          <w:szCs w:val="28"/>
          <w:lang w:val="uk-UA"/>
        </w:rPr>
        <w:t xml:space="preserve"> як наслідок</w:t>
      </w:r>
      <w:r w:rsidR="00017A6D">
        <w:rPr>
          <w:color w:val="000000" w:themeColor="text1"/>
          <w:sz w:val="28"/>
          <w:szCs w:val="28"/>
          <w:lang w:val="uk-UA"/>
        </w:rPr>
        <w:t>,</w:t>
      </w:r>
      <w:r w:rsidRPr="000742F5">
        <w:rPr>
          <w:color w:val="000000" w:themeColor="text1"/>
          <w:sz w:val="28"/>
          <w:szCs w:val="28"/>
          <w:lang w:val="uk-UA"/>
        </w:rPr>
        <w:t xml:space="preserve"> збільшення кількості робочих місць, в рамках Програми розвитку ООН з відновлення та розбудови миру (ПРООН) прийняте рішення про розміщення Модульного центру надання адміністративних послуг. За звітний період розроблено проєктну документацію і завершено будівельні роботи по об’єкту. Новий Модульний центр надання адміністративних послуг матиме позитивний ефект, а саме: дозволить Захисникам, Захисницям та членам їх сімей отримувати максимальну кількість адміністративних послуг в одному місці та без черг.</w:t>
      </w:r>
    </w:p>
    <w:p w:rsidR="00570970" w:rsidRPr="000742F5" w:rsidRDefault="00570970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</w:p>
    <w:p w:rsidR="000A147D" w:rsidRPr="007F2292" w:rsidRDefault="000A147D" w:rsidP="004520C4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7F2292">
        <w:rPr>
          <w:rFonts w:eastAsia="Calibri"/>
          <w:b/>
          <w:sz w:val="28"/>
          <w:szCs w:val="32"/>
          <w:lang w:val="uk-UA" w:eastAsia="en-US"/>
        </w:rPr>
        <w:t>1517</w:t>
      </w:r>
      <w:r w:rsidR="002804EE" w:rsidRPr="007F2292">
        <w:rPr>
          <w:rFonts w:eastAsia="Calibri"/>
          <w:b/>
          <w:sz w:val="28"/>
          <w:szCs w:val="32"/>
          <w:lang w:val="uk-UA" w:eastAsia="en-US"/>
        </w:rPr>
        <w:t>693</w:t>
      </w:r>
      <w:r w:rsidRPr="007F2292">
        <w:rPr>
          <w:rFonts w:eastAsia="Calibri"/>
          <w:b/>
          <w:sz w:val="28"/>
          <w:szCs w:val="32"/>
          <w:lang w:val="uk-UA" w:eastAsia="en-US"/>
        </w:rPr>
        <w:t xml:space="preserve"> </w:t>
      </w:r>
      <w:r w:rsidR="002804EE" w:rsidRPr="007F2292">
        <w:rPr>
          <w:rFonts w:eastAsia="Calibri"/>
          <w:b/>
          <w:sz w:val="28"/>
          <w:szCs w:val="32"/>
          <w:lang w:val="uk-UA" w:eastAsia="en-US"/>
        </w:rPr>
        <w:t>Інші заходи, пов`язані з економічною діяльністю</w:t>
      </w:r>
      <w:r w:rsidRPr="007F2292">
        <w:rPr>
          <w:rFonts w:eastAsia="Calibri"/>
          <w:b/>
          <w:sz w:val="28"/>
          <w:szCs w:val="32"/>
          <w:lang w:val="uk-UA" w:eastAsia="en-US"/>
        </w:rPr>
        <w:t xml:space="preserve"> – </w:t>
      </w:r>
      <w:r w:rsidR="003627AF" w:rsidRPr="007F2292">
        <w:rPr>
          <w:rFonts w:eastAsia="Calibri"/>
          <w:b/>
          <w:sz w:val="28"/>
          <w:szCs w:val="32"/>
          <w:lang w:val="uk-UA" w:eastAsia="en-US"/>
        </w:rPr>
        <w:t>4</w:t>
      </w:r>
      <w:r w:rsidR="00B34E46" w:rsidRPr="007F2292">
        <w:rPr>
          <w:rFonts w:eastAsia="Calibri"/>
          <w:b/>
          <w:sz w:val="28"/>
          <w:szCs w:val="32"/>
          <w:lang w:val="uk-UA" w:eastAsia="en-US"/>
        </w:rPr>
        <w:t> 619,4 тис.</w:t>
      </w:r>
      <w:r w:rsidRPr="007F2292">
        <w:rPr>
          <w:b/>
          <w:sz w:val="28"/>
          <w:szCs w:val="32"/>
          <w:lang w:val="uk-UA"/>
        </w:rPr>
        <w:t xml:space="preserve"> </w:t>
      </w:r>
      <w:r w:rsidR="00F6162C" w:rsidRPr="007F2292">
        <w:rPr>
          <w:b/>
          <w:sz w:val="28"/>
          <w:szCs w:val="32"/>
          <w:lang w:val="uk-UA"/>
        </w:rPr>
        <w:t>грн.</w:t>
      </w:r>
    </w:p>
    <w:p w:rsidR="00164C9C" w:rsidRDefault="003627AF" w:rsidP="009D14E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3627AF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завданням, а саме: </w:t>
      </w:r>
      <w:r w:rsidR="00164C9C">
        <w:rPr>
          <w:rFonts w:eastAsia="Calibri"/>
          <w:sz w:val="28"/>
          <w:szCs w:val="28"/>
          <w:lang w:val="uk-UA" w:eastAsia="en-US"/>
        </w:rPr>
        <w:t>з</w:t>
      </w:r>
      <w:r w:rsidR="00164C9C" w:rsidRPr="00164C9C">
        <w:rPr>
          <w:rFonts w:eastAsia="Calibri"/>
          <w:sz w:val="28"/>
          <w:szCs w:val="28"/>
          <w:lang w:val="uk-UA" w:eastAsia="en-US"/>
        </w:rPr>
        <w:t xml:space="preserve">ахист прав управління з питань, віднесених до його </w:t>
      </w:r>
      <w:r w:rsidR="00164C9C" w:rsidRPr="00164C9C">
        <w:rPr>
          <w:rFonts w:eastAsia="Calibri"/>
          <w:sz w:val="28"/>
          <w:szCs w:val="28"/>
          <w:lang w:val="uk-UA" w:eastAsia="en-US"/>
        </w:rPr>
        <w:lastRenderedPageBreak/>
        <w:t>повноважень</w:t>
      </w:r>
      <w:r w:rsidR="00164C9C">
        <w:rPr>
          <w:rFonts w:eastAsia="Calibri"/>
          <w:sz w:val="28"/>
          <w:szCs w:val="28"/>
          <w:lang w:val="uk-UA" w:eastAsia="en-US"/>
        </w:rPr>
        <w:t>,</w:t>
      </w:r>
      <w:r w:rsidR="00164C9C" w:rsidRPr="00164C9C">
        <w:rPr>
          <w:lang w:val="uk-UA"/>
        </w:rPr>
        <w:t xml:space="preserve"> </w:t>
      </w:r>
      <w:r w:rsidR="00164C9C">
        <w:rPr>
          <w:rFonts w:eastAsia="Calibri"/>
          <w:sz w:val="28"/>
          <w:szCs w:val="28"/>
          <w:lang w:val="uk-UA" w:eastAsia="en-US"/>
        </w:rPr>
        <w:t>з</w:t>
      </w:r>
      <w:r w:rsidR="00164C9C" w:rsidRPr="00164C9C">
        <w:rPr>
          <w:rFonts w:eastAsia="Calibri"/>
          <w:sz w:val="28"/>
          <w:szCs w:val="28"/>
          <w:lang w:val="uk-UA" w:eastAsia="en-US"/>
        </w:rPr>
        <w:t>аходи, пов`язані з попередженням і ліквідацією наслідків збройної агресії Російської Федерації</w:t>
      </w:r>
      <w:r w:rsidR="00164C9C">
        <w:rPr>
          <w:rFonts w:eastAsia="Calibri"/>
          <w:sz w:val="28"/>
          <w:szCs w:val="28"/>
          <w:lang w:val="uk-UA" w:eastAsia="en-US"/>
        </w:rPr>
        <w:t>,</w:t>
      </w:r>
      <w:r w:rsidR="00164C9C" w:rsidRPr="00164C9C">
        <w:rPr>
          <w:lang w:val="uk-UA"/>
        </w:rPr>
        <w:t xml:space="preserve"> </w:t>
      </w:r>
      <w:r w:rsidR="00164C9C">
        <w:rPr>
          <w:rFonts w:eastAsia="Calibri"/>
          <w:sz w:val="28"/>
          <w:szCs w:val="28"/>
          <w:lang w:val="uk-UA" w:eastAsia="en-US"/>
        </w:rPr>
        <w:t>п</w:t>
      </w:r>
      <w:r w:rsidR="00164C9C" w:rsidRPr="00164C9C">
        <w:rPr>
          <w:rFonts w:eastAsia="Calibri"/>
          <w:sz w:val="28"/>
          <w:szCs w:val="28"/>
          <w:lang w:val="uk-UA" w:eastAsia="en-US"/>
        </w:rPr>
        <w:t>роведення заходів з оплати послуг з юридичного консультування та юридичного представництва</w:t>
      </w:r>
      <w:r w:rsidR="00164C9C">
        <w:rPr>
          <w:rFonts w:eastAsia="Calibri"/>
          <w:sz w:val="28"/>
          <w:szCs w:val="28"/>
          <w:lang w:val="uk-UA" w:eastAsia="en-US"/>
        </w:rPr>
        <w:t>.</w:t>
      </w:r>
    </w:p>
    <w:p w:rsidR="003A2A70" w:rsidRDefault="003A2A70" w:rsidP="009D14E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3A2A70">
        <w:rPr>
          <w:rFonts w:eastAsia="Calibri"/>
          <w:sz w:val="28"/>
          <w:szCs w:val="28"/>
          <w:lang w:val="uk-UA" w:eastAsia="en-US"/>
        </w:rPr>
        <w:t>З метою усунення руйнувань будівлі прибудови «літ. Ж-6» Комунального закладу освіти «Криворізький ліцей-інтернат з посиленою військово-фізичною підготовкою» Дніпропетровської обласної ради, на вул. Ярослава Мудрого, 81 внаслідок збройної агресії Російської Федерації завершено роботи з демонтажу, а саме демонтовано 7350,0 м3 будівлі та вивезено – 3493,3 т будівельного сміття.</w:t>
      </w:r>
    </w:p>
    <w:p w:rsidR="009D14E7" w:rsidRPr="000742F5" w:rsidRDefault="003A2A70" w:rsidP="009D14E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Також п</w:t>
      </w:r>
      <w:r w:rsidR="009D14E7" w:rsidRPr="000742F5">
        <w:rPr>
          <w:rFonts w:eastAsia="Calibri"/>
          <w:sz w:val="28"/>
          <w:szCs w:val="28"/>
          <w:lang w:val="uk-UA" w:eastAsia="en-US"/>
        </w:rPr>
        <w:t xml:space="preserve">ротягом звітного року здійснювалась оплата </w:t>
      </w:r>
      <w:r w:rsidR="003627AF">
        <w:rPr>
          <w:rFonts w:eastAsia="Calibri"/>
          <w:sz w:val="28"/>
          <w:szCs w:val="28"/>
          <w:lang w:val="uk-UA" w:eastAsia="en-US"/>
        </w:rPr>
        <w:t>послуг з отримання комплексних послуг професійної допомоги (юридичні послуги, послуги з юридичного консультування та юридичного представництва тощо) з питань, пов’язаних із забезпеченням реалізації та захистом прав та інтересів управління, судових зборів та заяв до суду</w:t>
      </w:r>
      <w:r w:rsidR="009D14E7" w:rsidRPr="000742F5">
        <w:rPr>
          <w:rFonts w:eastAsia="Calibri"/>
          <w:sz w:val="28"/>
          <w:szCs w:val="28"/>
          <w:lang w:val="uk-UA" w:eastAsia="en-US"/>
        </w:rPr>
        <w:t>.</w:t>
      </w:r>
    </w:p>
    <w:p w:rsidR="00CB56F1" w:rsidRDefault="00CB56F1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</w:p>
    <w:p w:rsidR="007530DB" w:rsidRPr="007F2292" w:rsidRDefault="007530DB" w:rsidP="004520C4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7F2292">
        <w:rPr>
          <w:rFonts w:eastAsia="Calibri"/>
          <w:b/>
          <w:sz w:val="28"/>
          <w:szCs w:val="32"/>
          <w:lang w:val="uk-UA" w:eastAsia="en-US"/>
        </w:rPr>
        <w:t>1518313 Ліквідація іншого забруднення навколишнього природнього середовища – 6</w:t>
      </w:r>
      <w:r w:rsidR="00B34E46" w:rsidRPr="007F2292">
        <w:rPr>
          <w:rFonts w:eastAsia="Calibri"/>
          <w:b/>
          <w:sz w:val="28"/>
          <w:szCs w:val="32"/>
          <w:lang w:val="uk-UA" w:eastAsia="en-US"/>
        </w:rPr>
        <w:t> 818,6 тис.</w:t>
      </w:r>
      <w:r w:rsidRPr="007F2292">
        <w:rPr>
          <w:rFonts w:eastAsia="Calibri"/>
          <w:b/>
          <w:sz w:val="28"/>
          <w:szCs w:val="32"/>
          <w:lang w:val="uk-UA" w:eastAsia="en-US"/>
        </w:rPr>
        <w:t xml:space="preserve"> грн</w:t>
      </w:r>
      <w:r w:rsidR="00B34E46" w:rsidRPr="007F2292">
        <w:rPr>
          <w:rFonts w:eastAsia="Calibri"/>
          <w:b/>
          <w:sz w:val="28"/>
          <w:szCs w:val="32"/>
          <w:lang w:val="uk-UA" w:eastAsia="en-US"/>
        </w:rPr>
        <w:t>.</w:t>
      </w:r>
    </w:p>
    <w:p w:rsidR="00AA325E" w:rsidRDefault="00A42E9B" w:rsidP="00AA325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A42E9B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завданнями: </w:t>
      </w:r>
      <w:r w:rsidR="009174E8">
        <w:rPr>
          <w:rFonts w:eastAsia="Calibri"/>
          <w:sz w:val="28"/>
          <w:szCs w:val="28"/>
          <w:lang w:val="uk-UA" w:eastAsia="en-US"/>
        </w:rPr>
        <w:t>з</w:t>
      </w:r>
      <w:r w:rsidR="00AA325E" w:rsidRPr="00AA325E">
        <w:rPr>
          <w:rFonts w:eastAsia="Calibri"/>
          <w:sz w:val="28"/>
          <w:szCs w:val="28"/>
          <w:lang w:val="uk-UA" w:eastAsia="en-US"/>
        </w:rPr>
        <w:t xml:space="preserve">абезпечення реалізації природоохоронних заходів з відведення та очищення стічних вод </w:t>
      </w:r>
      <w:r w:rsidR="00AA325E">
        <w:rPr>
          <w:rFonts w:eastAsia="Calibri"/>
          <w:sz w:val="28"/>
          <w:szCs w:val="28"/>
          <w:lang w:val="uk-UA" w:eastAsia="en-US"/>
        </w:rPr>
        <w:t>.</w:t>
      </w:r>
    </w:p>
    <w:p w:rsidR="00A42E9B" w:rsidRPr="000742F5" w:rsidRDefault="00A42E9B" w:rsidP="00AA325E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об’єкті «Будівництво ділянки самопливного каналізаційного колектора від мкр. Сонячного»</w:t>
      </w:r>
      <w:r w:rsidRPr="00CB56F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 xml:space="preserve">виконано </w:t>
      </w:r>
      <w:r w:rsidRPr="00CB56F1">
        <w:rPr>
          <w:sz w:val="28"/>
          <w:szCs w:val="28"/>
          <w:lang w:val="uk-UA" w:eastAsia="uk-UA"/>
        </w:rPr>
        <w:t>прочищення раніше прокладених трубопроводів, влаштування каналізаційних колодязів, перевлаштування електромережі, перевлаштування трубопроводу</w:t>
      </w:r>
      <w:r w:rsidR="00DE7DCF">
        <w:rPr>
          <w:sz w:val="28"/>
          <w:szCs w:val="28"/>
          <w:lang w:val="uk-UA" w:eastAsia="uk-UA"/>
        </w:rPr>
        <w:t>.</w:t>
      </w:r>
    </w:p>
    <w:p w:rsidR="00A42E9B" w:rsidRPr="000742F5" w:rsidRDefault="00A42E9B" w:rsidP="00A42E9B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0742F5">
        <w:rPr>
          <w:sz w:val="28"/>
          <w:szCs w:val="28"/>
          <w:lang w:val="uk-UA" w:eastAsia="uk-UA"/>
        </w:rPr>
        <w:t>Реалізація проекту забезпечить захист мешканців від негативних наслідків аварійних ситуацій в системі водовідведення, охорону водного басейну міста, поліпшення екологічного стану навколишнього природного середовища.</w:t>
      </w:r>
    </w:p>
    <w:p w:rsidR="00F80BE7" w:rsidRDefault="00F80BE7" w:rsidP="004520C4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</w:p>
    <w:p w:rsidR="006D75B9" w:rsidRPr="00A23428" w:rsidRDefault="00053490" w:rsidP="004520C4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A23428">
        <w:rPr>
          <w:rFonts w:eastAsia="Calibri"/>
          <w:b/>
          <w:sz w:val="28"/>
          <w:szCs w:val="32"/>
          <w:lang w:val="uk-UA" w:eastAsia="en-US"/>
        </w:rPr>
        <w:t>1518340 Природоохоронні заходи за рахунок цільових фондів</w:t>
      </w:r>
      <w:r w:rsidR="00E844F4" w:rsidRPr="00A23428">
        <w:rPr>
          <w:rFonts w:eastAsia="Calibri"/>
          <w:b/>
          <w:sz w:val="28"/>
          <w:szCs w:val="32"/>
          <w:lang w:val="uk-UA" w:eastAsia="en-US"/>
        </w:rPr>
        <w:t xml:space="preserve"> </w:t>
      </w:r>
      <w:r w:rsidR="002A4C83" w:rsidRPr="00A23428">
        <w:rPr>
          <w:rFonts w:eastAsia="Calibri"/>
          <w:b/>
          <w:sz w:val="28"/>
          <w:szCs w:val="32"/>
          <w:lang w:val="uk-UA" w:eastAsia="en-US"/>
        </w:rPr>
        <w:t>–</w:t>
      </w:r>
      <w:r w:rsidRPr="00A23428">
        <w:rPr>
          <w:rFonts w:eastAsia="Calibri"/>
          <w:b/>
          <w:sz w:val="28"/>
          <w:szCs w:val="32"/>
          <w:lang w:val="uk-UA" w:eastAsia="en-US"/>
        </w:rPr>
        <w:t xml:space="preserve"> </w:t>
      </w:r>
      <w:r w:rsidR="00CB56F1" w:rsidRPr="00A23428">
        <w:rPr>
          <w:rFonts w:eastAsia="Calibri"/>
          <w:b/>
          <w:sz w:val="28"/>
          <w:szCs w:val="32"/>
          <w:lang w:val="uk-UA" w:eastAsia="en-US"/>
        </w:rPr>
        <w:t>1</w:t>
      </w:r>
      <w:r w:rsidR="00DA5404" w:rsidRPr="00A23428">
        <w:rPr>
          <w:rFonts w:eastAsia="Calibri"/>
          <w:b/>
          <w:sz w:val="28"/>
          <w:szCs w:val="32"/>
          <w:lang w:val="uk-UA" w:eastAsia="en-US"/>
        </w:rPr>
        <w:t> 546,0 тис.</w:t>
      </w:r>
      <w:r w:rsidRPr="00A23428">
        <w:rPr>
          <w:b/>
          <w:sz w:val="28"/>
          <w:szCs w:val="32"/>
          <w:lang w:val="uk-UA"/>
        </w:rPr>
        <w:t xml:space="preserve"> г</w:t>
      </w:r>
      <w:r w:rsidR="00F6162C" w:rsidRPr="00A23428">
        <w:rPr>
          <w:rFonts w:eastAsia="Calibri"/>
          <w:b/>
          <w:sz w:val="28"/>
          <w:szCs w:val="32"/>
          <w:lang w:val="uk-UA" w:eastAsia="en-US"/>
        </w:rPr>
        <w:t>рн</w:t>
      </w:r>
      <w:r w:rsidR="00DA5404" w:rsidRPr="00A23428">
        <w:rPr>
          <w:rFonts w:eastAsia="Calibri"/>
          <w:b/>
          <w:sz w:val="28"/>
          <w:szCs w:val="32"/>
          <w:lang w:val="uk-UA" w:eastAsia="en-US"/>
        </w:rPr>
        <w:t>.</w:t>
      </w:r>
    </w:p>
    <w:p w:rsidR="00937337" w:rsidRDefault="00053490" w:rsidP="00937337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742F5">
        <w:rPr>
          <w:rFonts w:eastAsia="Calibri"/>
          <w:sz w:val="28"/>
          <w:szCs w:val="28"/>
          <w:lang w:val="uk-UA" w:eastAsia="en-US"/>
        </w:rPr>
        <w:t>В межах програми виконання робіт та їх фінансування проводилося за завданням</w:t>
      </w:r>
      <w:r w:rsidR="00BA21CA" w:rsidRPr="000742F5">
        <w:rPr>
          <w:rFonts w:eastAsia="Calibri"/>
          <w:sz w:val="28"/>
          <w:szCs w:val="28"/>
          <w:lang w:val="uk-UA" w:eastAsia="en-US"/>
        </w:rPr>
        <w:t>и</w:t>
      </w:r>
      <w:r w:rsidRPr="000742F5">
        <w:rPr>
          <w:rFonts w:eastAsia="Calibri"/>
          <w:sz w:val="28"/>
          <w:szCs w:val="28"/>
          <w:lang w:val="uk-UA" w:eastAsia="en-US"/>
        </w:rPr>
        <w:t xml:space="preserve">: </w:t>
      </w:r>
      <w:r w:rsidR="00937337">
        <w:rPr>
          <w:rFonts w:eastAsia="Calibri"/>
          <w:sz w:val="28"/>
          <w:szCs w:val="28"/>
          <w:lang w:val="uk-UA" w:eastAsia="en-US"/>
        </w:rPr>
        <w:t>з</w:t>
      </w:r>
      <w:r w:rsidR="00937337" w:rsidRPr="00937337">
        <w:rPr>
          <w:rFonts w:eastAsia="Calibri"/>
          <w:sz w:val="28"/>
          <w:szCs w:val="28"/>
          <w:lang w:val="uk-UA" w:eastAsia="en-US"/>
        </w:rPr>
        <w:t>абезпечення реалізації природоохоронних заходів з відведення та очищення стічних вод</w:t>
      </w:r>
      <w:r w:rsidR="00937337">
        <w:rPr>
          <w:rFonts w:eastAsia="Calibri"/>
          <w:sz w:val="28"/>
          <w:szCs w:val="28"/>
          <w:lang w:val="uk-UA" w:eastAsia="en-US"/>
        </w:rPr>
        <w:t>,</w:t>
      </w:r>
      <w:r w:rsidR="00937337" w:rsidRPr="00937337">
        <w:rPr>
          <w:lang w:val="uk-UA"/>
        </w:rPr>
        <w:t xml:space="preserve"> </w:t>
      </w:r>
      <w:r w:rsidR="00937337">
        <w:rPr>
          <w:rFonts w:eastAsia="Calibri"/>
          <w:sz w:val="28"/>
          <w:szCs w:val="28"/>
          <w:lang w:val="uk-UA" w:eastAsia="en-US"/>
        </w:rPr>
        <w:t>з</w:t>
      </w:r>
      <w:r w:rsidR="00937337" w:rsidRPr="00937337">
        <w:rPr>
          <w:rFonts w:eastAsia="Calibri"/>
          <w:sz w:val="28"/>
          <w:szCs w:val="28"/>
          <w:lang w:val="uk-UA" w:eastAsia="en-US"/>
        </w:rPr>
        <w:t>абезпечення реалізації природоохоронних заходів щодо поводження з відходами</w:t>
      </w:r>
      <w:r w:rsidR="00937337">
        <w:rPr>
          <w:rFonts w:eastAsia="Calibri"/>
          <w:sz w:val="28"/>
          <w:szCs w:val="28"/>
          <w:lang w:val="uk-UA" w:eastAsia="en-US"/>
        </w:rPr>
        <w:t>.</w:t>
      </w:r>
    </w:p>
    <w:p w:rsidR="002A4C83" w:rsidRDefault="00886DBA" w:rsidP="00937337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Здійснено розробку</w:t>
      </w:r>
      <w:r w:rsidR="00CB56F1" w:rsidRPr="00CB56F1">
        <w:rPr>
          <w:sz w:val="28"/>
          <w:szCs w:val="28"/>
          <w:lang w:val="uk-UA" w:eastAsia="uk-UA"/>
        </w:rPr>
        <w:t xml:space="preserve"> техніко-економічного обґрунтування та розпочато проведення процедури </w:t>
      </w:r>
      <w:r w:rsidR="00764575">
        <w:rPr>
          <w:sz w:val="28"/>
          <w:szCs w:val="28"/>
          <w:lang w:val="uk-UA" w:eastAsia="uk-UA"/>
        </w:rPr>
        <w:t>оцінки впливу на довкілля</w:t>
      </w:r>
      <w:r w:rsidR="00CB56F1">
        <w:rPr>
          <w:sz w:val="28"/>
          <w:szCs w:val="28"/>
          <w:lang w:val="uk-UA" w:eastAsia="uk-UA"/>
        </w:rPr>
        <w:t xml:space="preserve"> по об’єкту «Нове будівництво комплексу з перероблення, знешкодження та складування твердих побутових відходів у Металургійному р-ні м. Кривого Рогу Дніпропетровської області»</w:t>
      </w:r>
      <w:r w:rsidR="00CB56F1" w:rsidRPr="00CB56F1">
        <w:rPr>
          <w:sz w:val="28"/>
          <w:szCs w:val="28"/>
          <w:lang w:val="uk-UA" w:eastAsia="uk-UA"/>
        </w:rPr>
        <w:t>.</w:t>
      </w:r>
    </w:p>
    <w:p w:rsidR="00CB56F1" w:rsidRPr="000742F5" w:rsidRDefault="00CB56F1" w:rsidP="000172D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На об’єкті «Будівництво ділянки самопливного каналізаційного колектора від мкр.</w:t>
      </w:r>
      <w:r w:rsidR="00886DBA">
        <w:rPr>
          <w:sz w:val="28"/>
          <w:szCs w:val="28"/>
          <w:lang w:val="uk-UA" w:eastAsia="uk-UA"/>
        </w:rPr>
        <w:t xml:space="preserve"> Сонячного»</w:t>
      </w:r>
      <w:r w:rsidRPr="00CB56F1">
        <w:rPr>
          <w:sz w:val="28"/>
          <w:szCs w:val="28"/>
          <w:lang w:val="uk-UA" w:eastAsia="uk-UA"/>
        </w:rPr>
        <w:t xml:space="preserve"> </w:t>
      </w:r>
      <w:r w:rsidR="00886DBA">
        <w:rPr>
          <w:sz w:val="28"/>
          <w:szCs w:val="28"/>
          <w:lang w:val="uk-UA" w:eastAsia="uk-UA"/>
        </w:rPr>
        <w:t xml:space="preserve">виконано </w:t>
      </w:r>
      <w:r w:rsidRPr="00CB56F1">
        <w:rPr>
          <w:sz w:val="28"/>
          <w:szCs w:val="28"/>
          <w:lang w:val="uk-UA" w:eastAsia="uk-UA"/>
        </w:rPr>
        <w:t>прочищення раніше прокладених трубопроводів, влаштування каналізаційних колодязів, перевлаштування електромережі, перевлаштування трубопроводу</w:t>
      </w:r>
    </w:p>
    <w:p w:rsidR="00053490" w:rsidRDefault="00053490" w:rsidP="000172D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0742F5">
        <w:rPr>
          <w:sz w:val="28"/>
          <w:szCs w:val="28"/>
          <w:lang w:val="uk-UA" w:eastAsia="uk-UA"/>
        </w:rPr>
        <w:t xml:space="preserve">Реалізація проекту забезпечить захист мешканців від негативних наслідків аварійних ситуацій в системі водовідведення, охорону водного басейну міста, поліпшення </w:t>
      </w:r>
      <w:r w:rsidR="00793256" w:rsidRPr="000742F5">
        <w:rPr>
          <w:sz w:val="28"/>
          <w:szCs w:val="28"/>
          <w:lang w:val="uk-UA" w:eastAsia="uk-UA"/>
        </w:rPr>
        <w:t>екологічного стану навколишнього природного середовища.</w:t>
      </w:r>
    </w:p>
    <w:p w:rsidR="00A23428" w:rsidRPr="000742F5" w:rsidRDefault="00A23428" w:rsidP="000172D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</w:p>
    <w:p w:rsidR="00242C95" w:rsidRPr="00A23428" w:rsidRDefault="00242C95" w:rsidP="007B5FBD">
      <w:pPr>
        <w:ind w:firstLine="709"/>
        <w:jc w:val="both"/>
        <w:rPr>
          <w:rFonts w:eastAsia="Calibri"/>
          <w:b/>
          <w:szCs w:val="32"/>
          <w:lang w:val="uk-UA" w:eastAsia="en-US"/>
        </w:rPr>
      </w:pPr>
      <w:r w:rsidRPr="00A23428">
        <w:rPr>
          <w:rFonts w:eastAsia="Calibri"/>
          <w:b/>
          <w:sz w:val="28"/>
          <w:szCs w:val="32"/>
          <w:lang w:val="uk-UA" w:eastAsia="en-US"/>
        </w:rPr>
        <w:lastRenderedPageBreak/>
        <w:t>1512161 Співфінансування заходів, що реалізуються за рахунок субвенції з державного бюджету місцевим бюджетам на облаштування безпечних умов у закладах охорони здоров`я – 17</w:t>
      </w:r>
      <w:r w:rsidR="00DA5404" w:rsidRPr="00A23428">
        <w:rPr>
          <w:rFonts w:eastAsia="Calibri"/>
          <w:b/>
          <w:sz w:val="28"/>
          <w:szCs w:val="32"/>
          <w:lang w:val="uk-UA" w:eastAsia="en-US"/>
        </w:rPr>
        <w:t> 466,8 тис.</w:t>
      </w:r>
      <w:r w:rsidR="00E80644" w:rsidRPr="00A23428">
        <w:rPr>
          <w:rFonts w:eastAsia="Calibri"/>
          <w:b/>
          <w:sz w:val="28"/>
          <w:szCs w:val="32"/>
          <w:lang w:val="uk-UA" w:eastAsia="en-US"/>
        </w:rPr>
        <w:t xml:space="preserve"> </w:t>
      </w:r>
      <w:r w:rsidRPr="00A23428">
        <w:rPr>
          <w:b/>
          <w:sz w:val="28"/>
          <w:szCs w:val="32"/>
          <w:lang w:val="uk-UA"/>
        </w:rPr>
        <w:t>г</w:t>
      </w:r>
      <w:r w:rsidRPr="00A23428">
        <w:rPr>
          <w:rFonts w:eastAsia="Calibri"/>
          <w:b/>
          <w:sz w:val="28"/>
          <w:szCs w:val="32"/>
          <w:lang w:val="uk-UA" w:eastAsia="en-US"/>
        </w:rPr>
        <w:t xml:space="preserve">рн. </w:t>
      </w:r>
      <w:r w:rsidR="007B5FBD" w:rsidRPr="00A23428">
        <w:rPr>
          <w:rFonts w:eastAsia="Calibri"/>
          <w:b/>
          <w:sz w:val="28"/>
          <w:szCs w:val="32"/>
          <w:lang w:val="uk-UA" w:eastAsia="en-US"/>
        </w:rPr>
        <w:t>1512162 Виконання заходів щодо облаштування безпечних умов у закладах охорони здоров`я за рахунок субвенції з державного бюджету місцевим бюджетам– 16</w:t>
      </w:r>
      <w:r w:rsidR="008C09BA" w:rsidRPr="00A23428">
        <w:rPr>
          <w:rFonts w:eastAsia="Calibri"/>
          <w:b/>
          <w:sz w:val="28"/>
          <w:szCs w:val="32"/>
          <w:lang w:val="uk-UA" w:eastAsia="en-US"/>
        </w:rPr>
        <w:t> 359,9 тис.</w:t>
      </w:r>
      <w:r w:rsidR="007B5FBD" w:rsidRPr="00A23428">
        <w:rPr>
          <w:rFonts w:eastAsia="Calibri"/>
          <w:b/>
          <w:sz w:val="28"/>
          <w:szCs w:val="32"/>
          <w:lang w:val="uk-UA" w:eastAsia="en-US"/>
        </w:rPr>
        <w:t xml:space="preserve"> грн</w:t>
      </w:r>
      <w:r w:rsidR="008C09BA" w:rsidRPr="00A23428">
        <w:rPr>
          <w:rFonts w:eastAsia="Calibri"/>
          <w:b/>
          <w:sz w:val="28"/>
          <w:szCs w:val="32"/>
          <w:lang w:val="uk-UA" w:eastAsia="en-US"/>
        </w:rPr>
        <w:t>.</w:t>
      </w:r>
    </w:p>
    <w:p w:rsidR="00886DBA" w:rsidRDefault="00242C95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242C95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завданнями: </w:t>
      </w:r>
      <w:r w:rsidR="007B5FBD">
        <w:rPr>
          <w:rFonts w:eastAsia="Calibri"/>
          <w:sz w:val="28"/>
          <w:szCs w:val="28"/>
          <w:lang w:val="uk-UA" w:eastAsia="en-US"/>
        </w:rPr>
        <w:t>з</w:t>
      </w:r>
      <w:r w:rsidRPr="00242C95">
        <w:rPr>
          <w:rFonts w:eastAsia="Calibri"/>
          <w:sz w:val="28"/>
          <w:szCs w:val="28"/>
          <w:lang w:val="uk-UA" w:eastAsia="en-US"/>
        </w:rPr>
        <w:t>абезпечення проведення заходів щодо облаштування безпечних умов у закладах охорони здоров`я</w:t>
      </w:r>
      <w:r w:rsidR="000F104C">
        <w:rPr>
          <w:rFonts w:eastAsia="Calibri"/>
          <w:sz w:val="28"/>
          <w:szCs w:val="28"/>
          <w:lang w:val="uk-UA" w:eastAsia="en-US"/>
        </w:rPr>
        <w:t xml:space="preserve"> </w:t>
      </w:r>
      <w:r w:rsidR="000F104C" w:rsidRPr="000F104C">
        <w:rPr>
          <w:rFonts w:eastAsia="Calibri"/>
          <w:sz w:val="28"/>
          <w:szCs w:val="28"/>
          <w:lang w:val="uk-UA" w:eastAsia="en-US"/>
        </w:rPr>
        <w:t xml:space="preserve">за рахунок субвенції з державного бюджету та коштів бюджету </w:t>
      </w:r>
      <w:r w:rsidR="000F104C">
        <w:rPr>
          <w:rFonts w:eastAsia="Calibri"/>
          <w:sz w:val="28"/>
          <w:szCs w:val="28"/>
          <w:lang w:val="uk-UA" w:eastAsia="en-US"/>
        </w:rPr>
        <w:t xml:space="preserve">Криворізької </w:t>
      </w:r>
      <w:r w:rsidR="000F104C" w:rsidRPr="000F104C">
        <w:rPr>
          <w:rFonts w:eastAsia="Calibri"/>
          <w:sz w:val="28"/>
          <w:szCs w:val="28"/>
          <w:lang w:val="uk-UA" w:eastAsia="en-US"/>
        </w:rPr>
        <w:t xml:space="preserve">міської </w:t>
      </w:r>
      <w:r w:rsidR="000F104C">
        <w:rPr>
          <w:rFonts w:eastAsia="Calibri"/>
          <w:sz w:val="28"/>
          <w:szCs w:val="28"/>
          <w:lang w:val="uk-UA" w:eastAsia="en-US"/>
        </w:rPr>
        <w:t>т</w:t>
      </w:r>
      <w:r w:rsidR="002F3DE9">
        <w:rPr>
          <w:rFonts w:eastAsia="Calibri"/>
          <w:sz w:val="28"/>
          <w:szCs w:val="28"/>
          <w:lang w:val="uk-UA" w:eastAsia="en-US"/>
        </w:rPr>
        <w:t>ериторіальної громади</w:t>
      </w:r>
      <w:r w:rsidR="007B5FBD">
        <w:rPr>
          <w:rFonts w:eastAsia="Calibri"/>
          <w:sz w:val="28"/>
          <w:szCs w:val="28"/>
          <w:lang w:val="uk-UA" w:eastAsia="en-US"/>
        </w:rPr>
        <w:t>.</w:t>
      </w:r>
    </w:p>
    <w:p w:rsidR="007B5FBD" w:rsidRPr="007B5FBD" w:rsidRDefault="007B5FBD" w:rsidP="007B5FBD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B5FBD">
        <w:rPr>
          <w:rFonts w:eastAsia="Calibri"/>
          <w:sz w:val="28"/>
          <w:szCs w:val="28"/>
          <w:lang w:val="uk-UA" w:eastAsia="en-US"/>
        </w:rPr>
        <w:t>Для облаштування безпечних умов у закладах охорони здоров’я під час воєнного стану в країні на території комунальних некомерційних підприємств «Криворізька міська клінічна лікарня №16» по вул. Сергія Колачевського, 55 та вул. Романа Шухевича 32А і «Криворізька міська лікарня №5» по вул. Поперечна, 1А Криворізької міської ради розпочато будівельні роботи з капітального ремонту захисних споруд цивільного захисту.</w:t>
      </w:r>
    </w:p>
    <w:p w:rsidR="00886DBA" w:rsidRDefault="007B5FBD" w:rsidP="007B5FBD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7B5FBD">
        <w:rPr>
          <w:rFonts w:eastAsia="Calibri"/>
          <w:sz w:val="28"/>
          <w:szCs w:val="28"/>
          <w:lang w:val="uk-UA" w:eastAsia="en-US"/>
        </w:rPr>
        <w:t xml:space="preserve">Захисні споруди по вул. Сергія Колачевського, 55 та Поперечна, 1А – існуючі, виконані з монолітного залізобетону та розраховані на 100 осіб кожна, по вул. Романа Шухевича 32А – аналогічного типу та розраховано на 204 особи. Захисні споруди будуть обладнані засобами для доступу маломобільних груп населення, санвузлами, мережами електропостачання, водопостачання, водовідведення, вентиляції. </w:t>
      </w:r>
    </w:p>
    <w:p w:rsidR="00F80BE7" w:rsidRDefault="00E13E33" w:rsidP="007B5FBD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Облаштування захисних споруд </w:t>
      </w:r>
      <w:r w:rsidR="00BC1D79">
        <w:rPr>
          <w:rFonts w:eastAsia="Calibri"/>
          <w:sz w:val="28"/>
          <w:szCs w:val="28"/>
          <w:lang w:val="uk-UA" w:eastAsia="en-US"/>
        </w:rPr>
        <w:t xml:space="preserve">у закладах охорони здоров’я </w:t>
      </w:r>
      <w:r w:rsidR="00F80BE7" w:rsidRPr="00F80BE7">
        <w:rPr>
          <w:rFonts w:eastAsia="Calibri"/>
          <w:sz w:val="28"/>
          <w:szCs w:val="28"/>
          <w:lang w:val="uk-UA" w:eastAsia="en-US"/>
        </w:rPr>
        <w:t xml:space="preserve">сприятиме забезпеченню безпечних умов для </w:t>
      </w:r>
      <w:r w:rsidR="00F80BE7">
        <w:rPr>
          <w:rFonts w:eastAsia="Calibri"/>
          <w:sz w:val="28"/>
          <w:szCs w:val="28"/>
          <w:lang w:val="uk-UA" w:eastAsia="en-US"/>
        </w:rPr>
        <w:t>медичного персоналу та хворих</w:t>
      </w:r>
      <w:r w:rsidR="00F80BE7" w:rsidRPr="00F80BE7">
        <w:rPr>
          <w:rFonts w:eastAsia="Calibri"/>
          <w:sz w:val="28"/>
          <w:szCs w:val="28"/>
          <w:lang w:val="uk-UA" w:eastAsia="en-US"/>
        </w:rPr>
        <w:t>, що виконує основну мету програми.</w:t>
      </w:r>
    </w:p>
    <w:p w:rsidR="00BA4E71" w:rsidRDefault="00BA4E71" w:rsidP="007B5FBD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0F104C" w:rsidRPr="00BA4E71" w:rsidRDefault="000F104C" w:rsidP="002F4118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BA4E71">
        <w:rPr>
          <w:rFonts w:eastAsia="Calibri"/>
          <w:b/>
          <w:sz w:val="28"/>
          <w:szCs w:val="32"/>
          <w:lang w:val="uk-UA" w:eastAsia="en-US"/>
        </w:rPr>
        <w:t>1511261 Співфінансування заходів, що реалізуються за рахунок субвенції з державного бюджету місцевим бюджетам на облаштування безпечних умов у закладах, що надають загальну середню освіту</w:t>
      </w:r>
      <w:r w:rsidR="002F4118" w:rsidRPr="00BA4E71">
        <w:rPr>
          <w:rFonts w:eastAsia="Calibri"/>
          <w:b/>
          <w:sz w:val="28"/>
          <w:szCs w:val="32"/>
          <w:lang w:val="uk-UA" w:eastAsia="en-US"/>
        </w:rPr>
        <w:t xml:space="preserve"> – 36</w:t>
      </w:r>
      <w:r w:rsidR="00034CF7" w:rsidRPr="00BA4E71">
        <w:rPr>
          <w:rFonts w:eastAsia="Calibri"/>
          <w:b/>
          <w:sz w:val="28"/>
          <w:szCs w:val="32"/>
          <w:lang w:val="uk-UA" w:eastAsia="en-US"/>
        </w:rPr>
        <w:t> 568,3 тис.</w:t>
      </w:r>
      <w:r w:rsidR="002F4118" w:rsidRPr="00BA4E71">
        <w:rPr>
          <w:rFonts w:eastAsia="Calibri"/>
          <w:b/>
          <w:sz w:val="28"/>
          <w:szCs w:val="32"/>
          <w:lang w:val="uk-UA" w:eastAsia="en-US"/>
        </w:rPr>
        <w:t xml:space="preserve"> грн</w:t>
      </w:r>
      <w:r w:rsidR="00034CF7" w:rsidRPr="00BA4E71">
        <w:rPr>
          <w:rFonts w:eastAsia="Calibri"/>
          <w:b/>
          <w:sz w:val="28"/>
          <w:szCs w:val="32"/>
          <w:lang w:val="uk-UA" w:eastAsia="en-US"/>
        </w:rPr>
        <w:t>.</w:t>
      </w:r>
      <w:r w:rsidR="002F4118" w:rsidRPr="00BA4E71">
        <w:rPr>
          <w:rFonts w:eastAsia="Calibri"/>
          <w:b/>
          <w:sz w:val="28"/>
          <w:szCs w:val="32"/>
          <w:lang w:val="uk-UA" w:eastAsia="en-US"/>
        </w:rPr>
        <w:t xml:space="preserve"> </w:t>
      </w:r>
      <w:r w:rsidRPr="00BA4E71">
        <w:rPr>
          <w:rFonts w:eastAsia="Calibri"/>
          <w:b/>
          <w:sz w:val="28"/>
          <w:szCs w:val="32"/>
          <w:lang w:val="uk-UA" w:eastAsia="en-US"/>
        </w:rPr>
        <w:t>1511262 Виконання заходів щодо облаштування безпечних умов у закладах, що надають загальну середню освіту, за рахунок субвенції з державного бюджету місцевим бюджетам</w:t>
      </w:r>
      <w:r w:rsidR="002F4118" w:rsidRPr="00BA4E71">
        <w:rPr>
          <w:rFonts w:eastAsia="Calibri"/>
          <w:b/>
          <w:sz w:val="28"/>
          <w:szCs w:val="32"/>
          <w:lang w:val="uk-UA" w:eastAsia="en-US"/>
        </w:rPr>
        <w:t xml:space="preserve"> – 25</w:t>
      </w:r>
      <w:r w:rsidR="00034CF7" w:rsidRPr="00BA4E71">
        <w:rPr>
          <w:rFonts w:eastAsia="Calibri"/>
          <w:b/>
          <w:sz w:val="28"/>
          <w:szCs w:val="32"/>
          <w:lang w:val="uk-UA" w:eastAsia="en-US"/>
        </w:rPr>
        <w:t> 461,2 тис.</w:t>
      </w:r>
      <w:r w:rsidR="002F4118" w:rsidRPr="00BA4E71">
        <w:rPr>
          <w:rFonts w:eastAsia="Calibri"/>
          <w:b/>
          <w:sz w:val="28"/>
          <w:szCs w:val="32"/>
          <w:lang w:val="uk-UA" w:eastAsia="en-US"/>
        </w:rPr>
        <w:t>грн</w:t>
      </w:r>
      <w:r w:rsidR="00034CF7" w:rsidRPr="00BA4E71">
        <w:rPr>
          <w:rFonts w:eastAsia="Calibri"/>
          <w:b/>
          <w:sz w:val="28"/>
          <w:szCs w:val="32"/>
          <w:lang w:val="uk-UA" w:eastAsia="en-US"/>
        </w:rPr>
        <w:t>.</w:t>
      </w:r>
    </w:p>
    <w:p w:rsidR="00886DBA" w:rsidRDefault="000F104C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F104C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завданнями: </w:t>
      </w:r>
      <w:r>
        <w:rPr>
          <w:rFonts w:eastAsia="Calibri"/>
          <w:sz w:val="28"/>
          <w:szCs w:val="28"/>
          <w:lang w:val="uk-UA" w:eastAsia="en-US"/>
        </w:rPr>
        <w:t>з</w:t>
      </w:r>
      <w:r w:rsidRPr="000F104C">
        <w:rPr>
          <w:rFonts w:eastAsia="Calibri"/>
          <w:sz w:val="28"/>
          <w:szCs w:val="28"/>
          <w:lang w:val="uk-UA" w:eastAsia="en-US"/>
        </w:rPr>
        <w:t xml:space="preserve">абезпечення  безпечних умов у закладах, що надають загальну середню освіту, за рахунок субвенції з державного бюджету </w:t>
      </w:r>
      <w:r>
        <w:rPr>
          <w:rFonts w:eastAsia="Calibri"/>
          <w:sz w:val="28"/>
          <w:szCs w:val="28"/>
          <w:lang w:val="uk-UA" w:eastAsia="en-US"/>
        </w:rPr>
        <w:t>та коштів бюджету Криворізької міської територіальної громади.</w:t>
      </w:r>
    </w:p>
    <w:p w:rsidR="002F4118" w:rsidRPr="002F4118" w:rsidRDefault="002F4118" w:rsidP="002F411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2F4118">
        <w:rPr>
          <w:rFonts w:eastAsia="Calibri"/>
          <w:sz w:val="28"/>
          <w:szCs w:val="28"/>
          <w:lang w:val="uk-UA" w:eastAsia="en-US"/>
        </w:rPr>
        <w:t>Питання створення безпечних умов проведення учбового процесу для дітей міста у загальноосвітніх навчальних закладах залишається вкрай важливим у воєнний час.</w:t>
      </w:r>
    </w:p>
    <w:p w:rsidR="002F4118" w:rsidRPr="002F4118" w:rsidRDefault="002F4118" w:rsidP="002F411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2F4118">
        <w:rPr>
          <w:rFonts w:eastAsia="Calibri"/>
          <w:sz w:val="28"/>
          <w:szCs w:val="28"/>
          <w:lang w:val="uk-UA" w:eastAsia="en-US"/>
        </w:rPr>
        <w:t>Для облаштування безпечних умов проведення учбового процесу у закладах, що надають середню освіту, під час воєнного стану в країні, на території Криворізьких ліцеїв №123 (вул. Миколаївське шосе, 18) та №113 (вул. Віктора Оцерклевича, 39-А), Криворізької гімназії розпочато будівельні роботи з будівництва нових протирадіаційних укриттів.</w:t>
      </w:r>
    </w:p>
    <w:p w:rsidR="009B08BF" w:rsidRDefault="009B08BF" w:rsidP="002F411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9B08BF">
        <w:rPr>
          <w:rFonts w:eastAsia="Calibri"/>
          <w:sz w:val="28"/>
          <w:szCs w:val="28"/>
          <w:lang w:val="uk-UA" w:eastAsia="en-US"/>
        </w:rPr>
        <w:t xml:space="preserve">Укриття розраховані на 300 осіб кожне. Проєктними рішеннями передбачено влаштування укриттів із монолітного залізобетону, обладнання їх </w:t>
      </w:r>
      <w:r w:rsidRPr="009B08BF">
        <w:rPr>
          <w:rFonts w:eastAsia="Calibri"/>
          <w:sz w:val="28"/>
          <w:szCs w:val="28"/>
          <w:lang w:val="uk-UA" w:eastAsia="en-US"/>
        </w:rPr>
        <w:lastRenderedPageBreak/>
        <w:t>засобами для доступу до об’єкта маломобільних груп населення, санвузлами, мережами вентиляції, електропостачання, водопостачання та водовідведення. За підсумком року будівельні роботи виконано більше ніж на 45 відсотків.</w:t>
      </w:r>
    </w:p>
    <w:p w:rsidR="00F80BE7" w:rsidRDefault="009B08BF" w:rsidP="002F4118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>Реалізація даних проєктів</w:t>
      </w:r>
      <w:r w:rsidR="00F80BE7" w:rsidRPr="00F80BE7">
        <w:rPr>
          <w:rFonts w:eastAsia="Calibri"/>
          <w:sz w:val="28"/>
          <w:szCs w:val="28"/>
          <w:lang w:val="uk-UA" w:eastAsia="en-US"/>
        </w:rPr>
        <w:t xml:space="preserve"> сприятиме забезпеченню безпечних умов для учасників освітнього процесу.</w:t>
      </w:r>
    </w:p>
    <w:p w:rsidR="000F104C" w:rsidRDefault="000F104C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0F104C" w:rsidRPr="004D3C6A" w:rsidRDefault="00991DAE" w:rsidP="00991DAE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4D3C6A">
        <w:rPr>
          <w:rFonts w:eastAsia="Calibri"/>
          <w:b/>
          <w:sz w:val="28"/>
          <w:szCs w:val="32"/>
          <w:lang w:val="uk-UA" w:eastAsia="en-US"/>
        </w:rPr>
        <w:t>1517375 Реалізація проектів (заходів) з відновлення об`єктів житлового фонду, пошкоджених / знищених внаслідок збройної агресії, за р</w:t>
      </w:r>
      <w:r w:rsidR="004D3C6A">
        <w:rPr>
          <w:rFonts w:eastAsia="Calibri"/>
          <w:b/>
          <w:sz w:val="28"/>
          <w:szCs w:val="32"/>
          <w:lang w:val="uk-UA" w:eastAsia="en-US"/>
        </w:rPr>
        <w:t>ахунок коштів місцевих бюджетів</w:t>
      </w:r>
      <w:r w:rsidRPr="004D3C6A">
        <w:rPr>
          <w:rFonts w:eastAsia="Calibri"/>
          <w:b/>
          <w:sz w:val="28"/>
          <w:szCs w:val="32"/>
          <w:lang w:val="uk-UA" w:eastAsia="en-US"/>
        </w:rPr>
        <w:t>–</w:t>
      </w:r>
      <w:r w:rsidR="00275BA6" w:rsidRPr="004D3C6A">
        <w:rPr>
          <w:rFonts w:eastAsia="Calibri"/>
          <w:b/>
          <w:sz w:val="28"/>
          <w:szCs w:val="32"/>
          <w:lang w:val="uk-UA" w:eastAsia="en-US"/>
        </w:rPr>
        <w:t>1 793,2 тис</w:t>
      </w:r>
      <w:r w:rsidRPr="004D3C6A">
        <w:rPr>
          <w:rFonts w:eastAsia="Calibri"/>
          <w:b/>
          <w:sz w:val="28"/>
          <w:szCs w:val="32"/>
          <w:lang w:val="uk-UA" w:eastAsia="en-US"/>
        </w:rPr>
        <w:t>. грн</w:t>
      </w:r>
      <w:r w:rsidR="00275BA6" w:rsidRPr="004D3C6A">
        <w:rPr>
          <w:rFonts w:eastAsia="Calibri"/>
          <w:b/>
          <w:sz w:val="28"/>
          <w:szCs w:val="32"/>
          <w:lang w:val="uk-UA" w:eastAsia="en-US"/>
        </w:rPr>
        <w:t>.</w:t>
      </w:r>
    </w:p>
    <w:p w:rsidR="000C433B" w:rsidRDefault="000C433B" w:rsidP="000C433B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F104C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завданнями: </w:t>
      </w:r>
      <w:r>
        <w:rPr>
          <w:rFonts w:eastAsia="Calibri"/>
          <w:sz w:val="28"/>
          <w:szCs w:val="28"/>
          <w:lang w:val="uk-UA" w:eastAsia="en-US"/>
        </w:rPr>
        <w:t>з</w:t>
      </w:r>
      <w:r w:rsidRPr="000C433B">
        <w:rPr>
          <w:rFonts w:eastAsia="Calibri"/>
          <w:sz w:val="28"/>
          <w:szCs w:val="28"/>
          <w:lang w:val="uk-UA" w:eastAsia="en-US"/>
        </w:rPr>
        <w:t>абезпечення реалізації проєктів з відновлення об’єктів житлового фонду, пошкоджених внаслідок збройної агресії</w:t>
      </w:r>
      <w:r>
        <w:rPr>
          <w:rFonts w:eastAsia="Calibri"/>
          <w:sz w:val="28"/>
          <w:szCs w:val="28"/>
          <w:lang w:val="uk-UA" w:eastAsia="en-US"/>
        </w:rPr>
        <w:t>.</w:t>
      </w:r>
    </w:p>
    <w:p w:rsidR="00991DAE" w:rsidRDefault="00991DAE" w:rsidP="00991DA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У зв’язку зі збройною агресією Російської Федерації проти України та ракетними обстрілами м. Кривого Рогу постраждал</w:t>
      </w:r>
      <w:r w:rsidR="00367B1A">
        <w:rPr>
          <w:sz w:val="28"/>
          <w:szCs w:val="28"/>
          <w:lang w:val="uk-UA" w:eastAsia="uk-UA"/>
        </w:rPr>
        <w:t>и</w:t>
      </w:r>
      <w:r>
        <w:rPr>
          <w:sz w:val="28"/>
          <w:szCs w:val="28"/>
          <w:lang w:val="uk-UA" w:eastAsia="uk-UA"/>
        </w:rPr>
        <w:t xml:space="preserve"> </w:t>
      </w:r>
      <w:r w:rsidR="00367B1A">
        <w:rPr>
          <w:sz w:val="28"/>
          <w:szCs w:val="28"/>
          <w:lang w:val="uk-UA" w:eastAsia="uk-UA"/>
        </w:rPr>
        <w:t xml:space="preserve">численні об’єкти </w:t>
      </w:r>
      <w:r>
        <w:rPr>
          <w:sz w:val="28"/>
          <w:szCs w:val="28"/>
          <w:lang w:val="uk-UA" w:eastAsia="uk-UA"/>
        </w:rPr>
        <w:t xml:space="preserve"> інфраструктури та житлового фонду.</w:t>
      </w:r>
    </w:p>
    <w:p w:rsidR="00265345" w:rsidRDefault="00265345" w:rsidP="00991DAE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 w:rsidRPr="00265345">
        <w:rPr>
          <w:sz w:val="28"/>
          <w:szCs w:val="28"/>
          <w:lang w:val="uk-UA" w:eastAsia="uk-UA"/>
        </w:rPr>
        <w:t xml:space="preserve">В серпні – жовтні звітного періоду розпочато виконання робіт з часткового відновлення </w:t>
      </w:r>
      <w:r w:rsidR="00367B1A">
        <w:rPr>
          <w:sz w:val="28"/>
          <w:szCs w:val="28"/>
          <w:lang w:val="uk-UA" w:eastAsia="uk-UA"/>
        </w:rPr>
        <w:t xml:space="preserve">конструкцій </w:t>
      </w:r>
      <w:r w:rsidRPr="00265345">
        <w:rPr>
          <w:sz w:val="28"/>
          <w:szCs w:val="28"/>
          <w:lang w:val="uk-UA" w:eastAsia="uk-UA"/>
        </w:rPr>
        <w:t>житлових будинків, які було пошкоджено ракетними ударами по місту, а саме: по вул. Каштанова, 27, вул. Героїв АТО, 75, вул. Українська, 55.</w:t>
      </w:r>
    </w:p>
    <w:p w:rsidR="00265345" w:rsidRDefault="00265345" w:rsidP="00265345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 об’єкту «</w:t>
      </w:r>
      <w:r w:rsidRPr="0095415D">
        <w:rPr>
          <w:sz w:val="28"/>
          <w:szCs w:val="28"/>
          <w:lang w:val="uk-UA" w:eastAsia="uk-UA"/>
        </w:rPr>
        <w:t>Заходи з усунення аварії в житловому фонді внаслідок збройної агресії Російської Федерації шляхом проведення капітального ремонту аварійних конструкцій пошкодженого житлового будинку за адресою: вул. Єгора Біркуна, 8, м. Кривий Ріг, Дніпропетровська обл</w:t>
      </w:r>
      <w:r w:rsidR="00A43BDE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» розроблено проєктно-кошторисну документацію для подальшої реалізації. </w:t>
      </w:r>
      <w:r w:rsidRPr="000D1F4D">
        <w:rPr>
          <w:sz w:val="28"/>
          <w:szCs w:val="28"/>
          <w:lang w:val="uk-UA" w:eastAsia="uk-UA"/>
        </w:rPr>
        <w:t>Проєктом передбачено виконання заходів з підсилення та відновлення будівельних конструкцій житлового будинку, часткове утеплення зовнішніх стін.</w:t>
      </w:r>
    </w:p>
    <w:p w:rsidR="00991DAE" w:rsidRPr="00F80BE7" w:rsidRDefault="00F80BE7" w:rsidP="00991DAE">
      <w:pPr>
        <w:ind w:firstLine="709"/>
        <w:jc w:val="both"/>
        <w:rPr>
          <w:rFonts w:eastAsia="Calibri"/>
          <w:sz w:val="28"/>
          <w:szCs w:val="32"/>
          <w:lang w:val="uk-UA" w:eastAsia="en-US"/>
        </w:rPr>
      </w:pPr>
      <w:r>
        <w:rPr>
          <w:rFonts w:eastAsia="Calibri"/>
          <w:sz w:val="28"/>
          <w:szCs w:val="32"/>
          <w:lang w:val="uk-UA" w:eastAsia="en-US"/>
        </w:rPr>
        <w:t>Здійсню</w:t>
      </w:r>
      <w:r w:rsidR="00A43BDE">
        <w:rPr>
          <w:rFonts w:eastAsia="Calibri"/>
          <w:sz w:val="28"/>
          <w:szCs w:val="32"/>
          <w:lang w:val="uk-UA" w:eastAsia="en-US"/>
        </w:rPr>
        <w:t>валося</w:t>
      </w:r>
      <w:r w:rsidRPr="00F80BE7">
        <w:rPr>
          <w:rFonts w:eastAsia="Calibri"/>
          <w:sz w:val="28"/>
          <w:szCs w:val="32"/>
          <w:lang w:val="uk-UA" w:eastAsia="en-US"/>
        </w:rPr>
        <w:t xml:space="preserve"> відновлення </w:t>
      </w:r>
      <w:r>
        <w:rPr>
          <w:rFonts w:eastAsia="Calibri"/>
          <w:sz w:val="28"/>
          <w:szCs w:val="32"/>
          <w:lang w:val="uk-UA" w:eastAsia="en-US"/>
        </w:rPr>
        <w:t xml:space="preserve">житлових </w:t>
      </w:r>
      <w:r w:rsidRPr="00F80BE7">
        <w:rPr>
          <w:rFonts w:eastAsia="Calibri"/>
          <w:sz w:val="28"/>
          <w:szCs w:val="32"/>
          <w:lang w:val="uk-UA" w:eastAsia="en-US"/>
        </w:rPr>
        <w:t xml:space="preserve">об’єктів зруйнованих </w:t>
      </w:r>
      <w:r>
        <w:rPr>
          <w:rFonts w:eastAsia="Calibri"/>
          <w:sz w:val="28"/>
          <w:szCs w:val="32"/>
          <w:lang w:val="uk-UA" w:eastAsia="en-US"/>
        </w:rPr>
        <w:t>внаслідок збройної агресії,</w:t>
      </w:r>
      <w:r w:rsidRPr="00F80BE7">
        <w:rPr>
          <w:lang w:val="uk-UA"/>
        </w:rPr>
        <w:t xml:space="preserve"> </w:t>
      </w:r>
      <w:r w:rsidRPr="00F80BE7">
        <w:rPr>
          <w:rFonts w:eastAsia="Calibri"/>
          <w:sz w:val="28"/>
          <w:szCs w:val="32"/>
          <w:lang w:val="uk-UA" w:eastAsia="en-US"/>
        </w:rPr>
        <w:t>що виконує основну мету програми.</w:t>
      </w:r>
    </w:p>
    <w:p w:rsidR="00F80BE7" w:rsidRDefault="00F80BE7" w:rsidP="00C16908">
      <w:pPr>
        <w:ind w:firstLine="709"/>
        <w:jc w:val="both"/>
        <w:rPr>
          <w:rFonts w:eastAsia="Calibri"/>
          <w:b/>
          <w:sz w:val="32"/>
          <w:szCs w:val="32"/>
          <w:lang w:val="uk-UA" w:eastAsia="en-US"/>
        </w:rPr>
      </w:pPr>
    </w:p>
    <w:p w:rsidR="00991DAE" w:rsidRPr="00895D19" w:rsidRDefault="000C433B" w:rsidP="00C16908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895D19">
        <w:rPr>
          <w:rFonts w:eastAsia="Calibri"/>
          <w:b/>
          <w:sz w:val="28"/>
          <w:szCs w:val="32"/>
          <w:lang w:val="uk-UA" w:eastAsia="en-US"/>
        </w:rPr>
        <w:t>1516090 Інша діяльність у сфері житлово-комунального господарства</w:t>
      </w:r>
      <w:r w:rsidR="00C16908" w:rsidRPr="00895D19">
        <w:rPr>
          <w:rFonts w:eastAsia="Calibri"/>
          <w:b/>
          <w:sz w:val="28"/>
          <w:szCs w:val="32"/>
          <w:lang w:val="uk-UA" w:eastAsia="en-US"/>
        </w:rPr>
        <w:t xml:space="preserve"> – </w:t>
      </w:r>
      <w:r w:rsidR="00A43BDE" w:rsidRPr="00895D19">
        <w:rPr>
          <w:rFonts w:eastAsia="Calibri"/>
          <w:b/>
          <w:sz w:val="28"/>
          <w:szCs w:val="32"/>
          <w:lang w:val="uk-UA" w:eastAsia="en-US"/>
        </w:rPr>
        <w:t>13 410,5 тис.</w:t>
      </w:r>
      <w:r w:rsidR="009C6684" w:rsidRPr="00895D19">
        <w:rPr>
          <w:rFonts w:eastAsia="Calibri"/>
          <w:b/>
          <w:sz w:val="28"/>
          <w:szCs w:val="32"/>
          <w:lang w:val="uk-UA" w:eastAsia="en-US"/>
        </w:rPr>
        <w:t xml:space="preserve"> грн</w:t>
      </w:r>
      <w:r w:rsidR="00A43BDE" w:rsidRPr="00895D19">
        <w:rPr>
          <w:rFonts w:eastAsia="Calibri"/>
          <w:b/>
          <w:sz w:val="28"/>
          <w:szCs w:val="32"/>
          <w:lang w:val="uk-UA" w:eastAsia="en-US"/>
        </w:rPr>
        <w:t>.</w:t>
      </w:r>
    </w:p>
    <w:p w:rsidR="00265345" w:rsidRDefault="00265345" w:rsidP="0026534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F104C">
        <w:rPr>
          <w:rFonts w:eastAsia="Calibri"/>
          <w:sz w:val="28"/>
          <w:szCs w:val="28"/>
          <w:lang w:val="uk-UA" w:eastAsia="en-US"/>
        </w:rPr>
        <w:t xml:space="preserve">В межах програми виконання робіт та їх фінансування проводилося за завданнями: </w:t>
      </w:r>
      <w:r>
        <w:rPr>
          <w:rFonts w:eastAsia="Calibri"/>
          <w:sz w:val="28"/>
          <w:szCs w:val="28"/>
          <w:lang w:val="uk-UA" w:eastAsia="en-US"/>
        </w:rPr>
        <w:t>з</w:t>
      </w:r>
      <w:r w:rsidRPr="00265345">
        <w:rPr>
          <w:rFonts w:eastAsia="Calibri"/>
          <w:sz w:val="28"/>
          <w:szCs w:val="28"/>
          <w:lang w:val="uk-UA" w:eastAsia="en-US"/>
        </w:rPr>
        <w:t>абезпечення проведення заходів з усунення аварій в житловому фонді внаслідок збройної агресії Російської Федерації</w:t>
      </w:r>
      <w:r w:rsidR="00EE7653">
        <w:rPr>
          <w:rFonts w:eastAsia="Calibri"/>
          <w:sz w:val="28"/>
          <w:szCs w:val="28"/>
          <w:lang w:val="uk-UA" w:eastAsia="en-US"/>
        </w:rPr>
        <w:t>.</w:t>
      </w:r>
    </w:p>
    <w:p w:rsidR="00265345" w:rsidRDefault="00265345" w:rsidP="00265345">
      <w:pPr>
        <w:spacing w:line="240" w:lineRule="atLeast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Для недопущення руйнування пошкоджених секцій житлових будинків та нанесення шкоди мешканцям, відповідно до технічних висновків стану будівельних конструкцій ухвалено рішення </w:t>
      </w:r>
      <w:r w:rsidR="0062404A">
        <w:rPr>
          <w:sz w:val="28"/>
          <w:szCs w:val="28"/>
          <w:lang w:val="uk-UA" w:eastAsia="uk-UA"/>
        </w:rPr>
        <w:t xml:space="preserve">про частковий демонтаж будинків, пошкоджених </w:t>
      </w:r>
      <w:r w:rsidR="0062404A" w:rsidRPr="0062404A">
        <w:rPr>
          <w:sz w:val="28"/>
          <w:szCs w:val="28"/>
          <w:lang w:val="uk-UA" w:eastAsia="uk-UA"/>
        </w:rPr>
        <w:t>внаслідок збройної агресії Російської Федерації</w:t>
      </w:r>
      <w:r w:rsidR="0062404A">
        <w:rPr>
          <w:sz w:val="28"/>
          <w:szCs w:val="28"/>
          <w:lang w:val="uk-UA" w:eastAsia="uk-UA"/>
        </w:rPr>
        <w:t>.</w:t>
      </w:r>
      <w:r>
        <w:rPr>
          <w:sz w:val="28"/>
          <w:szCs w:val="28"/>
          <w:lang w:val="uk-UA" w:eastAsia="uk-UA"/>
        </w:rPr>
        <w:t xml:space="preserve"> </w:t>
      </w:r>
      <w:r w:rsidR="0062404A">
        <w:rPr>
          <w:sz w:val="28"/>
          <w:szCs w:val="28"/>
          <w:lang w:val="uk-UA" w:eastAsia="uk-UA"/>
        </w:rPr>
        <w:t>У</w:t>
      </w:r>
      <w:r>
        <w:rPr>
          <w:sz w:val="28"/>
          <w:szCs w:val="28"/>
          <w:lang w:val="uk-UA" w:eastAsia="uk-UA"/>
        </w:rPr>
        <w:t xml:space="preserve"> звітному періоді виконано демонтаж </w:t>
      </w:r>
      <w:r w:rsidRPr="00AA05F7">
        <w:rPr>
          <w:sz w:val="28"/>
          <w:szCs w:val="28"/>
          <w:lang w:val="uk-UA" w:eastAsia="uk-UA"/>
        </w:rPr>
        <w:t>перш</w:t>
      </w:r>
      <w:r>
        <w:rPr>
          <w:sz w:val="28"/>
          <w:szCs w:val="28"/>
          <w:lang w:val="uk-UA" w:eastAsia="uk-UA"/>
        </w:rPr>
        <w:t>ого та другого</w:t>
      </w:r>
      <w:r w:rsidRPr="00AA05F7">
        <w:rPr>
          <w:sz w:val="28"/>
          <w:szCs w:val="28"/>
          <w:lang w:val="uk-UA" w:eastAsia="uk-UA"/>
        </w:rPr>
        <w:t xml:space="preserve"> під’їзд</w:t>
      </w:r>
      <w:r>
        <w:rPr>
          <w:sz w:val="28"/>
          <w:szCs w:val="28"/>
          <w:lang w:val="uk-UA" w:eastAsia="uk-UA"/>
        </w:rPr>
        <w:t>ів житлового будинку на вул. Героїв АТО, 75 та четвертого під’їзду житлового будинку на вул. Українська, 55.</w:t>
      </w:r>
    </w:p>
    <w:p w:rsidR="00265345" w:rsidRDefault="00265345" w:rsidP="0026534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 об’єкту </w:t>
      </w:r>
      <w:r w:rsidRPr="00B8475B">
        <w:rPr>
          <w:sz w:val="28"/>
          <w:szCs w:val="28"/>
          <w:lang w:val="uk-UA"/>
        </w:rPr>
        <w:t>«</w:t>
      </w:r>
      <w:r w:rsidRPr="00E014DA">
        <w:rPr>
          <w:sz w:val="28"/>
          <w:szCs w:val="28"/>
          <w:lang w:val="uk-UA"/>
        </w:rPr>
        <w:t>Заходи з усунення аварії в житловому фонді внаслідок збройної агресії Російської Федерації, пов’язані з пошкодженням житлового будинку за адресою: вул. Героїв АТО, 75, м. Кривий Ріг, Дніпропетровська обл.</w:t>
      </w:r>
      <w:r w:rsidRPr="00B8475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D6EFC">
        <w:rPr>
          <w:sz w:val="28"/>
          <w:szCs w:val="28"/>
          <w:lang w:val="uk-UA"/>
        </w:rPr>
        <w:t>демонтовано перший та другий під’їзди будинку - 6 334,76 м</w:t>
      </w:r>
      <w:r w:rsidRPr="003D6EFC">
        <w:rPr>
          <w:sz w:val="28"/>
          <w:szCs w:val="28"/>
          <w:vertAlign w:val="superscript"/>
          <w:lang w:val="uk-UA"/>
        </w:rPr>
        <w:t xml:space="preserve">3 </w:t>
      </w:r>
      <w:r w:rsidRPr="003D6EFC">
        <w:rPr>
          <w:sz w:val="28"/>
          <w:szCs w:val="28"/>
          <w:lang w:val="uk-UA"/>
        </w:rPr>
        <w:t>будівлі та вивезено – 2309,24 т будівельного сміття</w:t>
      </w:r>
      <w:r>
        <w:rPr>
          <w:sz w:val="28"/>
          <w:szCs w:val="28"/>
          <w:lang w:val="uk-UA"/>
        </w:rPr>
        <w:t xml:space="preserve">. </w:t>
      </w:r>
    </w:p>
    <w:p w:rsidR="00265345" w:rsidRDefault="00265345" w:rsidP="00265345">
      <w:pPr>
        <w:ind w:firstLine="709"/>
        <w:jc w:val="both"/>
        <w:rPr>
          <w:color w:val="000000"/>
          <w:sz w:val="28"/>
          <w:szCs w:val="22"/>
          <w:lang w:val="uk-UA"/>
        </w:rPr>
      </w:pPr>
      <w:r>
        <w:rPr>
          <w:color w:val="000000"/>
          <w:sz w:val="28"/>
          <w:szCs w:val="22"/>
          <w:lang w:val="uk-UA"/>
        </w:rPr>
        <w:lastRenderedPageBreak/>
        <w:t xml:space="preserve">По об’єкту </w:t>
      </w:r>
      <w:r w:rsidRPr="0091021A">
        <w:rPr>
          <w:color w:val="000000"/>
          <w:sz w:val="28"/>
          <w:szCs w:val="22"/>
          <w:lang w:val="uk-UA"/>
        </w:rPr>
        <w:t>«Виконання заходів з усунення аварій в житловому фонді, що сталися внаслідок збройної агресії Російської Федерації, шляхом часткового демонтажу житлового будинку за адресою: вул. Українська, 55, м. Кривий Ріг, Дніпропетровська обл.»</w:t>
      </w:r>
      <w:r>
        <w:rPr>
          <w:color w:val="000000"/>
          <w:sz w:val="28"/>
          <w:szCs w:val="22"/>
          <w:lang w:val="uk-UA"/>
        </w:rPr>
        <w:t xml:space="preserve"> </w:t>
      </w:r>
      <w:r w:rsidRPr="003D6EFC">
        <w:rPr>
          <w:sz w:val="28"/>
          <w:szCs w:val="28"/>
          <w:lang w:val="uk-UA"/>
        </w:rPr>
        <w:t>демонтовано четвертий під’їзд будинку - 7 698,5 м</w:t>
      </w:r>
      <w:r w:rsidRPr="003D6EFC">
        <w:rPr>
          <w:sz w:val="28"/>
          <w:szCs w:val="28"/>
          <w:vertAlign w:val="superscript"/>
          <w:lang w:val="uk-UA"/>
        </w:rPr>
        <w:t xml:space="preserve">3 </w:t>
      </w:r>
      <w:r w:rsidRPr="003D6EFC">
        <w:rPr>
          <w:sz w:val="28"/>
          <w:szCs w:val="28"/>
          <w:lang w:val="uk-UA"/>
        </w:rPr>
        <w:t>будівлі та вивезено 4371,102  т будівельного сміття.</w:t>
      </w:r>
    </w:p>
    <w:p w:rsidR="00991DAE" w:rsidRDefault="00F80BE7" w:rsidP="00991DAE">
      <w:pPr>
        <w:ind w:firstLine="709"/>
        <w:jc w:val="both"/>
        <w:rPr>
          <w:rFonts w:eastAsia="Calibri"/>
          <w:sz w:val="28"/>
          <w:szCs w:val="32"/>
          <w:lang w:val="uk-UA" w:eastAsia="en-US"/>
        </w:rPr>
      </w:pPr>
      <w:r>
        <w:rPr>
          <w:rFonts w:eastAsia="Calibri"/>
          <w:sz w:val="28"/>
          <w:szCs w:val="32"/>
          <w:lang w:val="uk-UA" w:eastAsia="en-US"/>
        </w:rPr>
        <w:t>У</w:t>
      </w:r>
      <w:r w:rsidRPr="00F80BE7">
        <w:rPr>
          <w:rFonts w:eastAsia="Calibri"/>
          <w:sz w:val="28"/>
          <w:szCs w:val="32"/>
          <w:lang w:val="uk-UA" w:eastAsia="en-US"/>
        </w:rPr>
        <w:t>сунення аварій в житловому фонді внаслідок збройної агресії Російської Федерації</w:t>
      </w:r>
      <w:r>
        <w:rPr>
          <w:rFonts w:eastAsia="Calibri"/>
          <w:sz w:val="28"/>
          <w:szCs w:val="32"/>
          <w:lang w:val="uk-UA" w:eastAsia="en-US"/>
        </w:rPr>
        <w:t xml:space="preserve"> шляхом демонтажу або часткового демонтажу</w:t>
      </w:r>
      <w:r w:rsidRPr="00F80BE7">
        <w:rPr>
          <w:lang w:val="uk-UA"/>
        </w:rPr>
        <w:t xml:space="preserve"> </w:t>
      </w:r>
      <w:r w:rsidRPr="00F80BE7">
        <w:rPr>
          <w:rFonts w:eastAsia="Calibri"/>
          <w:sz w:val="28"/>
          <w:szCs w:val="32"/>
          <w:lang w:val="uk-UA" w:eastAsia="en-US"/>
        </w:rPr>
        <w:t>є основн</w:t>
      </w:r>
      <w:r w:rsidR="009A509C">
        <w:rPr>
          <w:rFonts w:eastAsia="Calibri"/>
          <w:sz w:val="28"/>
          <w:szCs w:val="32"/>
          <w:lang w:val="uk-UA" w:eastAsia="en-US"/>
        </w:rPr>
        <w:t>ою</w:t>
      </w:r>
      <w:r w:rsidRPr="00F80BE7">
        <w:rPr>
          <w:rFonts w:eastAsia="Calibri"/>
          <w:sz w:val="28"/>
          <w:szCs w:val="32"/>
          <w:lang w:val="uk-UA" w:eastAsia="en-US"/>
        </w:rPr>
        <w:t xml:space="preserve"> мет</w:t>
      </w:r>
      <w:r w:rsidR="009A509C">
        <w:rPr>
          <w:rFonts w:eastAsia="Calibri"/>
          <w:sz w:val="28"/>
          <w:szCs w:val="32"/>
          <w:lang w:val="uk-UA" w:eastAsia="en-US"/>
        </w:rPr>
        <w:t>ою</w:t>
      </w:r>
      <w:r w:rsidRPr="00F80BE7">
        <w:rPr>
          <w:rFonts w:eastAsia="Calibri"/>
          <w:sz w:val="28"/>
          <w:szCs w:val="32"/>
          <w:lang w:val="uk-UA" w:eastAsia="en-US"/>
        </w:rPr>
        <w:t xml:space="preserve"> програми.</w:t>
      </w:r>
    </w:p>
    <w:p w:rsidR="00BA1C67" w:rsidRPr="00F80BE7" w:rsidRDefault="00BA1C67" w:rsidP="00991DAE">
      <w:pPr>
        <w:ind w:firstLine="709"/>
        <w:jc w:val="both"/>
        <w:rPr>
          <w:rFonts w:eastAsia="Calibri"/>
          <w:sz w:val="28"/>
          <w:szCs w:val="32"/>
          <w:lang w:val="uk-UA" w:eastAsia="en-US"/>
        </w:rPr>
      </w:pPr>
    </w:p>
    <w:p w:rsidR="00265345" w:rsidRPr="00A56EA6" w:rsidRDefault="00C16908" w:rsidP="00C16908">
      <w:pPr>
        <w:ind w:firstLine="709"/>
        <w:jc w:val="both"/>
        <w:rPr>
          <w:rFonts w:eastAsia="Calibri"/>
          <w:b/>
          <w:sz w:val="28"/>
          <w:szCs w:val="32"/>
          <w:lang w:val="uk-UA" w:eastAsia="en-US"/>
        </w:rPr>
      </w:pPr>
      <w:r w:rsidRPr="00A56EA6">
        <w:rPr>
          <w:rFonts w:eastAsia="Calibri"/>
          <w:b/>
          <w:sz w:val="28"/>
          <w:szCs w:val="32"/>
          <w:lang w:val="uk-UA" w:eastAsia="en-US"/>
        </w:rPr>
        <w:t xml:space="preserve">1517130 </w:t>
      </w:r>
      <w:r w:rsidR="00E85ADC" w:rsidRPr="00A56EA6">
        <w:rPr>
          <w:rFonts w:eastAsia="Calibri"/>
          <w:b/>
          <w:sz w:val="28"/>
          <w:szCs w:val="32"/>
          <w:lang w:val="uk-UA" w:eastAsia="en-US"/>
        </w:rPr>
        <w:t>Здійснення заходів із землеустрою</w:t>
      </w:r>
      <w:r w:rsidRPr="00A56EA6">
        <w:rPr>
          <w:rFonts w:eastAsia="Calibri"/>
          <w:b/>
          <w:sz w:val="28"/>
          <w:szCs w:val="32"/>
          <w:lang w:val="uk-UA" w:eastAsia="en-US"/>
        </w:rPr>
        <w:t xml:space="preserve"> – </w:t>
      </w:r>
      <w:r w:rsidR="00651887" w:rsidRPr="00A56EA6">
        <w:rPr>
          <w:rFonts w:eastAsia="Calibri"/>
          <w:b/>
          <w:sz w:val="28"/>
          <w:szCs w:val="32"/>
          <w:lang w:val="uk-UA" w:eastAsia="en-US"/>
        </w:rPr>
        <w:t>98,1 тис.</w:t>
      </w:r>
      <w:r w:rsidRPr="00A56EA6">
        <w:rPr>
          <w:rFonts w:eastAsia="Calibri"/>
          <w:b/>
          <w:sz w:val="28"/>
          <w:szCs w:val="32"/>
          <w:lang w:val="uk-UA" w:eastAsia="en-US"/>
        </w:rPr>
        <w:t xml:space="preserve"> грн</w:t>
      </w:r>
      <w:r w:rsidR="00651887" w:rsidRPr="00A56EA6">
        <w:rPr>
          <w:rFonts w:eastAsia="Calibri"/>
          <w:b/>
          <w:sz w:val="28"/>
          <w:szCs w:val="32"/>
          <w:lang w:val="uk-UA" w:eastAsia="en-US"/>
        </w:rPr>
        <w:t>.</w:t>
      </w:r>
    </w:p>
    <w:p w:rsidR="00EA0982" w:rsidRDefault="00C16908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F104C">
        <w:rPr>
          <w:rFonts w:eastAsia="Calibri"/>
          <w:sz w:val="28"/>
          <w:szCs w:val="28"/>
          <w:lang w:val="uk-UA" w:eastAsia="en-US"/>
        </w:rPr>
        <w:t>В межах програми виконання робіт та їх фінансув</w:t>
      </w:r>
      <w:r>
        <w:rPr>
          <w:rFonts w:eastAsia="Calibri"/>
          <w:sz w:val="28"/>
          <w:szCs w:val="28"/>
          <w:lang w:val="uk-UA" w:eastAsia="en-US"/>
        </w:rPr>
        <w:t xml:space="preserve">ання проводилося за завданнями: </w:t>
      </w:r>
      <w:r w:rsidR="00EA0982" w:rsidRPr="00EA0982">
        <w:rPr>
          <w:rFonts w:eastAsia="Calibri"/>
          <w:sz w:val="28"/>
          <w:szCs w:val="28"/>
          <w:lang w:val="uk-UA" w:eastAsia="en-US"/>
        </w:rPr>
        <w:t>вирішення окремих питань з  виготовлення проєктів землеустрою щодо відведення земельних ділянок для будівництва об`єктів інфраструктури міста.</w:t>
      </w:r>
    </w:p>
    <w:p w:rsidR="00C16908" w:rsidRDefault="00611AE5" w:rsidP="000172DE">
      <w:pPr>
        <w:ind w:firstLine="709"/>
        <w:jc w:val="both"/>
        <w:rPr>
          <w:sz w:val="28"/>
          <w:szCs w:val="28"/>
          <w:lang w:val="uk-UA" w:eastAsia="uk-UA"/>
        </w:rPr>
      </w:pPr>
      <w:r>
        <w:rPr>
          <w:rFonts w:eastAsia="Calibri"/>
          <w:sz w:val="28"/>
          <w:szCs w:val="28"/>
          <w:lang w:val="uk-UA" w:eastAsia="en-US"/>
        </w:rPr>
        <w:t>Розроблено землевпорядну документацію, а саме технічн</w:t>
      </w:r>
      <w:r w:rsidR="00651887">
        <w:rPr>
          <w:rFonts w:eastAsia="Calibri"/>
          <w:sz w:val="28"/>
          <w:szCs w:val="28"/>
          <w:lang w:val="uk-UA" w:eastAsia="en-US"/>
        </w:rPr>
        <w:t>у</w:t>
      </w:r>
      <w:r>
        <w:rPr>
          <w:rFonts w:eastAsia="Calibri"/>
          <w:sz w:val="28"/>
          <w:szCs w:val="28"/>
          <w:lang w:val="uk-UA" w:eastAsia="en-US"/>
        </w:rPr>
        <w:t xml:space="preserve"> документаці</w:t>
      </w:r>
      <w:r w:rsidR="00651887">
        <w:rPr>
          <w:rFonts w:eastAsia="Calibri"/>
          <w:sz w:val="28"/>
          <w:szCs w:val="28"/>
          <w:lang w:val="uk-UA" w:eastAsia="en-US"/>
        </w:rPr>
        <w:t>ю</w:t>
      </w:r>
      <w:r>
        <w:rPr>
          <w:rFonts w:eastAsia="Calibri"/>
          <w:sz w:val="28"/>
          <w:szCs w:val="28"/>
          <w:lang w:val="uk-UA" w:eastAsia="en-US"/>
        </w:rPr>
        <w:t xml:space="preserve"> на складання меж та проєкт відведення земельної ділянки для </w:t>
      </w:r>
      <w:r w:rsidR="009C6684">
        <w:rPr>
          <w:rFonts w:eastAsia="Calibri"/>
          <w:sz w:val="28"/>
          <w:szCs w:val="28"/>
          <w:lang w:val="uk-UA" w:eastAsia="en-US"/>
        </w:rPr>
        <w:t xml:space="preserve">розміщення </w:t>
      </w:r>
      <w:r w:rsidR="009C6684" w:rsidRPr="003D6EFC">
        <w:rPr>
          <w:sz w:val="28"/>
          <w:szCs w:val="28"/>
          <w:lang w:val="uk-UA" w:eastAsia="uk-UA"/>
        </w:rPr>
        <w:t>Модульного центру надання адміністративних послуг.</w:t>
      </w:r>
    </w:p>
    <w:p w:rsidR="00EA0982" w:rsidRDefault="00EA0982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7C6715" w:rsidRDefault="007C6715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0742F5">
        <w:rPr>
          <w:rFonts w:eastAsia="Calibri"/>
          <w:sz w:val="28"/>
          <w:szCs w:val="28"/>
          <w:lang w:val="uk-UA" w:eastAsia="en-US"/>
        </w:rPr>
        <w:t xml:space="preserve">Головною метою будівництва об’єктів </w:t>
      </w:r>
      <w:r w:rsidR="00091200" w:rsidRPr="00091200">
        <w:rPr>
          <w:rFonts w:eastAsia="Calibri"/>
          <w:sz w:val="28"/>
          <w:szCs w:val="28"/>
          <w:lang w:val="uk-UA" w:eastAsia="en-US"/>
        </w:rPr>
        <w:t xml:space="preserve">житлово-комунального призначення, інженерно-транспортної інфраструктури, освіти, охорони здоров’я, культури та спорту </w:t>
      </w:r>
      <w:r w:rsidRPr="000742F5">
        <w:rPr>
          <w:rFonts w:eastAsia="Calibri"/>
          <w:sz w:val="28"/>
          <w:szCs w:val="28"/>
          <w:lang w:val="uk-UA" w:eastAsia="en-US"/>
        </w:rPr>
        <w:t>коштом міського бюджету в межах бюджетних програм є цільове та ефективне використання фінансових ресурсів для вирішення актуальних питань життєдіяльності міста та поліпшення екологічного стану навколишнього природного се</w:t>
      </w:r>
      <w:r w:rsidR="009C6684">
        <w:rPr>
          <w:rFonts w:eastAsia="Calibri"/>
          <w:sz w:val="28"/>
          <w:szCs w:val="28"/>
          <w:lang w:val="uk-UA" w:eastAsia="en-US"/>
        </w:rPr>
        <w:t>редовища.</w:t>
      </w:r>
    </w:p>
    <w:p w:rsidR="00B760B4" w:rsidRDefault="00B760B4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B760B4" w:rsidRDefault="00B760B4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B760B4" w:rsidRDefault="00B760B4" w:rsidP="000172DE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bookmarkStart w:id="0" w:name="_GoBack"/>
      <w:bookmarkEnd w:id="0"/>
    </w:p>
    <w:sectPr w:rsidR="00B760B4" w:rsidSect="00A44CCD">
      <w:headerReference w:type="default" r:id="rId8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7AB" w:rsidRDefault="007727AB" w:rsidP="00F0657E">
      <w:r>
        <w:separator/>
      </w:r>
    </w:p>
  </w:endnote>
  <w:endnote w:type="continuationSeparator" w:id="0">
    <w:p w:rsidR="007727AB" w:rsidRDefault="007727AB" w:rsidP="00F06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7AB" w:rsidRDefault="007727AB" w:rsidP="00F0657E">
      <w:r>
        <w:separator/>
      </w:r>
    </w:p>
  </w:footnote>
  <w:footnote w:type="continuationSeparator" w:id="0">
    <w:p w:rsidR="007727AB" w:rsidRDefault="007727AB" w:rsidP="00F065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9358376"/>
      <w:docPartObj>
        <w:docPartGallery w:val="Page Numbers (Top of Page)"/>
        <w:docPartUnique/>
      </w:docPartObj>
    </w:sdtPr>
    <w:sdtEndPr/>
    <w:sdtContent>
      <w:p w:rsidR="00F0657E" w:rsidRDefault="00F065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4486">
          <w:rPr>
            <w:noProof/>
          </w:rPr>
          <w:t>7</w:t>
        </w:r>
        <w:r>
          <w:fldChar w:fldCharType="end"/>
        </w:r>
      </w:p>
    </w:sdtContent>
  </w:sdt>
  <w:p w:rsidR="00F0657E" w:rsidRDefault="00F0657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435B2"/>
    <w:multiLevelType w:val="hybridMultilevel"/>
    <w:tmpl w:val="4114F50E"/>
    <w:lvl w:ilvl="0" w:tplc="BBF403F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C324FED"/>
    <w:multiLevelType w:val="hybridMultilevel"/>
    <w:tmpl w:val="466C1C34"/>
    <w:lvl w:ilvl="0" w:tplc="69A8D18E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34C18"/>
    <w:multiLevelType w:val="hybridMultilevel"/>
    <w:tmpl w:val="2DAC8B44"/>
    <w:lvl w:ilvl="0" w:tplc="4120CE4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1117D3"/>
    <w:multiLevelType w:val="hybridMultilevel"/>
    <w:tmpl w:val="6CEC3B32"/>
    <w:lvl w:ilvl="0" w:tplc="9B10214A">
      <w:start w:val="202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333333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234403"/>
    <w:multiLevelType w:val="hybridMultilevel"/>
    <w:tmpl w:val="54584AA8"/>
    <w:lvl w:ilvl="0" w:tplc="086C770A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2342BFC"/>
    <w:multiLevelType w:val="hybridMultilevel"/>
    <w:tmpl w:val="9A1A47BA"/>
    <w:lvl w:ilvl="0" w:tplc="3FDA037A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65A0083A"/>
    <w:multiLevelType w:val="multilevel"/>
    <w:tmpl w:val="4820497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7" w15:restartNumberingAfterBreak="0">
    <w:nsid w:val="660B0759"/>
    <w:multiLevelType w:val="hybridMultilevel"/>
    <w:tmpl w:val="2826C264"/>
    <w:lvl w:ilvl="0" w:tplc="6CF2EA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4D1EF1"/>
    <w:multiLevelType w:val="hybridMultilevel"/>
    <w:tmpl w:val="54D27664"/>
    <w:lvl w:ilvl="0" w:tplc="50927C2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62109C"/>
    <w:multiLevelType w:val="hybridMultilevel"/>
    <w:tmpl w:val="216C9BB6"/>
    <w:lvl w:ilvl="0" w:tplc="05167FA8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7BDD2B0A"/>
    <w:multiLevelType w:val="hybridMultilevel"/>
    <w:tmpl w:val="F59CEF42"/>
    <w:lvl w:ilvl="0" w:tplc="651E8CB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10"/>
  </w:num>
  <w:num w:numId="8">
    <w:abstractNumId w:val="9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83"/>
    <w:rsid w:val="00001EF6"/>
    <w:rsid w:val="00002194"/>
    <w:rsid w:val="0000698B"/>
    <w:rsid w:val="00010671"/>
    <w:rsid w:val="000172DE"/>
    <w:rsid w:val="00017A6D"/>
    <w:rsid w:val="000212DD"/>
    <w:rsid w:val="00021B39"/>
    <w:rsid w:val="00023778"/>
    <w:rsid w:val="00025239"/>
    <w:rsid w:val="0002666F"/>
    <w:rsid w:val="00026993"/>
    <w:rsid w:val="00034CF7"/>
    <w:rsid w:val="000359E5"/>
    <w:rsid w:val="0003680C"/>
    <w:rsid w:val="00036C7F"/>
    <w:rsid w:val="00053490"/>
    <w:rsid w:val="00057B07"/>
    <w:rsid w:val="00062FE7"/>
    <w:rsid w:val="00066F15"/>
    <w:rsid w:val="000742F5"/>
    <w:rsid w:val="000751F4"/>
    <w:rsid w:val="00091200"/>
    <w:rsid w:val="000A147D"/>
    <w:rsid w:val="000A22E6"/>
    <w:rsid w:val="000B0A06"/>
    <w:rsid w:val="000B0A0E"/>
    <w:rsid w:val="000B2EC8"/>
    <w:rsid w:val="000B75E4"/>
    <w:rsid w:val="000C395E"/>
    <w:rsid w:val="000C433B"/>
    <w:rsid w:val="000C5E8C"/>
    <w:rsid w:val="000E0A20"/>
    <w:rsid w:val="000E2379"/>
    <w:rsid w:val="000E2968"/>
    <w:rsid w:val="000F104C"/>
    <w:rsid w:val="000F17F7"/>
    <w:rsid w:val="000F3FE6"/>
    <w:rsid w:val="000F6F15"/>
    <w:rsid w:val="0010184E"/>
    <w:rsid w:val="00102963"/>
    <w:rsid w:val="00111CC9"/>
    <w:rsid w:val="0012119E"/>
    <w:rsid w:val="00123115"/>
    <w:rsid w:val="001271DD"/>
    <w:rsid w:val="001322FE"/>
    <w:rsid w:val="00132520"/>
    <w:rsid w:val="00134249"/>
    <w:rsid w:val="00135ACA"/>
    <w:rsid w:val="001404E6"/>
    <w:rsid w:val="00144AFE"/>
    <w:rsid w:val="00146CE8"/>
    <w:rsid w:val="00154486"/>
    <w:rsid w:val="0015611D"/>
    <w:rsid w:val="00156A17"/>
    <w:rsid w:val="00164C9C"/>
    <w:rsid w:val="00173D9B"/>
    <w:rsid w:val="00173EE5"/>
    <w:rsid w:val="00186F48"/>
    <w:rsid w:val="00196227"/>
    <w:rsid w:val="001966B0"/>
    <w:rsid w:val="00196D7C"/>
    <w:rsid w:val="001A5E26"/>
    <w:rsid w:val="001C1148"/>
    <w:rsid w:val="001C28D5"/>
    <w:rsid w:val="001C4BB6"/>
    <w:rsid w:val="001D0372"/>
    <w:rsid w:val="001D1012"/>
    <w:rsid w:val="001D6EFE"/>
    <w:rsid w:val="001F1D46"/>
    <w:rsid w:val="0020122D"/>
    <w:rsid w:val="00205DC3"/>
    <w:rsid w:val="0020627D"/>
    <w:rsid w:val="00207AE0"/>
    <w:rsid w:val="00210261"/>
    <w:rsid w:val="0023043C"/>
    <w:rsid w:val="00230622"/>
    <w:rsid w:val="00232AE3"/>
    <w:rsid w:val="00240197"/>
    <w:rsid w:val="00242C95"/>
    <w:rsid w:val="00243D80"/>
    <w:rsid w:val="00246B87"/>
    <w:rsid w:val="00247A4D"/>
    <w:rsid w:val="00250BFC"/>
    <w:rsid w:val="00252643"/>
    <w:rsid w:val="00265345"/>
    <w:rsid w:val="00266BF7"/>
    <w:rsid w:val="00270E63"/>
    <w:rsid w:val="00275BA6"/>
    <w:rsid w:val="002804EE"/>
    <w:rsid w:val="002855E7"/>
    <w:rsid w:val="00286215"/>
    <w:rsid w:val="00287937"/>
    <w:rsid w:val="00287ECF"/>
    <w:rsid w:val="002A4C83"/>
    <w:rsid w:val="002A748B"/>
    <w:rsid w:val="002D0F10"/>
    <w:rsid w:val="002D6B17"/>
    <w:rsid w:val="002F3DE9"/>
    <w:rsid w:val="002F4118"/>
    <w:rsid w:val="00311B53"/>
    <w:rsid w:val="00327BFE"/>
    <w:rsid w:val="00327E70"/>
    <w:rsid w:val="00332212"/>
    <w:rsid w:val="003376F5"/>
    <w:rsid w:val="00340826"/>
    <w:rsid w:val="0034287E"/>
    <w:rsid w:val="00350B41"/>
    <w:rsid w:val="00356D59"/>
    <w:rsid w:val="003627AF"/>
    <w:rsid w:val="00363718"/>
    <w:rsid w:val="00367B1A"/>
    <w:rsid w:val="0037482E"/>
    <w:rsid w:val="00387B84"/>
    <w:rsid w:val="003970F5"/>
    <w:rsid w:val="003A2A70"/>
    <w:rsid w:val="003B0CA3"/>
    <w:rsid w:val="003B4331"/>
    <w:rsid w:val="003D09BB"/>
    <w:rsid w:val="003E16E9"/>
    <w:rsid w:val="003F271E"/>
    <w:rsid w:val="003F3890"/>
    <w:rsid w:val="004015D2"/>
    <w:rsid w:val="004031D6"/>
    <w:rsid w:val="004054CB"/>
    <w:rsid w:val="00411AC4"/>
    <w:rsid w:val="00415131"/>
    <w:rsid w:val="004172F2"/>
    <w:rsid w:val="004248B2"/>
    <w:rsid w:val="00443C4D"/>
    <w:rsid w:val="00447EC7"/>
    <w:rsid w:val="00451971"/>
    <w:rsid w:val="004520C4"/>
    <w:rsid w:val="00455498"/>
    <w:rsid w:val="004554A7"/>
    <w:rsid w:val="004740EA"/>
    <w:rsid w:val="004752B1"/>
    <w:rsid w:val="004B5E6E"/>
    <w:rsid w:val="004B7FA2"/>
    <w:rsid w:val="004C2606"/>
    <w:rsid w:val="004D36E3"/>
    <w:rsid w:val="004D3C6A"/>
    <w:rsid w:val="004D4648"/>
    <w:rsid w:val="004E0293"/>
    <w:rsid w:val="004E0CEB"/>
    <w:rsid w:val="004E39D5"/>
    <w:rsid w:val="004F441D"/>
    <w:rsid w:val="0050005A"/>
    <w:rsid w:val="005149CA"/>
    <w:rsid w:val="00515639"/>
    <w:rsid w:val="00524B17"/>
    <w:rsid w:val="00525DA3"/>
    <w:rsid w:val="005300D2"/>
    <w:rsid w:val="0053319F"/>
    <w:rsid w:val="00554F02"/>
    <w:rsid w:val="00560AEF"/>
    <w:rsid w:val="0056265E"/>
    <w:rsid w:val="0056703A"/>
    <w:rsid w:val="00570970"/>
    <w:rsid w:val="00593D49"/>
    <w:rsid w:val="005A4972"/>
    <w:rsid w:val="005A7808"/>
    <w:rsid w:val="005A7C73"/>
    <w:rsid w:val="005B23CE"/>
    <w:rsid w:val="005C20E2"/>
    <w:rsid w:val="005D7EB6"/>
    <w:rsid w:val="005E670F"/>
    <w:rsid w:val="005F170A"/>
    <w:rsid w:val="00605F7C"/>
    <w:rsid w:val="00607E32"/>
    <w:rsid w:val="00611AE5"/>
    <w:rsid w:val="006177FC"/>
    <w:rsid w:val="0062404A"/>
    <w:rsid w:val="006379CD"/>
    <w:rsid w:val="00642AAB"/>
    <w:rsid w:val="00642AD6"/>
    <w:rsid w:val="00643C19"/>
    <w:rsid w:val="00651887"/>
    <w:rsid w:val="006518C9"/>
    <w:rsid w:val="00656D6B"/>
    <w:rsid w:val="006877E9"/>
    <w:rsid w:val="006957E6"/>
    <w:rsid w:val="006A6762"/>
    <w:rsid w:val="006B282C"/>
    <w:rsid w:val="006B28A9"/>
    <w:rsid w:val="006C686D"/>
    <w:rsid w:val="006D0A9A"/>
    <w:rsid w:val="006D31D9"/>
    <w:rsid w:val="006D75B9"/>
    <w:rsid w:val="006E11E4"/>
    <w:rsid w:val="006E3EDE"/>
    <w:rsid w:val="006E6885"/>
    <w:rsid w:val="006F13E9"/>
    <w:rsid w:val="006F45FD"/>
    <w:rsid w:val="006F5F9F"/>
    <w:rsid w:val="007005C8"/>
    <w:rsid w:val="00706B32"/>
    <w:rsid w:val="00706CCE"/>
    <w:rsid w:val="00712DFD"/>
    <w:rsid w:val="00712F43"/>
    <w:rsid w:val="007143BE"/>
    <w:rsid w:val="007248C5"/>
    <w:rsid w:val="00725393"/>
    <w:rsid w:val="007304D7"/>
    <w:rsid w:val="007357D3"/>
    <w:rsid w:val="007372A6"/>
    <w:rsid w:val="00746E4A"/>
    <w:rsid w:val="007513D3"/>
    <w:rsid w:val="007530DB"/>
    <w:rsid w:val="007628E5"/>
    <w:rsid w:val="00764575"/>
    <w:rsid w:val="00765A24"/>
    <w:rsid w:val="0076770A"/>
    <w:rsid w:val="007701E0"/>
    <w:rsid w:val="007720CA"/>
    <w:rsid w:val="007727AB"/>
    <w:rsid w:val="00775003"/>
    <w:rsid w:val="00782684"/>
    <w:rsid w:val="00786380"/>
    <w:rsid w:val="007903F2"/>
    <w:rsid w:val="007923C6"/>
    <w:rsid w:val="00793256"/>
    <w:rsid w:val="007951A3"/>
    <w:rsid w:val="00797D24"/>
    <w:rsid w:val="007A2DAB"/>
    <w:rsid w:val="007B5FBD"/>
    <w:rsid w:val="007C3DB5"/>
    <w:rsid w:val="007C6715"/>
    <w:rsid w:val="007D1654"/>
    <w:rsid w:val="007D2F0D"/>
    <w:rsid w:val="007D2F34"/>
    <w:rsid w:val="007D7936"/>
    <w:rsid w:val="007E6C04"/>
    <w:rsid w:val="007E790F"/>
    <w:rsid w:val="007F2292"/>
    <w:rsid w:val="007F45E4"/>
    <w:rsid w:val="007F4A6C"/>
    <w:rsid w:val="0080053F"/>
    <w:rsid w:val="008025F9"/>
    <w:rsid w:val="00810E3C"/>
    <w:rsid w:val="008141BF"/>
    <w:rsid w:val="00815E83"/>
    <w:rsid w:val="0082654C"/>
    <w:rsid w:val="00831877"/>
    <w:rsid w:val="008503B2"/>
    <w:rsid w:val="0085066F"/>
    <w:rsid w:val="00851DDA"/>
    <w:rsid w:val="00853BE5"/>
    <w:rsid w:val="00854B8A"/>
    <w:rsid w:val="00856579"/>
    <w:rsid w:val="00856988"/>
    <w:rsid w:val="00863501"/>
    <w:rsid w:val="008658C0"/>
    <w:rsid w:val="008718DF"/>
    <w:rsid w:val="0087245A"/>
    <w:rsid w:val="0087283F"/>
    <w:rsid w:val="00876CDD"/>
    <w:rsid w:val="00877B51"/>
    <w:rsid w:val="00886DBA"/>
    <w:rsid w:val="00893426"/>
    <w:rsid w:val="008955D2"/>
    <w:rsid w:val="00895D19"/>
    <w:rsid w:val="00895E0B"/>
    <w:rsid w:val="008A13DD"/>
    <w:rsid w:val="008A7221"/>
    <w:rsid w:val="008C09BA"/>
    <w:rsid w:val="008D2896"/>
    <w:rsid w:val="008E18AD"/>
    <w:rsid w:val="008E6179"/>
    <w:rsid w:val="00904138"/>
    <w:rsid w:val="00904340"/>
    <w:rsid w:val="00910308"/>
    <w:rsid w:val="009174E8"/>
    <w:rsid w:val="009202D5"/>
    <w:rsid w:val="009223D4"/>
    <w:rsid w:val="009244B3"/>
    <w:rsid w:val="0093423E"/>
    <w:rsid w:val="00935941"/>
    <w:rsid w:val="00935A16"/>
    <w:rsid w:val="009364E6"/>
    <w:rsid w:val="009371C3"/>
    <w:rsid w:val="00937337"/>
    <w:rsid w:val="00940E0F"/>
    <w:rsid w:val="009422A3"/>
    <w:rsid w:val="00945F29"/>
    <w:rsid w:val="00946FD1"/>
    <w:rsid w:val="00950C83"/>
    <w:rsid w:val="00961526"/>
    <w:rsid w:val="00967D61"/>
    <w:rsid w:val="00982239"/>
    <w:rsid w:val="00985BA9"/>
    <w:rsid w:val="00991DAE"/>
    <w:rsid w:val="009A0471"/>
    <w:rsid w:val="009A509C"/>
    <w:rsid w:val="009B08BF"/>
    <w:rsid w:val="009C34BE"/>
    <w:rsid w:val="009C6684"/>
    <w:rsid w:val="009C67EB"/>
    <w:rsid w:val="009D14E7"/>
    <w:rsid w:val="009D4162"/>
    <w:rsid w:val="009D6836"/>
    <w:rsid w:val="009D6EC0"/>
    <w:rsid w:val="009E0BBA"/>
    <w:rsid w:val="009E236C"/>
    <w:rsid w:val="009F3C05"/>
    <w:rsid w:val="009F600B"/>
    <w:rsid w:val="00A1585E"/>
    <w:rsid w:val="00A23428"/>
    <w:rsid w:val="00A4133B"/>
    <w:rsid w:val="00A42E9B"/>
    <w:rsid w:val="00A43BDE"/>
    <w:rsid w:val="00A44509"/>
    <w:rsid w:val="00A44CCD"/>
    <w:rsid w:val="00A53CB9"/>
    <w:rsid w:val="00A56A46"/>
    <w:rsid w:val="00A56EA6"/>
    <w:rsid w:val="00A5711B"/>
    <w:rsid w:val="00A57D00"/>
    <w:rsid w:val="00A60281"/>
    <w:rsid w:val="00A67BCD"/>
    <w:rsid w:val="00A72D96"/>
    <w:rsid w:val="00A840F3"/>
    <w:rsid w:val="00A91C8E"/>
    <w:rsid w:val="00A9382F"/>
    <w:rsid w:val="00AA325E"/>
    <w:rsid w:val="00AA3709"/>
    <w:rsid w:val="00AA4047"/>
    <w:rsid w:val="00AC1706"/>
    <w:rsid w:val="00AC67FB"/>
    <w:rsid w:val="00AD100D"/>
    <w:rsid w:val="00AD472D"/>
    <w:rsid w:val="00AE2C87"/>
    <w:rsid w:val="00AF3896"/>
    <w:rsid w:val="00B10B09"/>
    <w:rsid w:val="00B2123D"/>
    <w:rsid w:val="00B24398"/>
    <w:rsid w:val="00B3386C"/>
    <w:rsid w:val="00B34E46"/>
    <w:rsid w:val="00B442D8"/>
    <w:rsid w:val="00B574A9"/>
    <w:rsid w:val="00B6552C"/>
    <w:rsid w:val="00B70A57"/>
    <w:rsid w:val="00B70AE2"/>
    <w:rsid w:val="00B760B4"/>
    <w:rsid w:val="00B77074"/>
    <w:rsid w:val="00B7798F"/>
    <w:rsid w:val="00B82995"/>
    <w:rsid w:val="00B92C40"/>
    <w:rsid w:val="00B97910"/>
    <w:rsid w:val="00BA02A0"/>
    <w:rsid w:val="00BA1C67"/>
    <w:rsid w:val="00BA21CA"/>
    <w:rsid w:val="00BA2FD4"/>
    <w:rsid w:val="00BA4E71"/>
    <w:rsid w:val="00BA75E0"/>
    <w:rsid w:val="00BB5DF3"/>
    <w:rsid w:val="00BC1D79"/>
    <w:rsid w:val="00BC2595"/>
    <w:rsid w:val="00BD729B"/>
    <w:rsid w:val="00BE261F"/>
    <w:rsid w:val="00BE2EBF"/>
    <w:rsid w:val="00BF0F81"/>
    <w:rsid w:val="00C00C95"/>
    <w:rsid w:val="00C05192"/>
    <w:rsid w:val="00C16908"/>
    <w:rsid w:val="00C16CB3"/>
    <w:rsid w:val="00C20605"/>
    <w:rsid w:val="00C25C45"/>
    <w:rsid w:val="00C34ECD"/>
    <w:rsid w:val="00C45F7E"/>
    <w:rsid w:val="00C52824"/>
    <w:rsid w:val="00C52D62"/>
    <w:rsid w:val="00C57513"/>
    <w:rsid w:val="00C63D52"/>
    <w:rsid w:val="00C65EF8"/>
    <w:rsid w:val="00C7760A"/>
    <w:rsid w:val="00C94E3B"/>
    <w:rsid w:val="00C9544A"/>
    <w:rsid w:val="00C9597A"/>
    <w:rsid w:val="00CA7F42"/>
    <w:rsid w:val="00CB1058"/>
    <w:rsid w:val="00CB1760"/>
    <w:rsid w:val="00CB56F1"/>
    <w:rsid w:val="00CB69BB"/>
    <w:rsid w:val="00CC03E8"/>
    <w:rsid w:val="00CC336E"/>
    <w:rsid w:val="00CC482E"/>
    <w:rsid w:val="00CF1817"/>
    <w:rsid w:val="00CF5C53"/>
    <w:rsid w:val="00CF79D2"/>
    <w:rsid w:val="00D102FE"/>
    <w:rsid w:val="00D34199"/>
    <w:rsid w:val="00D37095"/>
    <w:rsid w:val="00D44940"/>
    <w:rsid w:val="00D56A5A"/>
    <w:rsid w:val="00D61B87"/>
    <w:rsid w:val="00D64F94"/>
    <w:rsid w:val="00D769CE"/>
    <w:rsid w:val="00D82230"/>
    <w:rsid w:val="00D8594D"/>
    <w:rsid w:val="00DA5404"/>
    <w:rsid w:val="00DB0E97"/>
    <w:rsid w:val="00DB48E3"/>
    <w:rsid w:val="00DB7038"/>
    <w:rsid w:val="00DB799C"/>
    <w:rsid w:val="00DC2552"/>
    <w:rsid w:val="00DD1223"/>
    <w:rsid w:val="00DD5D38"/>
    <w:rsid w:val="00DD6436"/>
    <w:rsid w:val="00DE7DCF"/>
    <w:rsid w:val="00DF5B2E"/>
    <w:rsid w:val="00DF6943"/>
    <w:rsid w:val="00E009E9"/>
    <w:rsid w:val="00E04A21"/>
    <w:rsid w:val="00E051E8"/>
    <w:rsid w:val="00E1264D"/>
    <w:rsid w:val="00E13E33"/>
    <w:rsid w:val="00E21207"/>
    <w:rsid w:val="00E25204"/>
    <w:rsid w:val="00E25684"/>
    <w:rsid w:val="00E25D80"/>
    <w:rsid w:val="00E30AB3"/>
    <w:rsid w:val="00E404A8"/>
    <w:rsid w:val="00E43B12"/>
    <w:rsid w:val="00E46827"/>
    <w:rsid w:val="00E50856"/>
    <w:rsid w:val="00E60E5D"/>
    <w:rsid w:val="00E662DB"/>
    <w:rsid w:val="00E735DB"/>
    <w:rsid w:val="00E80644"/>
    <w:rsid w:val="00E8245F"/>
    <w:rsid w:val="00E844F4"/>
    <w:rsid w:val="00E85ADC"/>
    <w:rsid w:val="00E86495"/>
    <w:rsid w:val="00E90AA2"/>
    <w:rsid w:val="00EA0920"/>
    <w:rsid w:val="00EA0982"/>
    <w:rsid w:val="00EA2501"/>
    <w:rsid w:val="00EA7D62"/>
    <w:rsid w:val="00EB0F8B"/>
    <w:rsid w:val="00EB43B6"/>
    <w:rsid w:val="00EC014C"/>
    <w:rsid w:val="00EC0A3A"/>
    <w:rsid w:val="00EC401D"/>
    <w:rsid w:val="00EC570A"/>
    <w:rsid w:val="00ED4C28"/>
    <w:rsid w:val="00EE7653"/>
    <w:rsid w:val="00EF1F17"/>
    <w:rsid w:val="00EF714D"/>
    <w:rsid w:val="00F00071"/>
    <w:rsid w:val="00F01E56"/>
    <w:rsid w:val="00F0657E"/>
    <w:rsid w:val="00F1690D"/>
    <w:rsid w:val="00F27EE7"/>
    <w:rsid w:val="00F33F77"/>
    <w:rsid w:val="00F36C36"/>
    <w:rsid w:val="00F45A22"/>
    <w:rsid w:val="00F47A90"/>
    <w:rsid w:val="00F53B25"/>
    <w:rsid w:val="00F6162C"/>
    <w:rsid w:val="00F63902"/>
    <w:rsid w:val="00F709BC"/>
    <w:rsid w:val="00F80BE7"/>
    <w:rsid w:val="00F847FC"/>
    <w:rsid w:val="00F86929"/>
    <w:rsid w:val="00FB22D0"/>
    <w:rsid w:val="00FB7639"/>
    <w:rsid w:val="00FC2BAA"/>
    <w:rsid w:val="00FC3309"/>
    <w:rsid w:val="00FD32FA"/>
    <w:rsid w:val="00FE386A"/>
    <w:rsid w:val="00FE4B77"/>
    <w:rsid w:val="00FE6111"/>
    <w:rsid w:val="00FF66DF"/>
    <w:rsid w:val="00FF6B8B"/>
    <w:rsid w:val="00FF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025B3B-A3B2-48A2-B675-12E6FF243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A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923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6F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6F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6F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923C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6">
    <w:name w:val="header"/>
    <w:basedOn w:val="a"/>
    <w:link w:val="a7"/>
    <w:uiPriority w:val="99"/>
    <w:unhideWhenUsed/>
    <w:rsid w:val="00F0657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065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F0657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0657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9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DCDD9-EE0B-47B4-B96B-7A421023C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1681</TotalTime>
  <Pages>7</Pages>
  <Words>11652</Words>
  <Characters>6642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e_invest18</dc:creator>
  <cp:lastModifiedBy>conctuction413_2</cp:lastModifiedBy>
  <cp:revision>164</cp:revision>
  <cp:lastPrinted>2025-02-12T09:53:00Z</cp:lastPrinted>
  <dcterms:created xsi:type="dcterms:W3CDTF">2019-12-21T07:54:00Z</dcterms:created>
  <dcterms:modified xsi:type="dcterms:W3CDTF">2025-03-17T10:15:00Z</dcterms:modified>
</cp:coreProperties>
</file>