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4E" w:rsidRDefault="005B2D4E" w:rsidP="005B2D4E">
      <w:pPr>
        <w:tabs>
          <w:tab w:val="left" w:pos="4488"/>
          <w:tab w:val="left" w:pos="467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4286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4E" w:rsidRPr="0048056C" w:rsidRDefault="005B2D4E" w:rsidP="005B2D4E">
      <w:pPr>
        <w:tabs>
          <w:tab w:val="left" w:pos="4488"/>
          <w:tab w:val="left" w:pos="4675"/>
        </w:tabs>
        <w:rPr>
          <w:lang w:val="uk-UA"/>
        </w:rPr>
      </w:pPr>
    </w:p>
    <w:p w:rsidR="005B2D4E" w:rsidRPr="00A72DF8" w:rsidRDefault="005B2D4E" w:rsidP="005B2D4E">
      <w:pPr>
        <w:jc w:val="center"/>
        <w:rPr>
          <w:sz w:val="32"/>
          <w:szCs w:val="32"/>
          <w:lang w:val="uk-UA"/>
        </w:rPr>
      </w:pPr>
      <w:r w:rsidRPr="00A72DF8">
        <w:rPr>
          <w:sz w:val="32"/>
          <w:szCs w:val="32"/>
          <w:lang w:val="uk-UA"/>
        </w:rPr>
        <w:t>КРИВОРІЗЬКА МІСЬКА РАДА</w:t>
      </w:r>
    </w:p>
    <w:p w:rsidR="005B2D4E" w:rsidRPr="00A72DF8" w:rsidRDefault="005B2D4E" w:rsidP="005B2D4E">
      <w:pPr>
        <w:jc w:val="center"/>
        <w:rPr>
          <w:sz w:val="32"/>
          <w:szCs w:val="32"/>
          <w:lang w:val="uk-UA"/>
        </w:rPr>
      </w:pPr>
      <w:r w:rsidRPr="00A72DF8">
        <w:rPr>
          <w:sz w:val="32"/>
          <w:szCs w:val="32"/>
          <w:lang w:val="uk-UA"/>
        </w:rPr>
        <w:t>ВИКОНАВЧИЙ КОМІТЕТ</w:t>
      </w:r>
    </w:p>
    <w:p w:rsidR="005B2D4E" w:rsidRPr="00164A62" w:rsidRDefault="005B2D4E" w:rsidP="005B2D4E">
      <w:pPr>
        <w:tabs>
          <w:tab w:val="left" w:pos="4675"/>
        </w:tabs>
        <w:jc w:val="center"/>
        <w:rPr>
          <w:b/>
          <w:spacing w:val="120"/>
          <w:sz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5B2D4E" w:rsidRPr="005B2D4E" w:rsidRDefault="005B2D4E" w:rsidP="005B2D4E">
      <w:pPr>
        <w:pStyle w:val="2"/>
        <w:tabs>
          <w:tab w:val="left" w:pos="4675"/>
        </w:tabs>
        <w:jc w:val="center"/>
        <w:rPr>
          <w:color w:val="auto"/>
          <w:sz w:val="34"/>
          <w:szCs w:val="34"/>
        </w:rPr>
      </w:pPr>
      <w:r w:rsidRPr="005B2D4E">
        <w:rPr>
          <w:color w:val="auto"/>
          <w:sz w:val="34"/>
          <w:szCs w:val="34"/>
        </w:rPr>
        <w:t>Р</w:t>
      </w:r>
      <w:proofErr w:type="gramStart"/>
      <w:r w:rsidRPr="005B2D4E">
        <w:rPr>
          <w:color w:val="auto"/>
          <w:sz w:val="34"/>
          <w:szCs w:val="34"/>
        </w:rPr>
        <w:t>I</w:t>
      </w:r>
      <w:proofErr w:type="gramEnd"/>
      <w:r w:rsidRPr="005B2D4E">
        <w:rPr>
          <w:color w:val="auto"/>
          <w:sz w:val="34"/>
          <w:szCs w:val="34"/>
        </w:rPr>
        <w:t>ШЕННЯ</w:t>
      </w:r>
    </w:p>
    <w:p w:rsidR="005B2D4E" w:rsidRDefault="005B2D4E" w:rsidP="005B2D4E">
      <w:pPr>
        <w:jc w:val="both"/>
        <w:rPr>
          <w:lang w:val="uk-UA"/>
        </w:rPr>
      </w:pPr>
    </w:p>
    <w:p w:rsidR="005B2D4E" w:rsidRDefault="005B2D4E" w:rsidP="005B2D4E">
      <w:pPr>
        <w:jc w:val="both"/>
        <w:rPr>
          <w:lang w:val="uk-UA"/>
        </w:rPr>
      </w:pPr>
    </w:p>
    <w:p w:rsidR="005B2D4E" w:rsidRDefault="005B2D4E" w:rsidP="005B2D4E">
      <w:pPr>
        <w:jc w:val="both"/>
        <w:rPr>
          <w:lang w:val="uk-UA"/>
        </w:rPr>
      </w:pPr>
    </w:p>
    <w:p w:rsidR="005B2D4E" w:rsidRDefault="005B2D4E" w:rsidP="005B2D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17.07</w:t>
      </w:r>
      <w:r>
        <w:rPr>
          <w:sz w:val="28"/>
          <w:szCs w:val="28"/>
          <w:lang w:val="uk-UA"/>
        </w:rPr>
        <w:t>.2017</w:t>
      </w:r>
      <w:r w:rsidRPr="0090149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</w:t>
      </w:r>
      <w:r w:rsidRPr="0090149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</w:t>
      </w:r>
      <w:r w:rsidRPr="0090149C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№</w:t>
      </w:r>
      <w:r>
        <w:rPr>
          <w:sz w:val="28"/>
          <w:szCs w:val="28"/>
          <w:lang w:val="uk-UA"/>
        </w:rPr>
        <w:t>355</w:t>
      </w:r>
    </w:p>
    <w:p w:rsidR="00847DCB" w:rsidRPr="003B092C" w:rsidRDefault="00847DCB" w:rsidP="00847DCB">
      <w:pPr>
        <w:jc w:val="both"/>
        <w:rPr>
          <w:lang w:val="uk-UA"/>
        </w:rPr>
      </w:pPr>
    </w:p>
    <w:p w:rsidR="00847DCB" w:rsidRPr="003B092C" w:rsidRDefault="00847DCB" w:rsidP="00847DCB">
      <w:pPr>
        <w:rPr>
          <w:lang w:val="uk-UA"/>
        </w:rPr>
      </w:pPr>
    </w:p>
    <w:p w:rsidR="00847DCB" w:rsidRPr="003B092C" w:rsidRDefault="00847DCB" w:rsidP="00847DCB">
      <w:pPr>
        <w:rPr>
          <w:sz w:val="28"/>
          <w:szCs w:val="28"/>
          <w:lang w:val="uk-UA"/>
        </w:rPr>
      </w:pPr>
    </w:p>
    <w:p w:rsidR="00847DCB" w:rsidRPr="004C4302" w:rsidRDefault="00847DCB" w:rsidP="00847DCB">
      <w:pPr>
        <w:rPr>
          <w:sz w:val="16"/>
          <w:szCs w:val="16"/>
          <w:lang w:val="uk-UA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</w:tblGrid>
      <w:tr w:rsidR="00D8590B" w:rsidTr="00E47F52">
        <w:trPr>
          <w:trHeight w:val="7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0B" w:rsidRPr="008B339A" w:rsidRDefault="00D8590B" w:rsidP="00E47F52">
            <w:pPr>
              <w:pStyle w:val="3"/>
              <w:jc w:val="both"/>
              <w:rPr>
                <w:i/>
              </w:rPr>
            </w:pPr>
            <w:r>
              <w:rPr>
                <w:i/>
              </w:rPr>
              <w:t>Про внесення змін до складу ко-</w:t>
            </w:r>
            <w:r w:rsidRPr="008B339A">
              <w:rPr>
                <w:i/>
              </w:rPr>
              <w:t xml:space="preserve">місії </w:t>
            </w:r>
            <w:r>
              <w:rPr>
                <w:i/>
              </w:rPr>
              <w:t xml:space="preserve">з </w:t>
            </w:r>
            <w:r w:rsidRPr="008B339A">
              <w:rPr>
                <w:i/>
              </w:rPr>
              <w:t>проведення конкурсу на право укладення договору оренди об’єктів комунальної власності міста</w:t>
            </w:r>
            <w:r>
              <w:rPr>
                <w:i/>
              </w:rPr>
              <w:t xml:space="preserve"> та затвердження його в но</w:t>
            </w:r>
            <w:r w:rsidRPr="008B339A">
              <w:rPr>
                <w:i/>
              </w:rPr>
              <w:t>вій редакції</w:t>
            </w:r>
          </w:p>
        </w:tc>
      </w:tr>
    </w:tbl>
    <w:p w:rsidR="00D8590B" w:rsidRDefault="00D8590B" w:rsidP="00D8590B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D8590B" w:rsidRDefault="00D8590B" w:rsidP="00D8590B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D8590B" w:rsidRDefault="00D8590B" w:rsidP="00D8590B">
      <w:pPr>
        <w:tabs>
          <w:tab w:val="left" w:pos="540"/>
          <w:tab w:val="left" w:pos="720"/>
        </w:tabs>
        <w:jc w:val="both"/>
        <w:rPr>
          <w:sz w:val="28"/>
          <w:lang w:val="uk-UA"/>
        </w:rPr>
      </w:pPr>
      <w:r>
        <w:rPr>
          <w:lang w:val="uk-UA"/>
        </w:rPr>
        <w:t xml:space="preserve">            </w:t>
      </w:r>
      <w:r>
        <w:rPr>
          <w:sz w:val="28"/>
          <w:lang w:val="uk-UA"/>
        </w:rPr>
        <w:t xml:space="preserve">У зв’язку  з кадровими змінами, керуючись Законом України «Про оренду державного та комунального майна», «Про місцеве самоврядування в Україні», виконком  міської   ради   </w:t>
      </w:r>
      <w:r w:rsidRPr="00D8590B">
        <w:rPr>
          <w:b/>
          <w:i/>
          <w:sz w:val="28"/>
          <w:lang w:val="uk-UA"/>
        </w:rPr>
        <w:t>вирішив</w:t>
      </w:r>
      <w:r>
        <w:rPr>
          <w:sz w:val="28"/>
          <w:lang w:val="uk-UA"/>
        </w:rPr>
        <w:t xml:space="preserve">:  </w:t>
      </w:r>
    </w:p>
    <w:p w:rsidR="00D8590B" w:rsidRDefault="00D8590B" w:rsidP="00D8590B">
      <w:pPr>
        <w:pStyle w:val="a3"/>
        <w:tabs>
          <w:tab w:val="num" w:pos="975"/>
        </w:tabs>
        <w:ind w:left="0"/>
      </w:pPr>
    </w:p>
    <w:p w:rsidR="00D8590B" w:rsidRPr="00AA2AE7" w:rsidRDefault="00D8590B" w:rsidP="00D8590B">
      <w:pPr>
        <w:pStyle w:val="a3"/>
        <w:tabs>
          <w:tab w:val="num" w:pos="975"/>
        </w:tabs>
        <w:ind w:left="0"/>
        <w:rPr>
          <w:szCs w:val="28"/>
        </w:rPr>
      </w:pPr>
      <w:r>
        <w:t xml:space="preserve">          1. Унести зміни до складу комісії з проведення конкурсу на право укладення договору оренди об’єктів комунальної власності міста, створеної </w:t>
      </w:r>
      <w:r w:rsidRPr="00AA2AE7">
        <w:rPr>
          <w:szCs w:val="28"/>
        </w:rPr>
        <w:t>рішенням виконкому міської ради від 05.05.2003 №206, та затвердити його в новій редакції (додається).</w:t>
      </w:r>
    </w:p>
    <w:p w:rsidR="00D8590B" w:rsidRPr="00AA2AE7" w:rsidRDefault="00D8590B" w:rsidP="00D8590B">
      <w:pPr>
        <w:tabs>
          <w:tab w:val="left" w:pos="561"/>
          <w:tab w:val="left" w:pos="748"/>
        </w:tabs>
        <w:jc w:val="both"/>
        <w:rPr>
          <w:sz w:val="28"/>
          <w:szCs w:val="28"/>
          <w:lang w:val="uk-UA"/>
        </w:rPr>
      </w:pPr>
      <w:r w:rsidRPr="00AA2AE7">
        <w:rPr>
          <w:sz w:val="28"/>
          <w:szCs w:val="28"/>
          <w:lang w:val="uk-UA"/>
        </w:rPr>
        <w:t xml:space="preserve">            </w:t>
      </w:r>
    </w:p>
    <w:p w:rsidR="00D8590B" w:rsidRDefault="00D8590B" w:rsidP="00D8590B">
      <w:pPr>
        <w:pStyle w:val="a3"/>
        <w:tabs>
          <w:tab w:val="left" w:pos="748"/>
          <w:tab w:val="num" w:pos="975"/>
        </w:tabs>
        <w:ind w:left="0"/>
      </w:pPr>
      <w:r w:rsidRPr="00AA2AE7">
        <w:rPr>
          <w:szCs w:val="28"/>
        </w:rPr>
        <w:t xml:space="preserve">          2. Визнати таким, що втратило чинність, рішення виконкому міської ради від 10.11.2017 №478 «Про</w:t>
      </w:r>
      <w:r>
        <w:t xml:space="preserve"> внесення змін до складу комісії з проведення конкурсу на право укладення договору оренди об’єктів комунальної власності міста та затвердження його в новій редакції», зі змінами, унесеними рішеннями виконкому міської ради від 09.01.2019 №41,  13.03.2019 №156 «Про внесення змін до складу комісії з проведення конкурсу на право укладення договору оренди об’єктів комунальної власності міста».</w:t>
      </w:r>
    </w:p>
    <w:p w:rsidR="00847DCB" w:rsidRDefault="00847DCB" w:rsidP="00847DCB">
      <w:pPr>
        <w:rPr>
          <w:sz w:val="28"/>
          <w:szCs w:val="28"/>
          <w:lang w:val="uk-UA"/>
        </w:rPr>
      </w:pPr>
      <w:bookmarkStart w:id="0" w:name="_GoBack"/>
      <w:bookmarkEnd w:id="0"/>
    </w:p>
    <w:p w:rsidR="00E9609E" w:rsidRPr="003B092C" w:rsidRDefault="00E9609E" w:rsidP="00847DCB">
      <w:pPr>
        <w:rPr>
          <w:sz w:val="28"/>
          <w:szCs w:val="28"/>
          <w:lang w:val="uk-UA"/>
        </w:rPr>
      </w:pPr>
    </w:p>
    <w:p w:rsidR="00847DCB" w:rsidRPr="00211275" w:rsidRDefault="00847DCB" w:rsidP="00847DCB">
      <w:pPr>
        <w:tabs>
          <w:tab w:val="left" w:pos="540"/>
          <w:tab w:val="left" w:pos="1080"/>
          <w:tab w:val="left" w:pos="6946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</w:t>
      </w:r>
      <w:r w:rsidRPr="00815D25">
        <w:rPr>
          <w:b/>
          <w:i/>
          <w:sz w:val="28"/>
          <w:szCs w:val="28"/>
          <w:lang w:val="uk-UA"/>
        </w:rPr>
        <w:t>іськ</w:t>
      </w:r>
      <w:r>
        <w:rPr>
          <w:b/>
          <w:i/>
          <w:sz w:val="28"/>
          <w:szCs w:val="28"/>
          <w:lang w:val="uk-UA"/>
        </w:rPr>
        <w:t xml:space="preserve">ий голова </w:t>
      </w:r>
      <w:r w:rsidRPr="00815D25">
        <w:rPr>
          <w:b/>
          <w:i/>
          <w:sz w:val="28"/>
          <w:szCs w:val="28"/>
          <w:lang w:val="uk-UA"/>
        </w:rPr>
        <w:t xml:space="preserve">                                      </w:t>
      </w:r>
      <w:r w:rsidR="00DF14E8">
        <w:rPr>
          <w:b/>
          <w:i/>
          <w:sz w:val="28"/>
          <w:szCs w:val="28"/>
          <w:lang w:val="uk-UA"/>
        </w:rPr>
        <w:t xml:space="preserve">  </w:t>
      </w:r>
      <w:r w:rsidRPr="00815D25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</w:t>
      </w:r>
      <w:r w:rsidR="00AA2AE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</w:t>
      </w:r>
      <w:r w:rsidRPr="00815D25">
        <w:rPr>
          <w:b/>
          <w:i/>
          <w:sz w:val="28"/>
          <w:szCs w:val="28"/>
          <w:lang w:val="uk-UA"/>
        </w:rPr>
        <w:t xml:space="preserve"> </w:t>
      </w:r>
      <w:r w:rsidR="00E9609E">
        <w:rPr>
          <w:b/>
          <w:i/>
          <w:sz w:val="28"/>
          <w:szCs w:val="28"/>
          <w:lang w:val="uk-UA"/>
        </w:rPr>
        <w:t xml:space="preserve">  </w:t>
      </w:r>
      <w:r w:rsidRPr="00815D25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</w:t>
      </w:r>
      <w:r w:rsidRPr="00815D25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</w:t>
      </w:r>
    </w:p>
    <w:p w:rsidR="005B2D4E" w:rsidRPr="007A445B" w:rsidRDefault="005B2D4E" w:rsidP="005B2D4E">
      <w:pPr>
        <w:spacing w:line="360" w:lineRule="auto"/>
        <w:rPr>
          <w:i/>
          <w:sz w:val="16"/>
          <w:szCs w:val="16"/>
          <w:lang w:val="uk-UA"/>
        </w:rPr>
      </w:pPr>
      <w:r>
        <w:rPr>
          <w:i/>
          <w:lang w:val="uk-UA"/>
        </w:rPr>
        <w:t xml:space="preserve">                                                                          </w:t>
      </w:r>
    </w:p>
    <w:p w:rsidR="005B2D4E" w:rsidRDefault="005B2D4E" w:rsidP="005B2D4E">
      <w:pPr>
        <w:spacing w:line="360" w:lineRule="auto"/>
        <w:rPr>
          <w:i/>
          <w:sz w:val="28"/>
          <w:szCs w:val="28"/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</w:t>
      </w:r>
      <w:r>
        <w:rPr>
          <w:i/>
          <w:sz w:val="28"/>
          <w:szCs w:val="28"/>
          <w:lang w:val="uk-UA"/>
        </w:rPr>
        <w:t>ЗАТВЕРДЖЕНО</w:t>
      </w:r>
    </w:p>
    <w:p w:rsidR="005B2D4E" w:rsidRPr="005B2D4E" w:rsidRDefault="005B2D4E" w:rsidP="005B2D4E">
      <w:pPr>
        <w:ind w:hanging="540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Рішення </w:t>
      </w:r>
      <w:r w:rsidRPr="005B2D4E">
        <w:rPr>
          <w:i/>
          <w:sz w:val="28"/>
          <w:szCs w:val="28"/>
          <w:lang w:val="uk-UA"/>
        </w:rPr>
        <w:t>виконкому міської ради</w:t>
      </w:r>
    </w:p>
    <w:p w:rsidR="005B2D4E" w:rsidRPr="005B2D4E" w:rsidRDefault="005B2D4E" w:rsidP="005B2D4E">
      <w:pPr>
        <w:jc w:val="center"/>
        <w:rPr>
          <w:i/>
          <w:sz w:val="28"/>
          <w:szCs w:val="28"/>
          <w:lang w:val="uk-UA"/>
        </w:rPr>
      </w:pPr>
      <w:r w:rsidRPr="005B2D4E">
        <w:rPr>
          <w:i/>
          <w:sz w:val="28"/>
          <w:szCs w:val="28"/>
          <w:lang w:val="uk-UA"/>
        </w:rPr>
        <w:t xml:space="preserve">                                                          від 17.07.2019    №355</w:t>
      </w:r>
    </w:p>
    <w:p w:rsidR="005B2D4E" w:rsidRPr="005B2D4E" w:rsidRDefault="005B2D4E" w:rsidP="005B2D4E">
      <w:pPr>
        <w:rPr>
          <w:i/>
          <w:sz w:val="28"/>
          <w:szCs w:val="28"/>
          <w:lang w:val="uk-UA"/>
        </w:rPr>
      </w:pPr>
    </w:p>
    <w:p w:rsidR="005B2D4E" w:rsidRPr="004F7E4E" w:rsidRDefault="005B2D4E" w:rsidP="005B2D4E">
      <w:pPr>
        <w:rPr>
          <w:lang w:val="uk-UA"/>
        </w:rPr>
      </w:pPr>
    </w:p>
    <w:p w:rsidR="005B2D4E" w:rsidRDefault="005B2D4E" w:rsidP="005B2D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Склад</w:t>
      </w:r>
    </w:p>
    <w:p w:rsidR="005B2D4E" w:rsidRDefault="005B2D4E" w:rsidP="005B2D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комісії з проведення конкурсу на право укладення</w:t>
      </w:r>
    </w:p>
    <w:p w:rsidR="005B2D4E" w:rsidRDefault="005B2D4E" w:rsidP="005B2D4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договору оренди об’єктів комунальної власності міста</w:t>
      </w:r>
    </w:p>
    <w:p w:rsidR="005B2D4E" w:rsidRDefault="005B2D4E" w:rsidP="005B2D4E">
      <w:pPr>
        <w:jc w:val="center"/>
        <w:rPr>
          <w:lang w:val="uk-UA"/>
        </w:rPr>
      </w:pPr>
    </w:p>
    <w:p w:rsidR="005B2D4E" w:rsidRDefault="005B2D4E" w:rsidP="005B2D4E">
      <w:pPr>
        <w:jc w:val="center"/>
        <w:rPr>
          <w:lang w:val="uk-UA"/>
        </w:rPr>
      </w:pPr>
    </w:p>
    <w:p w:rsidR="005B2D4E" w:rsidRDefault="005B2D4E" w:rsidP="005B2D4E">
      <w:pPr>
        <w:jc w:val="center"/>
        <w:rPr>
          <w:lang w:val="uk-UA"/>
        </w:rPr>
      </w:pPr>
    </w:p>
    <w:tbl>
      <w:tblPr>
        <w:tblW w:w="9826" w:type="dxa"/>
        <w:tblInd w:w="-79" w:type="dxa"/>
        <w:tblLook w:val="01E0" w:firstRow="1" w:lastRow="1" w:firstColumn="1" w:lastColumn="1" w:noHBand="0" w:noVBand="0"/>
      </w:tblPr>
      <w:tblGrid>
        <w:gridCol w:w="3731"/>
        <w:gridCol w:w="6095"/>
      </w:tblGrid>
      <w:tr w:rsidR="005B2D4E" w:rsidTr="006F14F6">
        <w:tc>
          <w:tcPr>
            <w:tcW w:w="3731" w:type="dxa"/>
          </w:tcPr>
          <w:p w:rsidR="005B2D4E" w:rsidRDefault="005B2D4E" w:rsidP="006F14F6">
            <w:pPr>
              <w:rPr>
                <w:sz w:val="28"/>
                <w:szCs w:val="28"/>
                <w:lang w:val="uk-UA"/>
              </w:rPr>
            </w:pPr>
          </w:p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>- заступник міського голови, голова комісії</w:t>
            </w:r>
          </w:p>
        </w:tc>
      </w:tr>
      <w:tr w:rsid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>- начальник управління комунальної власності міста виконкому Криворізької міської ради, заступник голови комісії</w:t>
            </w:r>
          </w:p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</w:tr>
      <w:tr w:rsidR="005B2D4E" w:rsidRP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hideMark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>- головний спеціаліст відділу орендно-договір-них відносин управління комунальної власності міста виконкому Криворізької міської ради, секретар комісії</w:t>
            </w:r>
          </w:p>
        </w:tc>
      </w:tr>
      <w:tr w:rsidR="005B2D4E" w:rsidTr="006F14F6">
        <w:tc>
          <w:tcPr>
            <w:tcW w:w="9826" w:type="dxa"/>
            <w:gridSpan w:val="2"/>
          </w:tcPr>
          <w:p w:rsidR="005B2D4E" w:rsidRPr="007A445B" w:rsidRDefault="005B2D4E" w:rsidP="006F14F6">
            <w:pPr>
              <w:jc w:val="center"/>
              <w:rPr>
                <w:lang w:val="uk-UA"/>
              </w:rPr>
            </w:pPr>
          </w:p>
          <w:p w:rsidR="005B2D4E" w:rsidRPr="007A445B" w:rsidRDefault="005B2D4E" w:rsidP="006F14F6">
            <w:pPr>
              <w:jc w:val="center"/>
              <w:rPr>
                <w:lang w:val="uk-UA"/>
              </w:rPr>
            </w:pPr>
          </w:p>
          <w:p w:rsidR="005B2D4E" w:rsidRPr="00520437" w:rsidRDefault="005B2D4E" w:rsidP="006F14F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520437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5B2D4E" w:rsidRPr="00520437" w:rsidRDefault="005B2D4E" w:rsidP="006F14F6">
            <w:pPr>
              <w:ind w:firstLine="7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B2D4E" w:rsidRP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>- головний спеціаліст, бухгалтер фінансово-економічного відділу управління охорони здоров’я виконкому Криворізької міської ради</w:t>
            </w:r>
          </w:p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RP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 xml:space="preserve">- начальник відділу регуляторної політики управління розвитку підприємництва виконкому Криворізької міської ради </w:t>
            </w:r>
          </w:p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RPr="0033762F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 xml:space="preserve">- начальник відділу орендно-договірних </w:t>
            </w:r>
            <w:proofErr w:type="spellStart"/>
            <w:r w:rsidRPr="00520437">
              <w:rPr>
                <w:sz w:val="28"/>
                <w:szCs w:val="28"/>
                <w:lang w:val="uk-UA"/>
              </w:rPr>
              <w:t>відно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520437">
              <w:rPr>
                <w:sz w:val="28"/>
                <w:szCs w:val="28"/>
                <w:lang w:val="uk-UA"/>
              </w:rPr>
              <w:t>син управління комунальної власності міста виконкому Криворізької міської ради</w:t>
            </w:r>
          </w:p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>- начальник відділу приватизації та оцінки майна управління комунальної власності міста виконкому Криворізької міської ради</w:t>
            </w:r>
          </w:p>
        </w:tc>
      </w:tr>
      <w:tr w:rsid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Tr="006F14F6">
        <w:tc>
          <w:tcPr>
            <w:tcW w:w="3731" w:type="dxa"/>
          </w:tcPr>
          <w:p w:rsidR="005B2D4E" w:rsidRPr="00520437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5B2D4E" w:rsidRPr="00520437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520437">
              <w:rPr>
                <w:sz w:val="28"/>
                <w:szCs w:val="28"/>
                <w:lang w:val="uk-UA"/>
              </w:rPr>
              <w:t xml:space="preserve">- начальник відділу бухгалтерського обліку управління комунальної власності міста </w:t>
            </w:r>
            <w:proofErr w:type="spellStart"/>
            <w:r w:rsidRPr="00520437">
              <w:rPr>
                <w:sz w:val="28"/>
                <w:szCs w:val="28"/>
                <w:lang w:val="uk-UA"/>
              </w:rPr>
              <w:t>викон</w:t>
            </w:r>
            <w:proofErr w:type="spellEnd"/>
            <w:r w:rsidRPr="00520437">
              <w:rPr>
                <w:sz w:val="28"/>
                <w:szCs w:val="28"/>
                <w:lang w:val="uk-UA"/>
              </w:rPr>
              <w:t>-кому Криворізької міської ради – головний бухгалтер</w:t>
            </w:r>
          </w:p>
        </w:tc>
      </w:tr>
    </w:tbl>
    <w:p w:rsidR="005B2D4E" w:rsidRDefault="005B2D4E" w:rsidP="005B2D4E">
      <w:pPr>
        <w:jc w:val="center"/>
        <w:rPr>
          <w:lang w:val="uk-UA"/>
        </w:rPr>
      </w:pPr>
    </w:p>
    <w:p w:rsidR="005B2D4E" w:rsidRDefault="005B2D4E" w:rsidP="005B2D4E">
      <w:pPr>
        <w:jc w:val="center"/>
        <w:rPr>
          <w:lang w:val="uk-UA"/>
        </w:rPr>
      </w:pPr>
    </w:p>
    <w:p w:rsidR="005B2D4E" w:rsidRPr="00B36DEE" w:rsidRDefault="005B2D4E" w:rsidP="005B2D4E">
      <w:pPr>
        <w:jc w:val="center"/>
        <w:rPr>
          <w:lang w:val="uk-UA"/>
        </w:rPr>
      </w:pPr>
      <w:r w:rsidRPr="00B36DEE">
        <w:rPr>
          <w:lang w:val="uk-UA"/>
        </w:rPr>
        <w:t>2</w:t>
      </w:r>
    </w:p>
    <w:p w:rsidR="005B2D4E" w:rsidRPr="00A05735" w:rsidRDefault="005B2D4E" w:rsidP="005B2D4E">
      <w:pPr>
        <w:jc w:val="center"/>
        <w:rPr>
          <w:sz w:val="18"/>
          <w:szCs w:val="18"/>
          <w:lang w:val="uk-UA"/>
        </w:rPr>
      </w:pPr>
    </w:p>
    <w:tbl>
      <w:tblPr>
        <w:tblW w:w="9826" w:type="dxa"/>
        <w:tblInd w:w="-79" w:type="dxa"/>
        <w:tblLook w:val="01E0" w:firstRow="1" w:lastRow="1" w:firstColumn="1" w:lastColumn="1" w:noHBand="0" w:noVBand="0"/>
      </w:tblPr>
      <w:tblGrid>
        <w:gridCol w:w="3164"/>
        <w:gridCol w:w="6662"/>
      </w:tblGrid>
      <w:tr w:rsidR="005B2D4E" w:rsidRPr="005B2D4E" w:rsidTr="006F14F6">
        <w:tc>
          <w:tcPr>
            <w:tcW w:w="3164" w:type="dxa"/>
          </w:tcPr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8F75F9">
              <w:rPr>
                <w:sz w:val="28"/>
                <w:szCs w:val="28"/>
                <w:lang w:val="uk-UA"/>
              </w:rPr>
              <w:t>- начальник відділу дошкільної, загально</w:t>
            </w:r>
            <w:r>
              <w:rPr>
                <w:sz w:val="28"/>
                <w:szCs w:val="28"/>
                <w:lang w:val="uk-UA"/>
              </w:rPr>
              <w:t>ї</w:t>
            </w:r>
            <w:r w:rsidRPr="008F75F9">
              <w:rPr>
                <w:sz w:val="28"/>
                <w:szCs w:val="28"/>
                <w:lang w:val="uk-UA"/>
              </w:rPr>
              <w:t xml:space="preserve"> середньої, позашкільної освіти, виховної роботи та охорони </w:t>
            </w:r>
            <w:proofErr w:type="spellStart"/>
            <w:r w:rsidRPr="008F75F9">
              <w:rPr>
                <w:sz w:val="28"/>
                <w:szCs w:val="28"/>
                <w:lang w:val="uk-UA"/>
              </w:rPr>
              <w:t>ди-тинства</w:t>
            </w:r>
            <w:proofErr w:type="spellEnd"/>
            <w:r w:rsidRPr="008F75F9">
              <w:rPr>
                <w:sz w:val="28"/>
                <w:szCs w:val="28"/>
                <w:lang w:val="uk-UA"/>
              </w:rPr>
              <w:t xml:space="preserve"> департаменту освіти і науки виконкому Криворізької міської ради</w:t>
            </w:r>
          </w:p>
        </w:tc>
      </w:tr>
      <w:tr w:rsidR="005B2D4E" w:rsidRPr="005B2D4E" w:rsidTr="006F14F6">
        <w:tc>
          <w:tcPr>
            <w:tcW w:w="3164" w:type="dxa"/>
          </w:tcPr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RPr="008F75F9" w:rsidTr="006F14F6">
        <w:tc>
          <w:tcPr>
            <w:tcW w:w="3164" w:type="dxa"/>
          </w:tcPr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8F75F9">
              <w:rPr>
                <w:sz w:val="28"/>
                <w:szCs w:val="28"/>
                <w:lang w:val="uk-UA"/>
              </w:rPr>
              <w:t>- начальник управління житлової політики та природних монополій департаменту розвитку інфраструктури міста виконкому Криворізької міської ради</w:t>
            </w:r>
          </w:p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RPr="008F75F9" w:rsidTr="006F14F6">
        <w:tc>
          <w:tcPr>
            <w:tcW w:w="3164" w:type="dxa"/>
          </w:tcPr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8F75F9">
              <w:rPr>
                <w:sz w:val="28"/>
                <w:szCs w:val="28"/>
                <w:lang w:val="uk-UA"/>
              </w:rPr>
              <w:t>- начальник відділу реєстру та використання майна управління комунальної власності міста виконкому Криворізької міської ради</w:t>
            </w:r>
          </w:p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D4E" w:rsidRPr="008F75F9" w:rsidTr="006F14F6">
        <w:tc>
          <w:tcPr>
            <w:tcW w:w="3164" w:type="dxa"/>
          </w:tcPr>
          <w:p w:rsidR="005B2D4E" w:rsidRPr="008F75F9" w:rsidRDefault="005B2D4E" w:rsidP="006F14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  <w:r w:rsidRPr="008F75F9">
              <w:rPr>
                <w:sz w:val="28"/>
                <w:szCs w:val="28"/>
                <w:lang w:val="uk-UA"/>
              </w:rPr>
              <w:t>- начальник управління культури виконкому Криворізької міської ради.</w:t>
            </w:r>
          </w:p>
          <w:p w:rsidR="005B2D4E" w:rsidRPr="008F75F9" w:rsidRDefault="005B2D4E" w:rsidP="006F14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B2D4E" w:rsidRPr="00B36DEE" w:rsidRDefault="005B2D4E" w:rsidP="005B2D4E">
      <w:pPr>
        <w:jc w:val="both"/>
        <w:rPr>
          <w:sz w:val="28"/>
          <w:szCs w:val="28"/>
        </w:rPr>
      </w:pPr>
    </w:p>
    <w:p w:rsidR="005B2D4E" w:rsidRDefault="005B2D4E" w:rsidP="005B2D4E">
      <w:pPr>
        <w:jc w:val="both"/>
        <w:rPr>
          <w:sz w:val="28"/>
          <w:szCs w:val="28"/>
          <w:lang w:val="uk-UA"/>
        </w:rPr>
      </w:pPr>
    </w:p>
    <w:p w:rsidR="005B2D4E" w:rsidRDefault="005B2D4E" w:rsidP="005B2D4E">
      <w:pPr>
        <w:jc w:val="both"/>
        <w:rPr>
          <w:sz w:val="26"/>
          <w:szCs w:val="26"/>
          <w:lang w:val="uk-UA"/>
        </w:rPr>
      </w:pPr>
    </w:p>
    <w:p w:rsidR="005B2D4E" w:rsidRPr="00A05735" w:rsidRDefault="005B2D4E" w:rsidP="005B2D4E">
      <w:pPr>
        <w:tabs>
          <w:tab w:val="left" w:pos="6300"/>
          <w:tab w:val="left" w:pos="7088"/>
          <w:tab w:val="left" w:pos="729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</w:t>
      </w:r>
      <w:r w:rsidRPr="00A05735">
        <w:rPr>
          <w:b/>
          <w:i/>
          <w:sz w:val="28"/>
          <w:szCs w:val="28"/>
          <w:lang w:val="uk-UA"/>
        </w:rPr>
        <w:t xml:space="preserve"> справами виконкому                               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A05735">
        <w:rPr>
          <w:b/>
          <w:i/>
          <w:sz w:val="28"/>
          <w:szCs w:val="28"/>
          <w:lang w:val="uk-UA"/>
        </w:rPr>
        <w:t xml:space="preserve"> </w:t>
      </w:r>
    </w:p>
    <w:p w:rsidR="005B2D4E" w:rsidRPr="00A05735" w:rsidRDefault="005B2D4E" w:rsidP="005B2D4E">
      <w:pPr>
        <w:rPr>
          <w:b/>
        </w:rPr>
      </w:pPr>
    </w:p>
    <w:p w:rsidR="005B2D4E" w:rsidRDefault="005B2D4E" w:rsidP="005B2D4E">
      <w:pPr>
        <w:tabs>
          <w:tab w:val="left" w:pos="7655"/>
        </w:tabs>
        <w:rPr>
          <w:b/>
          <w:i/>
          <w:sz w:val="28"/>
          <w:szCs w:val="28"/>
          <w:lang w:val="uk-UA"/>
        </w:rPr>
      </w:pPr>
    </w:p>
    <w:p w:rsidR="005B2D4E" w:rsidRDefault="005B2D4E" w:rsidP="005B2D4E">
      <w:pPr>
        <w:rPr>
          <w:b/>
          <w:i/>
          <w:sz w:val="28"/>
          <w:szCs w:val="28"/>
          <w:lang w:val="uk-UA"/>
        </w:rPr>
      </w:pPr>
    </w:p>
    <w:p w:rsidR="005B2D4E" w:rsidRDefault="005B2D4E" w:rsidP="005B2D4E">
      <w:pPr>
        <w:rPr>
          <w:b/>
          <w:i/>
          <w:sz w:val="28"/>
          <w:szCs w:val="28"/>
          <w:lang w:val="uk-UA"/>
        </w:rPr>
      </w:pPr>
    </w:p>
    <w:p w:rsidR="005B2D4E" w:rsidRDefault="005B2D4E" w:rsidP="005B2D4E"/>
    <w:p w:rsidR="007B03F9" w:rsidRDefault="007B03F9"/>
    <w:p w:rsidR="007B4B34" w:rsidRDefault="007B4B34"/>
    <w:sectPr w:rsidR="007B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B"/>
    <w:rsid w:val="00322DCB"/>
    <w:rsid w:val="005B2D4E"/>
    <w:rsid w:val="007B03F9"/>
    <w:rsid w:val="007B4B34"/>
    <w:rsid w:val="00847DCB"/>
    <w:rsid w:val="00AA2AE7"/>
    <w:rsid w:val="00AC0C7E"/>
    <w:rsid w:val="00D8590B"/>
    <w:rsid w:val="00DF14E8"/>
    <w:rsid w:val="00E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7DCB"/>
    <w:pPr>
      <w:keepNext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DC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847DCB"/>
    <w:pPr>
      <w:ind w:left="64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47D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847DCB"/>
    <w:pPr>
      <w:ind w:left="57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847D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8590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7DCB"/>
    <w:pPr>
      <w:keepNext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DC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847DCB"/>
    <w:pPr>
      <w:ind w:left="64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47D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847DCB"/>
    <w:pPr>
      <w:ind w:left="57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847D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D8590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comunal126</dc:creator>
  <cp:keywords/>
  <dc:description/>
  <cp:lastModifiedBy>comunal126</cp:lastModifiedBy>
  <cp:revision>13</cp:revision>
  <cp:lastPrinted>2019-06-07T09:21:00Z</cp:lastPrinted>
  <dcterms:created xsi:type="dcterms:W3CDTF">2019-02-15T07:21:00Z</dcterms:created>
  <dcterms:modified xsi:type="dcterms:W3CDTF">2019-07-23T14:24:00Z</dcterms:modified>
</cp:coreProperties>
</file>