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39355" w14:textId="1DF78934" w:rsidR="00077259" w:rsidRPr="00077259" w:rsidRDefault="00077259" w:rsidP="00077259">
      <w:pPr>
        <w:spacing w:after="0" w:line="240" w:lineRule="auto"/>
        <w:jc w:val="center"/>
        <w:rPr>
          <w:rFonts w:ascii="Times New Roman" w:eastAsia="Calibri" w:hAnsi="Times New Roman" w:cs="Times New Roman"/>
          <w:sz w:val="24"/>
          <w:szCs w:val="24"/>
          <w:lang w:val="uk-UA" w:eastAsia="ru-RU"/>
        </w:rPr>
      </w:pPr>
      <w:r w:rsidRPr="00077259">
        <w:rPr>
          <w:rFonts w:ascii="Times New Roman" w:eastAsia="Calibri" w:hAnsi="Times New Roman" w:cs="Times New Roman"/>
          <w:noProof/>
          <w:sz w:val="24"/>
          <w:szCs w:val="24"/>
          <w:lang w:val="en-US"/>
        </w:rPr>
        <w:drawing>
          <wp:inline distT="0" distB="0" distL="0" distR="0" wp14:anchorId="6AE785C4" wp14:editId="38A7F1E4">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573809B5" w14:textId="77777777" w:rsidR="00077259" w:rsidRPr="00077259" w:rsidRDefault="00077259" w:rsidP="00077259">
      <w:pPr>
        <w:spacing w:after="0" w:line="240" w:lineRule="auto"/>
        <w:jc w:val="center"/>
        <w:rPr>
          <w:rFonts w:ascii="Times New Roman" w:eastAsia="Calibri" w:hAnsi="Times New Roman" w:cs="Times New Roman"/>
          <w:b/>
          <w:sz w:val="28"/>
          <w:szCs w:val="24"/>
          <w:lang w:val="uk-UA" w:eastAsia="ru-RU"/>
        </w:rPr>
      </w:pPr>
      <w:r w:rsidRPr="00077259">
        <w:rPr>
          <w:rFonts w:ascii="Times New Roman" w:eastAsia="Calibri" w:hAnsi="Times New Roman" w:cs="Times New Roman"/>
          <w:b/>
          <w:sz w:val="28"/>
          <w:szCs w:val="24"/>
          <w:lang w:val="uk-UA" w:eastAsia="ru-RU"/>
        </w:rPr>
        <w:t>КРИВОРІЗЬКА МІСЬКА РАДА</w:t>
      </w:r>
    </w:p>
    <w:p w14:paraId="1BD938D3" w14:textId="77777777" w:rsidR="00077259" w:rsidRPr="00077259" w:rsidRDefault="00077259" w:rsidP="00077259">
      <w:pPr>
        <w:spacing w:after="0" w:line="240" w:lineRule="auto"/>
        <w:jc w:val="center"/>
        <w:rPr>
          <w:rFonts w:ascii="Times New Roman" w:eastAsia="Calibri" w:hAnsi="Times New Roman" w:cs="Times New Roman"/>
          <w:b/>
          <w:sz w:val="28"/>
          <w:szCs w:val="24"/>
          <w:lang w:val="uk-UA" w:eastAsia="ru-RU"/>
        </w:rPr>
      </w:pPr>
      <w:r w:rsidRPr="00077259">
        <w:rPr>
          <w:rFonts w:ascii="Times New Roman" w:eastAsia="Calibri" w:hAnsi="Times New Roman" w:cs="Times New Roman"/>
          <w:b/>
          <w:sz w:val="28"/>
          <w:szCs w:val="24"/>
          <w:lang w:val="uk-UA" w:eastAsia="ru-RU"/>
        </w:rPr>
        <w:t>ВИКОНАВЧИЙ  КОМІТЕТ</w:t>
      </w:r>
    </w:p>
    <w:p w14:paraId="7765C8D8" w14:textId="77777777" w:rsidR="00077259" w:rsidRPr="00077259" w:rsidRDefault="00077259" w:rsidP="00077259">
      <w:pPr>
        <w:spacing w:after="0" w:line="240" w:lineRule="auto"/>
        <w:jc w:val="center"/>
        <w:rPr>
          <w:rFonts w:ascii="Times New Roman" w:eastAsia="Calibri" w:hAnsi="Times New Roman" w:cs="Times New Roman"/>
          <w:b/>
          <w:sz w:val="24"/>
          <w:szCs w:val="24"/>
          <w:lang w:val="uk-UA" w:eastAsia="ru-RU"/>
        </w:rPr>
      </w:pPr>
    </w:p>
    <w:p w14:paraId="16D710A4" w14:textId="77777777" w:rsidR="00077259" w:rsidRPr="00077259" w:rsidRDefault="00077259" w:rsidP="00077259">
      <w:pPr>
        <w:keepNext/>
        <w:spacing w:after="0" w:line="240" w:lineRule="auto"/>
        <w:jc w:val="center"/>
        <w:outlineLvl w:val="1"/>
        <w:rPr>
          <w:rFonts w:ascii="Times New Roman" w:eastAsia="Calibri" w:hAnsi="Times New Roman" w:cs="Times New Roman"/>
          <w:b/>
          <w:sz w:val="36"/>
          <w:szCs w:val="36"/>
          <w:lang w:val="uk-UA" w:eastAsia="ru-RU"/>
        </w:rPr>
      </w:pPr>
      <w:r w:rsidRPr="00077259">
        <w:rPr>
          <w:rFonts w:ascii="Times New Roman" w:eastAsia="Calibri" w:hAnsi="Times New Roman" w:cs="Times New Roman"/>
          <w:b/>
          <w:sz w:val="36"/>
          <w:szCs w:val="36"/>
          <w:lang w:val="uk-UA" w:eastAsia="ru-RU"/>
        </w:rPr>
        <w:t xml:space="preserve">Р І Ш Е Н </w:t>
      </w:r>
      <w:proofErr w:type="spellStart"/>
      <w:r w:rsidRPr="00077259">
        <w:rPr>
          <w:rFonts w:ascii="Times New Roman" w:eastAsia="Calibri" w:hAnsi="Times New Roman" w:cs="Times New Roman"/>
          <w:b/>
          <w:sz w:val="36"/>
          <w:szCs w:val="36"/>
          <w:lang w:val="uk-UA" w:eastAsia="ru-RU"/>
        </w:rPr>
        <w:t>Н</w:t>
      </w:r>
      <w:proofErr w:type="spellEnd"/>
      <w:r w:rsidRPr="00077259">
        <w:rPr>
          <w:rFonts w:ascii="Times New Roman" w:eastAsia="Calibri" w:hAnsi="Times New Roman" w:cs="Times New Roman"/>
          <w:b/>
          <w:sz w:val="36"/>
          <w:szCs w:val="36"/>
          <w:lang w:val="uk-UA" w:eastAsia="ru-RU"/>
        </w:rPr>
        <w:t xml:space="preserve"> Я</w:t>
      </w:r>
    </w:p>
    <w:p w14:paraId="53A614F4" w14:textId="77777777" w:rsidR="00077259" w:rsidRPr="00077259" w:rsidRDefault="00077259" w:rsidP="00077259">
      <w:pPr>
        <w:spacing w:after="0" w:line="240" w:lineRule="auto"/>
        <w:jc w:val="center"/>
        <w:rPr>
          <w:rFonts w:ascii="Times New Roman" w:eastAsia="Calibri" w:hAnsi="Times New Roman" w:cs="Times New Roman"/>
          <w:b/>
          <w:spacing w:val="100"/>
          <w:sz w:val="24"/>
          <w:szCs w:val="24"/>
          <w:lang w:val="uk-UA" w:eastAsia="ru-RU"/>
        </w:rPr>
      </w:pPr>
    </w:p>
    <w:tbl>
      <w:tblPr>
        <w:tblW w:w="0" w:type="auto"/>
        <w:tblLook w:val="01E0" w:firstRow="1" w:lastRow="1" w:firstColumn="1" w:lastColumn="1" w:noHBand="0" w:noVBand="0"/>
      </w:tblPr>
      <w:tblGrid>
        <w:gridCol w:w="3149"/>
        <w:gridCol w:w="3140"/>
        <w:gridCol w:w="3207"/>
      </w:tblGrid>
      <w:tr w:rsidR="00077259" w:rsidRPr="00077259" w14:paraId="3D5C34CC" w14:textId="77777777" w:rsidTr="00B04E67">
        <w:tc>
          <w:tcPr>
            <w:tcW w:w="3190" w:type="dxa"/>
            <w:hideMark/>
          </w:tcPr>
          <w:p w14:paraId="257EC961" w14:textId="77777777" w:rsidR="00077259" w:rsidRPr="00077259" w:rsidRDefault="00077259" w:rsidP="00077259">
            <w:pPr>
              <w:spacing w:after="0" w:line="240" w:lineRule="auto"/>
              <w:rPr>
                <w:rFonts w:ascii="Times New Roman" w:eastAsia="Times New Roman" w:hAnsi="Times New Roman" w:cs="Times New Roman"/>
                <w:sz w:val="28"/>
                <w:szCs w:val="28"/>
                <w:lang w:eastAsia="ru-RU"/>
              </w:rPr>
            </w:pPr>
            <w:r w:rsidRPr="00077259">
              <w:rPr>
                <w:rFonts w:ascii="Times New Roman" w:eastAsia="Calibri" w:hAnsi="Times New Roman" w:cs="Times New Roman"/>
                <w:sz w:val="28"/>
                <w:szCs w:val="28"/>
                <w:lang w:val="uk-UA" w:eastAsia="ru-RU"/>
              </w:rPr>
              <w:t>22.01.2024</w:t>
            </w:r>
          </w:p>
        </w:tc>
        <w:tc>
          <w:tcPr>
            <w:tcW w:w="3190" w:type="dxa"/>
            <w:hideMark/>
          </w:tcPr>
          <w:p w14:paraId="0C0067EE" w14:textId="77777777" w:rsidR="00077259" w:rsidRPr="00077259" w:rsidRDefault="00077259" w:rsidP="00077259">
            <w:pPr>
              <w:spacing w:after="0" w:line="240" w:lineRule="auto"/>
              <w:jc w:val="center"/>
              <w:rPr>
                <w:rFonts w:ascii="Times New Roman" w:eastAsia="Times New Roman" w:hAnsi="Times New Roman" w:cs="Times New Roman"/>
                <w:sz w:val="28"/>
                <w:szCs w:val="28"/>
                <w:lang w:eastAsia="ru-RU"/>
              </w:rPr>
            </w:pPr>
            <w:r w:rsidRPr="00077259">
              <w:rPr>
                <w:rFonts w:ascii="Times New Roman" w:eastAsia="Calibri" w:hAnsi="Times New Roman" w:cs="Times New Roman"/>
                <w:sz w:val="28"/>
                <w:szCs w:val="28"/>
                <w:lang w:val="uk-UA" w:eastAsia="ru-RU"/>
              </w:rPr>
              <w:t>м. Кривий Ріг</w:t>
            </w:r>
          </w:p>
        </w:tc>
        <w:tc>
          <w:tcPr>
            <w:tcW w:w="3268" w:type="dxa"/>
            <w:hideMark/>
          </w:tcPr>
          <w:p w14:paraId="069FD933" w14:textId="2339222B" w:rsidR="00077259" w:rsidRPr="00077259" w:rsidRDefault="00077259" w:rsidP="00635B6D">
            <w:pPr>
              <w:spacing w:after="0" w:line="240" w:lineRule="auto"/>
              <w:jc w:val="right"/>
              <w:rPr>
                <w:rFonts w:ascii="Times New Roman" w:eastAsia="Times New Roman" w:hAnsi="Times New Roman" w:cs="Times New Roman"/>
                <w:sz w:val="28"/>
                <w:szCs w:val="28"/>
                <w:lang w:val="uk-UA" w:eastAsia="ru-RU"/>
              </w:rPr>
            </w:pPr>
            <w:r w:rsidRPr="00077259">
              <w:rPr>
                <w:rFonts w:ascii="Times New Roman" w:eastAsia="Calibri" w:hAnsi="Times New Roman" w:cs="Times New Roman"/>
                <w:sz w:val="28"/>
                <w:szCs w:val="28"/>
                <w:lang w:val="uk-UA" w:eastAsia="ru-RU"/>
              </w:rPr>
              <w:t>№</w:t>
            </w:r>
            <w:r w:rsidR="009C1C1E">
              <w:rPr>
                <w:rFonts w:ascii="Times New Roman" w:eastAsia="Calibri" w:hAnsi="Times New Roman" w:cs="Times New Roman"/>
                <w:sz w:val="28"/>
                <w:szCs w:val="28"/>
                <w:lang w:val="uk-UA" w:eastAsia="ru-RU"/>
              </w:rPr>
              <w:t>6</w:t>
            </w:r>
            <w:r w:rsidR="00635B6D">
              <w:rPr>
                <w:rFonts w:ascii="Times New Roman" w:eastAsia="Calibri" w:hAnsi="Times New Roman" w:cs="Times New Roman"/>
                <w:sz w:val="28"/>
                <w:szCs w:val="28"/>
                <w:lang w:val="uk-UA" w:eastAsia="ru-RU"/>
              </w:rPr>
              <w:t>8</w:t>
            </w:r>
            <w:bookmarkStart w:id="0" w:name="_GoBack"/>
            <w:bookmarkEnd w:id="0"/>
          </w:p>
        </w:tc>
      </w:tr>
    </w:tbl>
    <w:p w14:paraId="0086973A" w14:textId="77777777" w:rsidR="0049592E" w:rsidRPr="00F46179" w:rsidRDefault="0049592E" w:rsidP="0049592E">
      <w:pPr>
        <w:spacing w:after="0" w:line="240" w:lineRule="auto"/>
        <w:rPr>
          <w:rFonts w:ascii="Times New Roman" w:hAnsi="Times New Roman" w:cs="Times New Roman"/>
          <w:sz w:val="28"/>
          <w:szCs w:val="28"/>
          <w:lang w:val="uk-UA"/>
        </w:rPr>
      </w:pPr>
    </w:p>
    <w:p w14:paraId="46643548" w14:textId="77777777" w:rsidR="0049592E" w:rsidRPr="00730D74" w:rsidRDefault="0049592E" w:rsidP="0049592E">
      <w:pPr>
        <w:spacing w:after="0" w:line="240" w:lineRule="auto"/>
        <w:rPr>
          <w:rFonts w:ascii="Times New Roman" w:hAnsi="Times New Roman" w:cs="Times New Roman"/>
          <w:sz w:val="20"/>
          <w:szCs w:val="20"/>
          <w:lang w:val="uk-UA"/>
        </w:rPr>
      </w:pPr>
    </w:p>
    <w:p w14:paraId="3F3A2E3D" w14:textId="4EC4E11D" w:rsidR="0049592E" w:rsidRDefault="0049592E" w:rsidP="0049592E">
      <w:pPr>
        <w:spacing w:after="0" w:line="240" w:lineRule="auto"/>
        <w:jc w:val="both"/>
        <w:rPr>
          <w:rFonts w:ascii="Times New Roman" w:hAnsi="Times New Roman" w:cs="Times New Roman"/>
          <w:b/>
          <w:i/>
          <w:sz w:val="28"/>
          <w:szCs w:val="28"/>
          <w:lang w:val="uk-UA"/>
        </w:rPr>
      </w:pPr>
      <w:r w:rsidRPr="00F46179">
        <w:rPr>
          <w:rFonts w:ascii="Times New Roman" w:hAnsi="Times New Roman" w:cs="Times New Roman"/>
          <w:b/>
          <w:i/>
          <w:sz w:val="28"/>
          <w:szCs w:val="28"/>
          <w:lang w:val="uk-UA"/>
        </w:rPr>
        <w:t>Про внесення змін до рішення виконкому міської  ради  від  21.07.2021 №369 «Про затвердження Положень про порядок призначення та звільнення з посад керівників підприємств, закладів і установ комунальної власності міста в новій редакції»</w:t>
      </w:r>
      <w:r w:rsidR="003F55C6">
        <w:rPr>
          <w:rFonts w:ascii="Times New Roman" w:hAnsi="Times New Roman" w:cs="Times New Roman"/>
          <w:b/>
          <w:i/>
          <w:sz w:val="28"/>
          <w:szCs w:val="28"/>
          <w:lang w:val="uk-UA"/>
        </w:rPr>
        <w:t xml:space="preserve"> </w:t>
      </w:r>
    </w:p>
    <w:p w14:paraId="71FCF55E" w14:textId="77777777" w:rsidR="00BF788A" w:rsidRPr="00F46179" w:rsidRDefault="00BF788A" w:rsidP="0049592E">
      <w:pPr>
        <w:spacing w:after="0" w:line="240" w:lineRule="auto"/>
        <w:jc w:val="both"/>
        <w:rPr>
          <w:rFonts w:ascii="Times New Roman" w:hAnsi="Times New Roman" w:cs="Times New Roman"/>
          <w:b/>
          <w:i/>
          <w:sz w:val="28"/>
          <w:szCs w:val="28"/>
          <w:lang w:val="uk-UA"/>
        </w:rPr>
      </w:pPr>
    </w:p>
    <w:p w14:paraId="213F8BB7" w14:textId="77777777" w:rsidR="0049592E" w:rsidRPr="00BF788A" w:rsidRDefault="0049592E" w:rsidP="0049592E">
      <w:pPr>
        <w:spacing w:after="0" w:line="240" w:lineRule="auto"/>
        <w:ind w:firstLine="708"/>
        <w:rPr>
          <w:rFonts w:ascii="Times New Roman" w:hAnsi="Times New Roman" w:cs="Times New Roman"/>
          <w:sz w:val="28"/>
          <w:szCs w:val="28"/>
          <w:lang w:val="uk-UA"/>
        </w:rPr>
      </w:pPr>
    </w:p>
    <w:p w14:paraId="1DDFBA75" w14:textId="48761B8E" w:rsidR="0049592E" w:rsidRPr="003B7E6C" w:rsidRDefault="001818BD" w:rsidP="00F14A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Ураховуючи </w:t>
      </w:r>
      <w:r w:rsidR="003F1FB6">
        <w:rPr>
          <w:rFonts w:ascii="Times New Roman" w:hAnsi="Times New Roman" w:cs="Times New Roman"/>
          <w:sz w:val="28"/>
          <w:szCs w:val="28"/>
          <w:lang w:val="uk-UA"/>
        </w:rPr>
        <w:t>рішен</w:t>
      </w:r>
      <w:r w:rsidR="00407F05">
        <w:rPr>
          <w:rFonts w:ascii="Times New Roman" w:hAnsi="Times New Roman" w:cs="Times New Roman"/>
          <w:sz w:val="28"/>
          <w:szCs w:val="28"/>
          <w:lang w:val="uk-UA"/>
        </w:rPr>
        <w:t>ня</w:t>
      </w:r>
      <w:r w:rsidR="003F1FB6">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від 08.12.2023 №2329 </w:t>
      </w:r>
      <w:r w:rsidR="003F1FB6">
        <w:rPr>
          <w:rFonts w:ascii="Times New Roman" w:hAnsi="Times New Roman" w:cs="Times New Roman"/>
          <w:sz w:val="28"/>
          <w:szCs w:val="28"/>
          <w:lang w:val="uk-UA"/>
        </w:rPr>
        <w:t>«</w:t>
      </w:r>
      <w:r w:rsidR="003F1FB6" w:rsidRPr="003F1FB6">
        <w:rPr>
          <w:rFonts w:ascii="Times New Roman" w:hAnsi="Times New Roman" w:cs="Times New Roman"/>
          <w:sz w:val="28"/>
          <w:szCs w:val="28"/>
          <w:lang w:val="uk-UA"/>
        </w:rPr>
        <w:t xml:space="preserve">Про затвердження Положень про Комунальні установи «Територіальний центр соціального обслуговування (надання соціальних послуг) у </w:t>
      </w:r>
      <w:proofErr w:type="spellStart"/>
      <w:r w:rsidR="003F1FB6" w:rsidRPr="003F1FB6">
        <w:rPr>
          <w:rFonts w:ascii="Times New Roman" w:hAnsi="Times New Roman" w:cs="Times New Roman"/>
          <w:sz w:val="28"/>
          <w:szCs w:val="28"/>
          <w:lang w:val="uk-UA"/>
        </w:rPr>
        <w:t>Тернівському</w:t>
      </w:r>
      <w:proofErr w:type="spellEnd"/>
      <w:r w:rsidR="003F1FB6" w:rsidRPr="003F1FB6">
        <w:rPr>
          <w:rFonts w:ascii="Times New Roman" w:hAnsi="Times New Roman" w:cs="Times New Roman"/>
          <w:sz w:val="28"/>
          <w:szCs w:val="28"/>
          <w:lang w:val="uk-UA"/>
        </w:rPr>
        <w:t xml:space="preserve"> районі», «Територіальний центр соціального обслуговування (надання соціальних послуг) в Покровському районі», «Територіальний центр соціального обслуговування (надання соціальних послуг) у Саксаганському районі», «Територіальний центр соціального обслуговування (надання соціальних послуг) у </w:t>
      </w:r>
      <w:proofErr w:type="spellStart"/>
      <w:r w:rsidR="003F1FB6" w:rsidRPr="003F1FB6">
        <w:rPr>
          <w:rFonts w:ascii="Times New Roman" w:hAnsi="Times New Roman" w:cs="Times New Roman"/>
          <w:sz w:val="28"/>
          <w:szCs w:val="28"/>
          <w:lang w:val="uk-UA"/>
        </w:rPr>
        <w:t>Довгинцівському</w:t>
      </w:r>
      <w:proofErr w:type="spellEnd"/>
      <w:r w:rsidR="003F1FB6" w:rsidRPr="003F1FB6">
        <w:rPr>
          <w:rFonts w:ascii="Times New Roman" w:hAnsi="Times New Roman" w:cs="Times New Roman"/>
          <w:sz w:val="28"/>
          <w:szCs w:val="28"/>
          <w:lang w:val="uk-UA"/>
        </w:rPr>
        <w:t xml:space="preserve"> районі», «Територіальний центр соціального обслуговування (надання соціальних послуг) у Металургійному районі», «Територіальний центр соціального обслуговування (надання соціальних послуг) у Центрально-Міському районі», «Територіальний центр соціального обслуговування (надання соціальних послуг) №1 в Інгулецькому районі», «Територіальний центр соціального обслуговування (надання соціальних послуг) №2 в Інгулецькому районі» Криворізької міської ради</w:t>
      </w:r>
      <w:r w:rsidR="003F1FB6">
        <w:rPr>
          <w:rFonts w:ascii="Times New Roman" w:hAnsi="Times New Roman" w:cs="Times New Roman"/>
          <w:sz w:val="28"/>
          <w:szCs w:val="28"/>
          <w:lang w:val="uk-UA"/>
        </w:rPr>
        <w:t xml:space="preserve">»; </w:t>
      </w:r>
      <w:r w:rsidR="00954719" w:rsidRPr="00F46179">
        <w:rPr>
          <w:rFonts w:ascii="Times New Roman" w:hAnsi="Times New Roman" w:cs="Times New Roman"/>
          <w:sz w:val="28"/>
          <w:szCs w:val="28"/>
          <w:lang w:val="uk-UA"/>
        </w:rPr>
        <w:t xml:space="preserve">керуючись Законом України «Про місцеве самоврядування в Україні», </w:t>
      </w:r>
      <w:r w:rsidR="0049592E" w:rsidRPr="003B7E6C">
        <w:rPr>
          <w:rFonts w:ascii="Times New Roman" w:hAnsi="Times New Roman" w:cs="Times New Roman"/>
          <w:sz w:val="28"/>
          <w:szCs w:val="28"/>
          <w:lang w:val="uk-UA"/>
        </w:rPr>
        <w:t>викон</w:t>
      </w:r>
      <w:r>
        <w:rPr>
          <w:rFonts w:ascii="Times New Roman" w:hAnsi="Times New Roman" w:cs="Times New Roman"/>
          <w:sz w:val="28"/>
          <w:szCs w:val="28"/>
          <w:lang w:val="uk-UA"/>
        </w:rPr>
        <w:t>ком</w:t>
      </w:r>
      <w:r w:rsidR="0049592E" w:rsidRPr="003B7E6C">
        <w:rPr>
          <w:rFonts w:ascii="Times New Roman" w:hAnsi="Times New Roman" w:cs="Times New Roman"/>
          <w:sz w:val="28"/>
          <w:szCs w:val="28"/>
          <w:lang w:val="uk-UA"/>
        </w:rPr>
        <w:t xml:space="preserve"> міської ради </w:t>
      </w:r>
      <w:r w:rsidR="0049592E" w:rsidRPr="003B7E6C">
        <w:rPr>
          <w:rFonts w:ascii="Times New Roman" w:hAnsi="Times New Roman" w:cs="Times New Roman"/>
          <w:b/>
          <w:i/>
          <w:sz w:val="28"/>
          <w:szCs w:val="28"/>
          <w:lang w:val="uk-UA"/>
        </w:rPr>
        <w:t>вирішив:</w:t>
      </w:r>
    </w:p>
    <w:p w14:paraId="2B00DF37" w14:textId="77777777" w:rsidR="0049592E" w:rsidRPr="003F55C6" w:rsidRDefault="0049592E" w:rsidP="0049592E">
      <w:pPr>
        <w:spacing w:after="0" w:line="240" w:lineRule="auto"/>
        <w:ind w:firstLine="708"/>
        <w:rPr>
          <w:rFonts w:ascii="Times New Roman" w:hAnsi="Times New Roman" w:cs="Times New Roman"/>
          <w:sz w:val="16"/>
          <w:szCs w:val="16"/>
          <w:lang w:val="uk-UA"/>
        </w:rPr>
      </w:pPr>
    </w:p>
    <w:p w14:paraId="50BF69E9" w14:textId="4952CE0A" w:rsidR="003F55C6" w:rsidRPr="003B7E6C" w:rsidRDefault="0049592E" w:rsidP="00F14A66">
      <w:pPr>
        <w:spacing w:after="0" w:line="240" w:lineRule="auto"/>
        <w:ind w:firstLine="567"/>
        <w:jc w:val="both"/>
        <w:rPr>
          <w:rFonts w:ascii="Times New Roman" w:hAnsi="Times New Roman" w:cs="Times New Roman"/>
          <w:sz w:val="28"/>
          <w:szCs w:val="28"/>
          <w:lang w:val="uk-UA"/>
        </w:rPr>
      </w:pPr>
      <w:proofErr w:type="spellStart"/>
      <w:r w:rsidRPr="003B7E6C">
        <w:rPr>
          <w:rFonts w:ascii="Times New Roman" w:hAnsi="Times New Roman" w:cs="Times New Roman"/>
          <w:sz w:val="28"/>
          <w:szCs w:val="28"/>
          <w:lang w:val="uk-UA"/>
        </w:rPr>
        <w:t>Унести</w:t>
      </w:r>
      <w:proofErr w:type="spellEnd"/>
      <w:r w:rsidRPr="003B7E6C">
        <w:rPr>
          <w:rFonts w:ascii="Times New Roman" w:hAnsi="Times New Roman" w:cs="Times New Roman"/>
          <w:sz w:val="28"/>
          <w:szCs w:val="28"/>
          <w:lang w:val="uk-UA"/>
        </w:rPr>
        <w:t xml:space="preserve"> до рішення </w:t>
      </w:r>
      <w:r w:rsidR="007D10D6" w:rsidRPr="003B7E6C">
        <w:rPr>
          <w:rFonts w:ascii="Times New Roman" w:hAnsi="Times New Roman" w:cs="Times New Roman"/>
          <w:sz w:val="28"/>
          <w:szCs w:val="28"/>
          <w:lang w:val="uk-UA"/>
        </w:rPr>
        <w:t>викон</w:t>
      </w:r>
      <w:r w:rsidR="001818BD">
        <w:rPr>
          <w:rFonts w:ascii="Times New Roman" w:hAnsi="Times New Roman" w:cs="Times New Roman"/>
          <w:sz w:val="28"/>
          <w:szCs w:val="28"/>
          <w:lang w:val="uk-UA"/>
        </w:rPr>
        <w:t>кому</w:t>
      </w:r>
      <w:r w:rsidR="00954719">
        <w:rPr>
          <w:rFonts w:ascii="Times New Roman" w:hAnsi="Times New Roman" w:cs="Times New Roman"/>
          <w:sz w:val="28"/>
          <w:szCs w:val="28"/>
          <w:lang w:val="uk-UA"/>
        </w:rPr>
        <w:t xml:space="preserve"> </w:t>
      </w:r>
      <w:r w:rsidRPr="003B7E6C">
        <w:rPr>
          <w:rFonts w:ascii="Times New Roman" w:hAnsi="Times New Roman" w:cs="Times New Roman"/>
          <w:sz w:val="28"/>
          <w:szCs w:val="28"/>
          <w:lang w:val="uk-UA"/>
        </w:rPr>
        <w:t>міської ради від 21.07.2021 №369 «Про затвердження Положень про порядок призначення та звільнення з посад керівників підприємств, закладів і установ комунальної власності міста в новій редакції»</w:t>
      </w:r>
      <w:r w:rsidR="001818BD">
        <w:rPr>
          <w:rFonts w:ascii="Times New Roman" w:hAnsi="Times New Roman" w:cs="Times New Roman"/>
          <w:sz w:val="28"/>
          <w:szCs w:val="28"/>
          <w:lang w:val="uk-UA"/>
        </w:rPr>
        <w:t>, зі змінами,</w:t>
      </w:r>
      <w:r w:rsidR="00B77BB2" w:rsidRPr="003B7E6C">
        <w:rPr>
          <w:rFonts w:ascii="Times New Roman" w:hAnsi="Times New Roman" w:cs="Times New Roman"/>
          <w:sz w:val="28"/>
          <w:szCs w:val="28"/>
          <w:lang w:val="uk-UA"/>
        </w:rPr>
        <w:t xml:space="preserve"> такі зміни:</w:t>
      </w:r>
      <w:r w:rsidR="001818BD">
        <w:rPr>
          <w:rFonts w:ascii="Times New Roman" w:hAnsi="Times New Roman" w:cs="Times New Roman"/>
          <w:sz w:val="28"/>
          <w:szCs w:val="28"/>
          <w:lang w:val="uk-UA"/>
        </w:rPr>
        <w:t xml:space="preserve"> викласти в новій редакції д</w:t>
      </w:r>
      <w:r w:rsidR="003F55C6">
        <w:rPr>
          <w:rFonts w:ascii="Times New Roman" w:hAnsi="Times New Roman" w:cs="Times New Roman"/>
          <w:sz w:val="28"/>
          <w:szCs w:val="28"/>
          <w:lang w:val="uk-UA"/>
        </w:rPr>
        <w:t xml:space="preserve">одаток </w:t>
      </w:r>
      <w:r w:rsidR="003F55C6" w:rsidRPr="003F55C6">
        <w:rPr>
          <w:rFonts w:ascii="Times New Roman" w:hAnsi="Times New Roman" w:cs="Times New Roman"/>
          <w:sz w:val="28"/>
          <w:szCs w:val="28"/>
          <w:lang w:val="uk-UA"/>
        </w:rPr>
        <w:t>до Положення про порядок призначення та звільнення з посад керівників закладів і установ</w:t>
      </w:r>
      <w:r w:rsidR="003F55C6">
        <w:rPr>
          <w:rFonts w:ascii="Times New Roman" w:hAnsi="Times New Roman" w:cs="Times New Roman"/>
          <w:sz w:val="28"/>
          <w:szCs w:val="28"/>
          <w:lang w:val="uk-UA"/>
        </w:rPr>
        <w:t xml:space="preserve"> </w:t>
      </w:r>
      <w:r w:rsidR="003F55C6" w:rsidRPr="003F55C6">
        <w:rPr>
          <w:rFonts w:ascii="Times New Roman" w:hAnsi="Times New Roman" w:cs="Times New Roman"/>
          <w:sz w:val="28"/>
          <w:szCs w:val="28"/>
          <w:lang w:val="uk-UA"/>
        </w:rPr>
        <w:t>комунальної власності міста</w:t>
      </w:r>
      <w:r w:rsidR="003F55C6">
        <w:rPr>
          <w:rFonts w:ascii="Times New Roman" w:hAnsi="Times New Roman" w:cs="Times New Roman"/>
          <w:sz w:val="28"/>
          <w:szCs w:val="28"/>
          <w:lang w:val="uk-UA"/>
        </w:rPr>
        <w:t xml:space="preserve"> </w:t>
      </w:r>
      <w:r w:rsidR="001818BD">
        <w:rPr>
          <w:rFonts w:ascii="Times New Roman" w:hAnsi="Times New Roman" w:cs="Times New Roman"/>
          <w:sz w:val="28"/>
          <w:szCs w:val="28"/>
          <w:lang w:val="uk-UA"/>
        </w:rPr>
        <w:t>(додаток).</w:t>
      </w:r>
    </w:p>
    <w:p w14:paraId="224EB949" w14:textId="08B73758" w:rsidR="0049592E" w:rsidRDefault="0049592E" w:rsidP="0049592E">
      <w:pPr>
        <w:spacing w:after="0" w:line="240" w:lineRule="auto"/>
        <w:jc w:val="both"/>
        <w:rPr>
          <w:rFonts w:ascii="Times New Roman" w:hAnsi="Times New Roman" w:cs="Times New Roman"/>
          <w:b/>
          <w:i/>
          <w:sz w:val="28"/>
          <w:szCs w:val="28"/>
          <w:lang w:val="uk-UA"/>
        </w:rPr>
      </w:pPr>
    </w:p>
    <w:p w14:paraId="77D2D90C" w14:textId="0BF0015A" w:rsidR="001818BD" w:rsidRPr="00730D74" w:rsidRDefault="001818BD" w:rsidP="0049592E">
      <w:pPr>
        <w:spacing w:after="0" w:line="240" w:lineRule="auto"/>
        <w:jc w:val="both"/>
        <w:rPr>
          <w:rFonts w:ascii="Times New Roman" w:hAnsi="Times New Roman" w:cs="Times New Roman"/>
          <w:b/>
          <w:i/>
          <w:sz w:val="36"/>
          <w:szCs w:val="36"/>
          <w:lang w:val="uk-UA"/>
        </w:rPr>
      </w:pPr>
    </w:p>
    <w:p w14:paraId="1170A3A7" w14:textId="77777777" w:rsidR="00BB13CC" w:rsidRPr="00F46179" w:rsidRDefault="00BB13CC" w:rsidP="0049592E">
      <w:pPr>
        <w:spacing w:after="0" w:line="240" w:lineRule="auto"/>
        <w:jc w:val="both"/>
        <w:rPr>
          <w:rFonts w:ascii="Times New Roman" w:hAnsi="Times New Roman" w:cs="Times New Roman"/>
          <w:b/>
          <w:i/>
          <w:sz w:val="28"/>
          <w:szCs w:val="28"/>
          <w:lang w:val="uk-UA"/>
        </w:rPr>
      </w:pPr>
    </w:p>
    <w:p w14:paraId="4126E44F" w14:textId="77777777" w:rsidR="00B53827" w:rsidRPr="00F46179" w:rsidRDefault="0049592E" w:rsidP="0049592E">
      <w:pPr>
        <w:spacing w:after="0" w:line="240" w:lineRule="auto"/>
        <w:jc w:val="both"/>
        <w:rPr>
          <w:rFonts w:ascii="Times New Roman" w:hAnsi="Times New Roman" w:cs="Times New Roman"/>
          <w:b/>
          <w:i/>
          <w:sz w:val="28"/>
          <w:szCs w:val="28"/>
          <w:lang w:val="uk-UA"/>
        </w:rPr>
      </w:pPr>
      <w:r w:rsidRPr="00F46179">
        <w:rPr>
          <w:rFonts w:ascii="Times New Roman" w:hAnsi="Times New Roman" w:cs="Times New Roman"/>
          <w:b/>
          <w:i/>
          <w:sz w:val="28"/>
          <w:szCs w:val="28"/>
          <w:lang w:val="uk-UA"/>
        </w:rPr>
        <w:t>Секретар міської ради</w:t>
      </w:r>
      <w:r w:rsidR="00B53827" w:rsidRPr="00F46179">
        <w:rPr>
          <w:rFonts w:ascii="Times New Roman" w:hAnsi="Times New Roman" w:cs="Times New Roman"/>
          <w:b/>
          <w:i/>
          <w:sz w:val="28"/>
          <w:szCs w:val="28"/>
          <w:lang w:val="uk-UA"/>
        </w:rPr>
        <w:t xml:space="preserve"> –</w:t>
      </w:r>
    </w:p>
    <w:p w14:paraId="75191419" w14:textId="77777777" w:rsidR="00077259" w:rsidRDefault="00B53827" w:rsidP="0049592E">
      <w:pPr>
        <w:spacing w:after="0" w:line="240" w:lineRule="auto"/>
        <w:jc w:val="both"/>
        <w:rPr>
          <w:rFonts w:ascii="Times New Roman" w:hAnsi="Times New Roman" w:cs="Times New Roman"/>
          <w:b/>
          <w:i/>
          <w:sz w:val="28"/>
          <w:szCs w:val="28"/>
          <w:lang w:val="uk-UA"/>
        </w:rPr>
        <w:sectPr w:rsidR="00077259" w:rsidSect="00077259">
          <w:headerReference w:type="default" r:id="rId8"/>
          <w:pgSz w:w="11906" w:h="16838"/>
          <w:pgMar w:top="567" w:right="709" w:bottom="709" w:left="1701" w:header="709" w:footer="709" w:gutter="0"/>
          <w:cols w:space="708"/>
          <w:titlePg/>
          <w:docGrid w:linePitch="360"/>
        </w:sectPr>
      </w:pPr>
      <w:r w:rsidRPr="00F46179">
        <w:rPr>
          <w:rFonts w:ascii="Times New Roman" w:hAnsi="Times New Roman" w:cs="Times New Roman"/>
          <w:b/>
          <w:i/>
          <w:sz w:val="28"/>
          <w:szCs w:val="28"/>
          <w:lang w:val="uk-UA"/>
        </w:rPr>
        <w:t xml:space="preserve">в.о. міського голови                  </w:t>
      </w:r>
      <w:r w:rsidR="0049592E" w:rsidRPr="00F46179">
        <w:rPr>
          <w:rFonts w:ascii="Times New Roman" w:hAnsi="Times New Roman" w:cs="Times New Roman"/>
          <w:b/>
          <w:i/>
          <w:sz w:val="28"/>
          <w:szCs w:val="28"/>
          <w:lang w:val="uk-UA"/>
        </w:rPr>
        <w:tab/>
      </w:r>
      <w:r w:rsidR="0049592E" w:rsidRPr="00F46179">
        <w:rPr>
          <w:rFonts w:ascii="Times New Roman" w:hAnsi="Times New Roman" w:cs="Times New Roman"/>
          <w:b/>
          <w:i/>
          <w:sz w:val="28"/>
          <w:szCs w:val="28"/>
          <w:lang w:val="uk-UA"/>
        </w:rPr>
        <w:tab/>
      </w:r>
      <w:r w:rsidR="0049592E" w:rsidRPr="00F46179">
        <w:rPr>
          <w:rFonts w:ascii="Times New Roman" w:hAnsi="Times New Roman" w:cs="Times New Roman"/>
          <w:b/>
          <w:i/>
          <w:sz w:val="28"/>
          <w:szCs w:val="28"/>
          <w:lang w:val="uk-UA"/>
        </w:rPr>
        <w:tab/>
      </w:r>
      <w:r w:rsidR="0049592E" w:rsidRPr="00F46179">
        <w:rPr>
          <w:rFonts w:ascii="Times New Roman" w:hAnsi="Times New Roman" w:cs="Times New Roman"/>
          <w:b/>
          <w:i/>
          <w:sz w:val="28"/>
          <w:szCs w:val="28"/>
          <w:lang w:val="uk-UA"/>
        </w:rPr>
        <w:tab/>
        <w:t xml:space="preserve">         </w:t>
      </w:r>
      <w:r w:rsidRPr="00F46179">
        <w:rPr>
          <w:rFonts w:ascii="Times New Roman" w:hAnsi="Times New Roman" w:cs="Times New Roman"/>
          <w:b/>
          <w:i/>
          <w:sz w:val="28"/>
          <w:szCs w:val="28"/>
          <w:lang w:val="uk-UA"/>
        </w:rPr>
        <w:t xml:space="preserve">  </w:t>
      </w:r>
      <w:r w:rsidR="0049592E" w:rsidRPr="00F46179">
        <w:rPr>
          <w:rFonts w:ascii="Times New Roman" w:hAnsi="Times New Roman" w:cs="Times New Roman"/>
          <w:b/>
          <w:i/>
          <w:sz w:val="28"/>
          <w:szCs w:val="28"/>
          <w:lang w:val="uk-UA"/>
        </w:rPr>
        <w:t>Юрій ВІЛКУЛ</w:t>
      </w:r>
      <w:r w:rsidR="00077259">
        <w:rPr>
          <w:rFonts w:ascii="Times New Roman" w:hAnsi="Times New Roman" w:cs="Times New Roman"/>
          <w:b/>
          <w:i/>
          <w:sz w:val="28"/>
          <w:szCs w:val="28"/>
          <w:lang w:val="uk-UA"/>
        </w:rPr>
        <w:t xml:space="preserve"> </w:t>
      </w:r>
    </w:p>
    <w:p w14:paraId="7BE4A131" w14:textId="77777777" w:rsidR="00077259" w:rsidRPr="00077259" w:rsidRDefault="00077259" w:rsidP="00077259">
      <w:pPr>
        <w:overflowPunct w:val="0"/>
        <w:autoSpaceDE w:val="0"/>
        <w:autoSpaceDN w:val="0"/>
        <w:adjustRightInd w:val="0"/>
        <w:spacing w:after="0" w:line="240" w:lineRule="auto"/>
        <w:ind w:firstLine="5387"/>
        <w:textAlignment w:val="baseline"/>
        <w:rPr>
          <w:rFonts w:ascii="Times New Roman" w:eastAsia="Times New Roman" w:hAnsi="Times New Roman" w:cs="Times New Roman"/>
          <w:i/>
          <w:sz w:val="24"/>
          <w:szCs w:val="24"/>
          <w:lang w:val="uk-UA" w:eastAsia="uk-UA"/>
        </w:rPr>
      </w:pPr>
      <w:r w:rsidRPr="00077259">
        <w:rPr>
          <w:rFonts w:ascii="Times New Roman" w:eastAsia="Times New Roman" w:hAnsi="Times New Roman" w:cs="Times New Roman"/>
          <w:i/>
          <w:sz w:val="24"/>
          <w:szCs w:val="24"/>
          <w:lang w:val="uk-UA" w:eastAsia="uk-UA"/>
        </w:rPr>
        <w:lastRenderedPageBreak/>
        <w:t xml:space="preserve">Додаток </w:t>
      </w:r>
    </w:p>
    <w:p w14:paraId="0D08C186" w14:textId="77777777" w:rsidR="00077259" w:rsidRPr="00077259" w:rsidRDefault="00077259" w:rsidP="00077259">
      <w:pPr>
        <w:overflowPunct w:val="0"/>
        <w:autoSpaceDE w:val="0"/>
        <w:autoSpaceDN w:val="0"/>
        <w:adjustRightInd w:val="0"/>
        <w:spacing w:after="0" w:line="240" w:lineRule="auto"/>
        <w:ind w:firstLine="5387"/>
        <w:textAlignment w:val="baseline"/>
        <w:rPr>
          <w:rFonts w:ascii="Times New Roman" w:eastAsia="Times New Roman" w:hAnsi="Times New Roman" w:cs="Times New Roman"/>
          <w:i/>
          <w:sz w:val="24"/>
          <w:szCs w:val="24"/>
          <w:lang w:val="uk-UA" w:eastAsia="uk-UA"/>
        </w:rPr>
      </w:pPr>
      <w:r w:rsidRPr="00077259">
        <w:rPr>
          <w:rFonts w:ascii="Times New Roman" w:eastAsia="Times New Roman" w:hAnsi="Times New Roman" w:cs="Times New Roman"/>
          <w:i/>
          <w:sz w:val="24"/>
          <w:szCs w:val="24"/>
          <w:lang w:val="uk-UA" w:eastAsia="uk-UA"/>
        </w:rPr>
        <w:t xml:space="preserve">до рішення виконкому міської ради </w:t>
      </w:r>
    </w:p>
    <w:p w14:paraId="23F4FABD" w14:textId="77777777" w:rsidR="00077259" w:rsidRPr="00077259" w:rsidRDefault="00077259" w:rsidP="00077259">
      <w:pPr>
        <w:overflowPunct w:val="0"/>
        <w:autoSpaceDE w:val="0"/>
        <w:autoSpaceDN w:val="0"/>
        <w:adjustRightInd w:val="0"/>
        <w:spacing w:after="0" w:line="240" w:lineRule="auto"/>
        <w:ind w:firstLine="5387"/>
        <w:textAlignment w:val="baseline"/>
        <w:rPr>
          <w:rFonts w:ascii="Times New Roman" w:eastAsia="Times New Roman" w:hAnsi="Times New Roman" w:cs="Times New Roman"/>
          <w:i/>
          <w:sz w:val="40"/>
          <w:szCs w:val="20"/>
          <w:lang w:val="uk-UA" w:eastAsia="uk-UA"/>
        </w:rPr>
      </w:pPr>
    </w:p>
    <w:p w14:paraId="0843DBF6" w14:textId="77777777" w:rsidR="00077259" w:rsidRPr="00077259" w:rsidRDefault="00077259" w:rsidP="0007725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Типова форма контракту</w:t>
      </w:r>
    </w:p>
    <w:p w14:paraId="2E5A21CB" w14:textId="77777777" w:rsidR="00077259" w:rsidRPr="00077259" w:rsidRDefault="00077259" w:rsidP="0007725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 xml:space="preserve">з керівником комунальної установи соціальної сфери (надавачем </w:t>
      </w:r>
    </w:p>
    <w:p w14:paraId="52CF2FC7" w14:textId="77777777" w:rsidR="00077259" w:rsidRPr="00077259" w:rsidRDefault="00077259" w:rsidP="0007725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соціальних послуг), який призначається за конкурсною процедурою</w:t>
      </w:r>
    </w:p>
    <w:p w14:paraId="7168C69F" w14:textId="77777777" w:rsidR="00077259" w:rsidRPr="00077259" w:rsidRDefault="00077259" w:rsidP="00077259">
      <w:pPr>
        <w:spacing w:after="0" w:line="240" w:lineRule="auto"/>
        <w:rPr>
          <w:rFonts w:ascii="Times New Roman" w:eastAsia="Calibri" w:hAnsi="Times New Roman" w:cs="Times New Roman"/>
          <w:sz w:val="28"/>
          <w:lang w:val="uk-UA"/>
        </w:rPr>
      </w:pPr>
    </w:p>
    <w:p w14:paraId="5B98C017" w14:textId="77777777" w:rsidR="00077259" w:rsidRPr="00077259" w:rsidRDefault="00077259" w:rsidP="00077259">
      <w:pPr>
        <w:spacing w:after="0" w:line="240" w:lineRule="auto"/>
        <w:rPr>
          <w:rFonts w:ascii="Times New Roman" w:eastAsia="Calibri" w:hAnsi="Times New Roman" w:cs="Times New Roman"/>
          <w:sz w:val="28"/>
          <w:lang w:val="uk-UA"/>
        </w:rPr>
      </w:pPr>
    </w:p>
    <w:p w14:paraId="0E0E15CA" w14:textId="77777777" w:rsidR="00077259" w:rsidRPr="00077259" w:rsidRDefault="00077259" w:rsidP="00077259">
      <w:pPr>
        <w:spacing w:after="0" w:line="240" w:lineRule="auto"/>
        <w:rPr>
          <w:rFonts w:ascii="Times New Roman" w:eastAsia="Calibri" w:hAnsi="Times New Roman" w:cs="Times New Roman"/>
          <w:sz w:val="28"/>
          <w:lang w:val="uk-UA"/>
        </w:rPr>
      </w:pPr>
      <w:r w:rsidRPr="00077259">
        <w:rPr>
          <w:rFonts w:ascii="Times New Roman" w:eastAsia="Calibri" w:hAnsi="Times New Roman" w:cs="Times New Roman"/>
          <w:sz w:val="28"/>
          <w:lang w:val="uk-UA"/>
        </w:rPr>
        <w:t>____________________________________________________________________</w:t>
      </w:r>
    </w:p>
    <w:p w14:paraId="4D669B48" w14:textId="77777777" w:rsidR="00077259" w:rsidRPr="00077259" w:rsidRDefault="00077259" w:rsidP="00077259">
      <w:pPr>
        <w:spacing w:after="0" w:line="240" w:lineRule="auto"/>
        <w:rPr>
          <w:rFonts w:ascii="Times New Roman" w:eastAsia="Calibri" w:hAnsi="Times New Roman" w:cs="Times New Roman"/>
          <w:sz w:val="28"/>
          <w:lang w:val="uk-UA"/>
        </w:rPr>
      </w:pPr>
    </w:p>
    <w:p w14:paraId="745FFC22" w14:textId="77777777" w:rsidR="00077259" w:rsidRPr="00077259" w:rsidRDefault="00077259" w:rsidP="00077259">
      <w:pPr>
        <w:spacing w:after="0" w:line="240" w:lineRule="auto"/>
        <w:rPr>
          <w:rFonts w:ascii="Times New Roman" w:eastAsia="Calibri" w:hAnsi="Times New Roman" w:cs="Times New Roman"/>
          <w:sz w:val="28"/>
          <w:lang w:val="uk-UA"/>
        </w:rPr>
      </w:pPr>
      <w:r w:rsidRPr="00077259">
        <w:rPr>
          <w:rFonts w:ascii="Times New Roman" w:eastAsia="Calibri" w:hAnsi="Times New Roman" w:cs="Times New Roman"/>
          <w:sz w:val="28"/>
          <w:lang w:val="uk-UA"/>
        </w:rPr>
        <w:t>____________________________________________________________________</w:t>
      </w:r>
    </w:p>
    <w:p w14:paraId="2158A288" w14:textId="77777777" w:rsidR="00077259" w:rsidRPr="00077259" w:rsidRDefault="00077259" w:rsidP="00077259">
      <w:pPr>
        <w:spacing w:after="0" w:line="240" w:lineRule="auto"/>
        <w:jc w:val="center"/>
        <w:rPr>
          <w:rFonts w:ascii="Times New Roman" w:eastAsia="Calibri" w:hAnsi="Times New Roman" w:cs="Times New Roman"/>
          <w:sz w:val="20"/>
          <w:szCs w:val="20"/>
          <w:lang w:val="uk-UA"/>
        </w:rPr>
      </w:pPr>
      <w:r w:rsidRPr="00077259">
        <w:rPr>
          <w:rFonts w:ascii="Times New Roman" w:eastAsia="Calibri" w:hAnsi="Times New Roman" w:cs="Times New Roman"/>
          <w:sz w:val="20"/>
          <w:szCs w:val="20"/>
          <w:lang w:val="uk-UA"/>
        </w:rPr>
        <w:t>(повна назва установи)</w:t>
      </w:r>
    </w:p>
    <w:p w14:paraId="606010BF" w14:textId="77777777" w:rsidR="00077259" w:rsidRPr="00077259" w:rsidRDefault="00077259" w:rsidP="00077259">
      <w:pPr>
        <w:spacing w:after="0" w:line="240" w:lineRule="auto"/>
        <w:rPr>
          <w:rFonts w:ascii="Times New Roman" w:eastAsia="Calibri" w:hAnsi="Times New Roman" w:cs="Times New Roman"/>
          <w:sz w:val="28"/>
          <w:lang w:val="uk-UA"/>
        </w:rPr>
      </w:pPr>
    </w:p>
    <w:p w14:paraId="606F6B51" w14:textId="77777777" w:rsidR="00077259" w:rsidRPr="00077259" w:rsidRDefault="00077259" w:rsidP="00077259">
      <w:pPr>
        <w:spacing w:after="0" w:line="240" w:lineRule="auto"/>
        <w:rPr>
          <w:rFonts w:ascii="Times New Roman" w:eastAsia="Calibri" w:hAnsi="Times New Roman" w:cs="Times New Roman"/>
          <w:sz w:val="28"/>
          <w:lang w:val="uk-UA"/>
        </w:rPr>
      </w:pPr>
      <w:r w:rsidRPr="00077259">
        <w:rPr>
          <w:rFonts w:ascii="Times New Roman" w:eastAsia="Calibri" w:hAnsi="Times New Roman" w:cs="Times New Roman"/>
          <w:sz w:val="28"/>
          <w:lang w:val="uk-UA"/>
        </w:rPr>
        <w:t>м. Кривий Ріг                                                                     «____»__________20___р.</w:t>
      </w:r>
    </w:p>
    <w:p w14:paraId="2D74ECE6" w14:textId="77777777" w:rsidR="00077259" w:rsidRPr="00077259" w:rsidRDefault="00077259" w:rsidP="00077259">
      <w:pPr>
        <w:spacing w:after="0" w:line="240" w:lineRule="auto"/>
        <w:rPr>
          <w:rFonts w:ascii="Times New Roman" w:eastAsia="Calibri" w:hAnsi="Times New Roman" w:cs="Times New Roman"/>
          <w:sz w:val="28"/>
          <w:lang w:val="uk-UA"/>
        </w:rPr>
      </w:pPr>
    </w:p>
    <w:p w14:paraId="79B111A9" w14:textId="77777777" w:rsidR="00077259" w:rsidRPr="00077259" w:rsidRDefault="00077259" w:rsidP="00077259">
      <w:pPr>
        <w:spacing w:after="0" w:line="240" w:lineRule="auto"/>
        <w:ind w:firstLine="567"/>
        <w:jc w:val="both"/>
        <w:rPr>
          <w:rFonts w:ascii="Times New Roman" w:eastAsia="Calibri" w:hAnsi="Times New Roman" w:cs="Times New Roman"/>
          <w:sz w:val="28"/>
          <w:lang w:val="uk-UA"/>
        </w:rPr>
      </w:pPr>
      <w:r w:rsidRPr="00077259">
        <w:rPr>
          <w:rFonts w:ascii="Times New Roman" w:eastAsia="Calibri" w:hAnsi="Times New Roman" w:cs="Times New Roman"/>
          <w:sz w:val="28"/>
          <w:lang w:val="uk-UA"/>
        </w:rPr>
        <w:t>Криворізька міська ради (надалі – Власник) в особі міського голови з одного боку та громадянин (ка)</w:t>
      </w:r>
    </w:p>
    <w:tbl>
      <w:tblPr>
        <w:tblStyle w:val="1"/>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879"/>
      </w:tblGrid>
      <w:tr w:rsidR="00077259" w:rsidRPr="00077259" w14:paraId="0F45F0E1" w14:textId="77777777" w:rsidTr="00B04E67">
        <w:tc>
          <w:tcPr>
            <w:tcW w:w="985" w:type="dxa"/>
            <w:tcBorders>
              <w:bottom w:val="single" w:sz="4" w:space="0" w:color="auto"/>
            </w:tcBorders>
          </w:tcPr>
          <w:p w14:paraId="18FF85FF"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1DC43605"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0B592201"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757A3F13"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6DD2BD60"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48B80748"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56FC354A"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24953372"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0AE374E8" w14:textId="77777777" w:rsidR="00077259" w:rsidRPr="00077259" w:rsidRDefault="00077259" w:rsidP="00077259">
            <w:pPr>
              <w:spacing w:after="0" w:line="240" w:lineRule="auto"/>
              <w:rPr>
                <w:rFonts w:eastAsia="Calibri" w:cs="Times New Roman"/>
                <w:lang w:val="uk-UA"/>
              </w:rPr>
            </w:pPr>
          </w:p>
        </w:tc>
        <w:tc>
          <w:tcPr>
            <w:tcW w:w="879" w:type="dxa"/>
            <w:tcBorders>
              <w:bottom w:val="single" w:sz="4" w:space="0" w:color="auto"/>
            </w:tcBorders>
          </w:tcPr>
          <w:p w14:paraId="5308AF9D" w14:textId="77777777" w:rsidR="00077259" w:rsidRPr="00077259" w:rsidRDefault="00077259" w:rsidP="00077259">
            <w:pPr>
              <w:spacing w:after="0" w:line="240" w:lineRule="auto"/>
              <w:rPr>
                <w:rFonts w:eastAsia="Calibri" w:cs="Times New Roman"/>
                <w:lang w:val="uk-UA"/>
              </w:rPr>
            </w:pPr>
          </w:p>
        </w:tc>
      </w:tr>
    </w:tbl>
    <w:p w14:paraId="0936AF39" w14:textId="77777777" w:rsidR="00077259" w:rsidRPr="00077259" w:rsidRDefault="00077259" w:rsidP="00077259">
      <w:pPr>
        <w:spacing w:after="0" w:line="240" w:lineRule="auto"/>
        <w:jc w:val="center"/>
        <w:rPr>
          <w:rFonts w:ascii="Times New Roman" w:eastAsia="Calibri" w:hAnsi="Times New Roman" w:cs="Times New Roman"/>
          <w:sz w:val="20"/>
          <w:szCs w:val="20"/>
          <w:lang w:val="uk-UA"/>
        </w:rPr>
      </w:pPr>
      <w:r w:rsidRPr="00077259">
        <w:rPr>
          <w:rFonts w:ascii="Times New Roman" w:eastAsia="Calibri" w:hAnsi="Times New Roman" w:cs="Times New Roman"/>
          <w:sz w:val="20"/>
          <w:szCs w:val="20"/>
          <w:lang w:val="uk-UA"/>
        </w:rPr>
        <w:t>(прізвище, ім’я, по батькові)</w:t>
      </w:r>
    </w:p>
    <w:p w14:paraId="11ECDC20" w14:textId="77777777" w:rsidR="00077259" w:rsidRPr="00077259" w:rsidRDefault="00077259" w:rsidP="00077259">
      <w:pPr>
        <w:spacing w:after="0" w:line="240" w:lineRule="auto"/>
        <w:rPr>
          <w:rFonts w:ascii="Times New Roman" w:eastAsia="Calibri" w:hAnsi="Times New Roman" w:cs="Times New Roman"/>
          <w:sz w:val="28"/>
          <w:szCs w:val="28"/>
          <w:lang w:val="uk-UA"/>
        </w:rPr>
      </w:pPr>
    </w:p>
    <w:p w14:paraId="46C576DD" w14:textId="77777777" w:rsidR="00077259" w:rsidRPr="00077259" w:rsidRDefault="00077259" w:rsidP="00077259">
      <w:pPr>
        <w:spacing w:after="0" w:line="240" w:lineRule="auto"/>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(надалі – Керівник) з другого (надалі – сторони) уклали цей контракт про таке:</w:t>
      </w:r>
    </w:p>
    <w:p w14:paraId="206DE1D1" w14:textId="77777777" w:rsidR="00077259" w:rsidRPr="00077259" w:rsidRDefault="00077259" w:rsidP="00077259">
      <w:pPr>
        <w:spacing w:after="0" w:line="240" w:lineRule="auto"/>
        <w:jc w:val="both"/>
        <w:rPr>
          <w:rFonts w:ascii="Times New Roman" w:eastAsia="Calibri" w:hAnsi="Times New Roman" w:cs="Times New Roman"/>
          <w:sz w:val="28"/>
          <w:szCs w:val="28"/>
          <w:lang w:val="uk-UA"/>
        </w:rPr>
      </w:pPr>
    </w:p>
    <w:tbl>
      <w:tblPr>
        <w:tblStyle w:val="1"/>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85"/>
        <w:gridCol w:w="985"/>
        <w:gridCol w:w="985"/>
        <w:gridCol w:w="985"/>
        <w:gridCol w:w="985"/>
        <w:gridCol w:w="986"/>
        <w:gridCol w:w="986"/>
        <w:gridCol w:w="986"/>
        <w:gridCol w:w="879"/>
      </w:tblGrid>
      <w:tr w:rsidR="00077259" w:rsidRPr="00077259" w14:paraId="3221B379" w14:textId="77777777" w:rsidTr="00B04E67">
        <w:tc>
          <w:tcPr>
            <w:tcW w:w="985" w:type="dxa"/>
            <w:tcBorders>
              <w:bottom w:val="single" w:sz="4" w:space="0" w:color="auto"/>
            </w:tcBorders>
          </w:tcPr>
          <w:p w14:paraId="327CC720"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77EFD2F0"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467C49DB"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292A3C63"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545B7609" w14:textId="77777777" w:rsidR="00077259" w:rsidRPr="00077259" w:rsidRDefault="00077259" w:rsidP="00077259">
            <w:pPr>
              <w:spacing w:after="0" w:line="240" w:lineRule="auto"/>
              <w:rPr>
                <w:rFonts w:eastAsia="Calibri" w:cs="Times New Roman"/>
                <w:lang w:val="uk-UA"/>
              </w:rPr>
            </w:pPr>
          </w:p>
        </w:tc>
        <w:tc>
          <w:tcPr>
            <w:tcW w:w="985" w:type="dxa"/>
            <w:tcBorders>
              <w:bottom w:val="single" w:sz="4" w:space="0" w:color="auto"/>
            </w:tcBorders>
          </w:tcPr>
          <w:p w14:paraId="53CC0977"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5593FE09"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29857703" w14:textId="77777777" w:rsidR="00077259" w:rsidRPr="00077259" w:rsidRDefault="00077259" w:rsidP="00077259">
            <w:pPr>
              <w:spacing w:after="0" w:line="240" w:lineRule="auto"/>
              <w:rPr>
                <w:rFonts w:eastAsia="Calibri" w:cs="Times New Roman"/>
                <w:lang w:val="uk-UA"/>
              </w:rPr>
            </w:pPr>
          </w:p>
        </w:tc>
        <w:tc>
          <w:tcPr>
            <w:tcW w:w="986" w:type="dxa"/>
            <w:tcBorders>
              <w:bottom w:val="single" w:sz="4" w:space="0" w:color="auto"/>
            </w:tcBorders>
          </w:tcPr>
          <w:p w14:paraId="00337C78" w14:textId="77777777" w:rsidR="00077259" w:rsidRPr="00077259" w:rsidRDefault="00077259" w:rsidP="00077259">
            <w:pPr>
              <w:spacing w:after="0" w:line="240" w:lineRule="auto"/>
              <w:rPr>
                <w:rFonts w:eastAsia="Calibri" w:cs="Times New Roman"/>
                <w:lang w:val="uk-UA"/>
              </w:rPr>
            </w:pPr>
          </w:p>
        </w:tc>
        <w:tc>
          <w:tcPr>
            <w:tcW w:w="879" w:type="dxa"/>
            <w:tcBorders>
              <w:bottom w:val="single" w:sz="4" w:space="0" w:color="auto"/>
            </w:tcBorders>
          </w:tcPr>
          <w:p w14:paraId="523ABAEB" w14:textId="77777777" w:rsidR="00077259" w:rsidRPr="00077259" w:rsidRDefault="00077259" w:rsidP="00077259">
            <w:pPr>
              <w:spacing w:after="0" w:line="240" w:lineRule="auto"/>
              <w:rPr>
                <w:rFonts w:eastAsia="Calibri" w:cs="Times New Roman"/>
                <w:lang w:val="uk-UA"/>
              </w:rPr>
            </w:pPr>
          </w:p>
        </w:tc>
      </w:tr>
    </w:tbl>
    <w:p w14:paraId="51EEF29C" w14:textId="77777777" w:rsidR="00077259" w:rsidRPr="00077259" w:rsidRDefault="00077259" w:rsidP="00077259">
      <w:pPr>
        <w:spacing w:after="0" w:line="240" w:lineRule="auto"/>
        <w:jc w:val="center"/>
        <w:rPr>
          <w:rFonts w:ascii="Times New Roman" w:eastAsia="Calibri" w:hAnsi="Times New Roman" w:cs="Times New Roman"/>
          <w:sz w:val="20"/>
          <w:szCs w:val="20"/>
          <w:lang w:val="uk-UA"/>
        </w:rPr>
      </w:pPr>
      <w:r w:rsidRPr="00077259">
        <w:rPr>
          <w:rFonts w:ascii="Times New Roman" w:eastAsia="Calibri" w:hAnsi="Times New Roman" w:cs="Times New Roman"/>
          <w:sz w:val="20"/>
          <w:szCs w:val="20"/>
          <w:lang w:val="uk-UA"/>
        </w:rPr>
        <w:t>(прізвище, ім’я, по батькові)</w:t>
      </w:r>
    </w:p>
    <w:p w14:paraId="56DE39B7" w14:textId="77777777" w:rsidR="00077259" w:rsidRPr="00077259" w:rsidRDefault="00077259" w:rsidP="00077259">
      <w:pPr>
        <w:jc w:val="both"/>
        <w:rPr>
          <w:rFonts w:ascii="Times New Roman" w:eastAsia="Calibri" w:hAnsi="Times New Roman" w:cs="Times New Roman"/>
          <w:sz w:val="28"/>
          <w:szCs w:val="28"/>
          <w:lang w:val="uk-UA"/>
        </w:rPr>
      </w:pPr>
    </w:p>
    <w:p w14:paraId="265902AA" w14:textId="77777777" w:rsidR="00077259" w:rsidRPr="00077259" w:rsidRDefault="00077259" w:rsidP="00077259">
      <w:pPr>
        <w:spacing w:after="0" w:line="240" w:lineRule="auto"/>
        <w:jc w:val="center"/>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призначається на посаду _______________________________________________</w:t>
      </w:r>
    </w:p>
    <w:p w14:paraId="3FC7FDCA" w14:textId="77777777" w:rsidR="00077259" w:rsidRPr="00077259" w:rsidRDefault="00077259" w:rsidP="00077259">
      <w:pPr>
        <w:spacing w:after="0" w:line="240" w:lineRule="auto"/>
        <w:jc w:val="center"/>
        <w:rPr>
          <w:rFonts w:ascii="Times New Roman" w:eastAsia="Calibri" w:hAnsi="Times New Roman" w:cs="Times New Roman"/>
          <w:sz w:val="20"/>
          <w:szCs w:val="20"/>
          <w:lang w:val="uk-UA"/>
        </w:rPr>
      </w:pPr>
      <w:r w:rsidRPr="00077259">
        <w:rPr>
          <w:rFonts w:ascii="Times New Roman" w:eastAsia="Calibri" w:hAnsi="Times New Roman" w:cs="Times New Roman"/>
          <w:sz w:val="20"/>
          <w:szCs w:val="20"/>
          <w:lang w:val="uk-UA"/>
        </w:rPr>
        <w:t>(повна назва посади та установи)</w:t>
      </w:r>
    </w:p>
    <w:p w14:paraId="765FF38A" w14:textId="77777777" w:rsidR="00077259" w:rsidRPr="00077259" w:rsidRDefault="00077259" w:rsidP="00077259">
      <w:pPr>
        <w:spacing w:after="0" w:line="240" w:lineRule="auto"/>
        <w:jc w:val="center"/>
        <w:rPr>
          <w:rFonts w:ascii="Times New Roman" w:eastAsia="Calibri" w:hAnsi="Times New Roman" w:cs="Times New Roman"/>
          <w:sz w:val="20"/>
          <w:szCs w:val="20"/>
          <w:lang w:val="uk-UA"/>
        </w:rPr>
      </w:pPr>
    </w:p>
    <w:p w14:paraId="5A0EE812" w14:textId="77777777" w:rsidR="00077259" w:rsidRPr="00077259" w:rsidRDefault="00077259" w:rsidP="00077259">
      <w:pPr>
        <w:spacing w:after="0" w:line="240" w:lineRule="auto"/>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на термін з ______________ до _______________ включно.</w:t>
      </w:r>
    </w:p>
    <w:p w14:paraId="08E9ECF5" w14:textId="77777777" w:rsidR="00077259" w:rsidRPr="00077259" w:rsidRDefault="00077259" w:rsidP="00077259">
      <w:pPr>
        <w:spacing w:after="0" w:line="240" w:lineRule="auto"/>
        <w:jc w:val="both"/>
        <w:rPr>
          <w:rFonts w:ascii="Times New Roman" w:eastAsia="Calibri" w:hAnsi="Times New Roman" w:cs="Times New Roman"/>
          <w:sz w:val="44"/>
          <w:szCs w:val="44"/>
          <w:lang w:val="uk-UA"/>
        </w:rPr>
      </w:pPr>
    </w:p>
    <w:p w14:paraId="1134347F" w14:textId="77777777" w:rsidR="00077259" w:rsidRPr="00077259" w:rsidRDefault="00077259" w:rsidP="00077259">
      <w:pPr>
        <w:spacing w:after="0" w:line="240" w:lineRule="auto"/>
        <w:jc w:val="center"/>
        <w:rPr>
          <w:rFonts w:ascii="Times New Roman" w:eastAsia="Calibri" w:hAnsi="Times New Roman" w:cs="Times New Roman"/>
          <w:b/>
          <w:i/>
          <w:sz w:val="28"/>
          <w:szCs w:val="28"/>
          <w:lang w:val="uk-UA"/>
        </w:rPr>
      </w:pPr>
      <w:r w:rsidRPr="00077259">
        <w:rPr>
          <w:rFonts w:ascii="Times New Roman" w:eastAsia="Calibri" w:hAnsi="Times New Roman" w:cs="Times New Roman"/>
          <w:b/>
          <w:i/>
          <w:sz w:val="28"/>
          <w:szCs w:val="28"/>
          <w:lang w:val="uk-UA"/>
        </w:rPr>
        <w:t>1. ЗАГАЛЬНІ ПОЛОЖЕННЯ</w:t>
      </w:r>
    </w:p>
    <w:p w14:paraId="1ACE962D" w14:textId="77777777" w:rsidR="00077259" w:rsidRPr="00077259" w:rsidRDefault="00077259" w:rsidP="00077259">
      <w:pPr>
        <w:spacing w:after="0" w:line="240" w:lineRule="auto"/>
        <w:rPr>
          <w:rFonts w:ascii="Times New Roman" w:eastAsia="Calibri" w:hAnsi="Times New Roman" w:cs="Times New Roman"/>
          <w:sz w:val="28"/>
          <w:szCs w:val="28"/>
          <w:lang w:val="uk-UA"/>
        </w:rPr>
      </w:pPr>
    </w:p>
    <w:p w14:paraId="0263EC02"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1.1. За контрактом Керівник зобов’язується безпосередньо й через адміністрацію установи здійснювати поточне управління (керівництво) установою, забезпечувати діяльність, ефективне використання та збереження закріпленого за установою майна, розвиток її матеріальної та соціальної бази.</w:t>
      </w:r>
    </w:p>
    <w:p w14:paraId="4E61A9EB"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1.2. Контракт є трудовим договором. На підставі контракту виникають трудові відносини між Керівником, Власником та уповноваженим органом управління.</w:t>
      </w:r>
    </w:p>
    <w:p w14:paraId="13C08820"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1.3. Керівник є повноважним представником установи під час реалізації завдань, функцій, обов’язків, передбачених її статутом (положенням), чинним законодавством України, рішеннями Криворізької міської ради, її виконкому, розпорядженнями міського голови, наказами уповноваженого органу управління.</w:t>
      </w:r>
    </w:p>
    <w:p w14:paraId="5C32DF62"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1.4. Керівник діє на засадах єдиноначальності.</w:t>
      </w:r>
    </w:p>
    <w:p w14:paraId="26B08F71"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lastRenderedPageBreak/>
        <w:t>1.5. Керівник  підконтрольний  Власнику,  підзвітний  уповноваженому органу управління в межах, визначених чинним законодавством України, статутом (положенням)  установи та контрактом.</w:t>
      </w:r>
    </w:p>
    <w:p w14:paraId="5E7B978C"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p>
    <w:p w14:paraId="4671CA39" w14:textId="77777777" w:rsidR="00077259" w:rsidRPr="00077259" w:rsidRDefault="00077259" w:rsidP="00077259">
      <w:pPr>
        <w:spacing w:after="0" w:line="240" w:lineRule="auto"/>
        <w:jc w:val="center"/>
        <w:rPr>
          <w:rFonts w:ascii="Times New Roman" w:eastAsia="Calibri" w:hAnsi="Times New Roman" w:cs="Times New Roman"/>
          <w:b/>
          <w:i/>
          <w:sz w:val="28"/>
          <w:szCs w:val="28"/>
          <w:lang w:val="uk-UA"/>
        </w:rPr>
      </w:pPr>
      <w:r w:rsidRPr="00077259">
        <w:rPr>
          <w:rFonts w:ascii="Times New Roman" w:eastAsia="Calibri" w:hAnsi="Times New Roman" w:cs="Times New Roman"/>
          <w:b/>
          <w:i/>
          <w:sz w:val="28"/>
          <w:szCs w:val="28"/>
          <w:lang w:val="uk-UA"/>
        </w:rPr>
        <w:t>2. ПРАВА ТА ОБОВ’ЯЗКИ СТОРІН</w:t>
      </w:r>
    </w:p>
    <w:p w14:paraId="1667C9EC" w14:textId="77777777" w:rsidR="00077259" w:rsidRPr="00077259" w:rsidRDefault="00077259" w:rsidP="00077259">
      <w:pPr>
        <w:spacing w:after="0" w:line="240" w:lineRule="auto"/>
        <w:jc w:val="center"/>
        <w:rPr>
          <w:rFonts w:ascii="Times New Roman" w:eastAsia="Calibri" w:hAnsi="Times New Roman" w:cs="Times New Roman"/>
          <w:b/>
          <w:i/>
          <w:sz w:val="28"/>
          <w:szCs w:val="28"/>
          <w:lang w:val="uk-UA"/>
        </w:rPr>
      </w:pPr>
    </w:p>
    <w:p w14:paraId="26BA14B7"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2.1. Керівник  здійснює  поточне  (оперативне)  керівництво  установою, організовує її господарську, соціально-побутову та іншу діяльність, забезпечує виконання завдань, передбачених чинним законодавством України, статутом (положенням) та контрактом, несе відповідальність за фінансово-господарську діяльність установи, розрахунки з бюджетом, виплату заробітної плати працівникам установи.</w:t>
      </w:r>
    </w:p>
    <w:p w14:paraId="4BB969E0"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2.2. Керівник  забезпечує  виконання  основних  показників  діяльності відповідно до паспорта бюджетної програми на поточний рік.</w:t>
      </w:r>
    </w:p>
    <w:p w14:paraId="231F9576"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2.3. Керівник   установи   щорічно   подає   уповноваженому   органу управління звіт про результати виконання умов контракту.</w:t>
      </w:r>
    </w:p>
    <w:p w14:paraId="0DB5969A"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2.4. Керівник зобов’язаний:</w:t>
      </w:r>
    </w:p>
    <w:p w14:paraId="0A5F5768"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2.4.1 невідкладно  за  актом  приймання-передачі  прийняти  установчі документи установи, печатки (за наявності) тощо. У термін, що не перевищує десяти днів з дня укладення контракту, провести інвентаризацію майна та коштів установи. Інвентаризаційні відомості надати до уповноваженого органу управління;</w:t>
      </w:r>
    </w:p>
    <w:p w14:paraId="06A8F2DF"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2.4.2 забезпечувати  виконання  рішень  Криворізької  міської  ради,  її виконкому, розпоряджень міського голови, наказів уповноваженого органу управління;</w:t>
      </w:r>
    </w:p>
    <w:p w14:paraId="1A7A106F" w14:textId="77777777" w:rsidR="00077259" w:rsidRPr="00077259" w:rsidRDefault="00077259" w:rsidP="00077259">
      <w:pPr>
        <w:spacing w:after="0" w:line="240" w:lineRule="auto"/>
        <w:ind w:firstLine="567"/>
        <w:jc w:val="both"/>
        <w:rPr>
          <w:rFonts w:ascii="Times New Roman" w:eastAsia="Calibri" w:hAnsi="Times New Roman" w:cs="Times New Roman"/>
          <w:sz w:val="28"/>
          <w:szCs w:val="28"/>
          <w:lang w:val="uk-UA"/>
        </w:rPr>
      </w:pPr>
      <w:r w:rsidRPr="00077259">
        <w:rPr>
          <w:rFonts w:ascii="Times New Roman" w:eastAsia="Calibri" w:hAnsi="Times New Roman" w:cs="Times New Roman"/>
          <w:sz w:val="28"/>
          <w:szCs w:val="28"/>
          <w:lang w:val="uk-UA"/>
        </w:rPr>
        <w:t>2.4.3 неухильно дотримуватися вимог статуту (положення) та контракту;</w:t>
      </w:r>
    </w:p>
    <w:p w14:paraId="57D5275F" w14:textId="77777777" w:rsidR="00077259" w:rsidRPr="00077259" w:rsidRDefault="00077259" w:rsidP="00077259">
      <w:pPr>
        <w:spacing w:after="0" w:line="240" w:lineRule="auto"/>
        <w:ind w:firstLine="567"/>
        <w:jc w:val="both"/>
        <w:rPr>
          <w:rFonts w:ascii="Times New Roman" w:eastAsia="Calibri" w:hAnsi="Times New Roman" w:cs="Times New Roman"/>
          <w:sz w:val="28"/>
          <w:lang w:val="uk-UA" w:eastAsia="uk-UA"/>
        </w:rPr>
      </w:pPr>
      <w:r w:rsidRPr="00077259">
        <w:rPr>
          <w:rFonts w:ascii="Times New Roman" w:eastAsia="Calibri" w:hAnsi="Times New Roman" w:cs="Times New Roman"/>
          <w:sz w:val="28"/>
          <w:szCs w:val="28"/>
          <w:lang w:val="uk-UA"/>
        </w:rPr>
        <w:t xml:space="preserve">2.4.4 </w:t>
      </w:r>
      <w:r w:rsidRPr="00077259">
        <w:rPr>
          <w:rFonts w:ascii="Times New Roman" w:eastAsia="Calibri" w:hAnsi="Times New Roman" w:cs="Times New Roman"/>
          <w:sz w:val="28"/>
          <w:lang w:val="uk-UA" w:eastAsia="uk-UA"/>
        </w:rPr>
        <w:t>дотримуватися вимог рішень міської ради, що стосуються оренди комунального майна, при виконанні умов договорів оренди комунального майна, закріпленого за установою, здійснювати контроль за своєчасністю та повнотою сплати орендарями орендної плати;</w:t>
      </w:r>
    </w:p>
    <w:p w14:paraId="2754586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2.4.5 забезпечувати виконання зобов’язань перед бюджетом та Пенсійним фондом України зі сплати податків, зборів, обов’язкових платежів, зобов’язань щодо виплати заробітної плати працівникам та дотримання погодженого графіка погашення відповідної заборгованості, у разі наявності;</w:t>
      </w:r>
    </w:p>
    <w:p w14:paraId="69D14388"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2.4.6 забезпечувати цільове ефективне використання бюджетних коштів, збереження закріпленого за установою комунального майна та ефективне його використання;</w:t>
      </w:r>
    </w:p>
    <w:p w14:paraId="1C18B4DD"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2.4.7 здійснювати контроль за своєчасною сплатою працівниками установи коштів за використані енергоносії та комунальні послуги;</w:t>
      </w:r>
    </w:p>
    <w:p w14:paraId="7ADF50CF"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2.4.8 забезпечувати  складання  в  установленому  порядку  кошторису доходів і видатків установи та подавати його на затвердження уповноваженому органу управління; </w:t>
      </w:r>
    </w:p>
    <w:p w14:paraId="642BFCD3"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2.4.9  укладати  господарські  та  інші  договори  й  угоди  з юридичними та фізичними особами щодо організації робіт згідно зі статутом (положенням) установи;</w:t>
      </w:r>
    </w:p>
    <w:p w14:paraId="068F0C96"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lastRenderedPageBreak/>
        <w:t>2.4.10 забезпечити  своєчасне  надання  установою  передбаченої законодавством України звітності та інформації;</w:t>
      </w:r>
    </w:p>
    <w:p w14:paraId="38E2997B"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2.4.11 здійснювати заходи щодо захисту навколишнього природного середовища, дотримання нормативів, лімітів використання природних та паливно-енергетичних ресурсів;</w:t>
      </w:r>
    </w:p>
    <w:p w14:paraId="6826C5F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2.4.12 постійно підвищувати рівень знань та кваліфікації, необхідних для виконання обов’язків, забезпечувати раціональний добір кадрів, упровадження прогресивних форм і методів господарювання;</w:t>
      </w:r>
    </w:p>
    <w:p w14:paraId="328697F6"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2.4.13 повідомляти уповноважений орган управління про виявленні недоліки в роботі установи;</w:t>
      </w:r>
    </w:p>
    <w:p w14:paraId="7080876A"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2.4.14 забезпечувати належне виконання вимог законодавства у сфері публічних </w:t>
      </w:r>
      <w:proofErr w:type="spellStart"/>
      <w:r w:rsidRPr="00077259">
        <w:rPr>
          <w:rFonts w:ascii="Times New Roman" w:eastAsia="Times New Roman" w:hAnsi="Times New Roman" w:cs="Times New Roman"/>
          <w:sz w:val="28"/>
          <w:szCs w:val="20"/>
          <w:lang w:val="uk-UA" w:eastAsia="uk-UA"/>
        </w:rPr>
        <w:t>закупівель</w:t>
      </w:r>
      <w:proofErr w:type="spellEnd"/>
      <w:r w:rsidRPr="00077259">
        <w:rPr>
          <w:rFonts w:ascii="Times New Roman" w:eastAsia="Times New Roman" w:hAnsi="Times New Roman" w:cs="Times New Roman"/>
          <w:sz w:val="28"/>
          <w:szCs w:val="20"/>
          <w:lang w:val="uk-UA" w:eastAsia="uk-UA"/>
        </w:rPr>
        <w:t>;</w:t>
      </w:r>
    </w:p>
    <w:p w14:paraId="0DD7DF8D"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2.4.15 забезпечувати якісне надання соціальних послуг, розширення їх сфери;</w:t>
      </w:r>
    </w:p>
    <w:p w14:paraId="2DA7E962"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2.4.16 створити в кожному структурному підрозділі та на робочому місці умови праці відповідно до вимог нормативних актів, забезпечити додержання прав працівників, гарантованих законодавством про охорону праці;</w:t>
      </w:r>
    </w:p>
    <w:p w14:paraId="1DB1212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2F52AD9D"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2.4.18 затверджувати наказами положення про структурні підрозділи, преміювання, інші положення та порядки, що мають системний характер, посадові інструкції працівників;</w:t>
      </w:r>
    </w:p>
    <w:p w14:paraId="11DB39F4"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2.4.19 призначати на посаду та звільняти з посади своїх заступників, головного бухгалтера установи та інших працівників у порядку, передбаченому законодавством;</w:t>
      </w:r>
    </w:p>
    <w:p w14:paraId="224AF7EB"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2.4.20 погоджувати з органами управління свої відпустки, закордонні відрядження та відрядження в межах України;</w:t>
      </w:r>
    </w:p>
    <w:p w14:paraId="3115C7A4"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2.4.21 невідкладно інформувати департамент соціальної політики виконкому Криворізької міської ради про участь установи в судових процесах з фінансових, майнових та інших питань;</w:t>
      </w:r>
    </w:p>
    <w:p w14:paraId="2B98AD2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2.4.22  відшкодовувати збитки, завдані установі з його вини, згідно з чинним законодавством України, дотримуватися граничних сум витрат на придбання основних засобів;</w:t>
      </w:r>
    </w:p>
    <w:p w14:paraId="1B3885F2"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2.4.23 вести персональний облік призовників, військовозобов’язаних та резервістів за місцем їх роботи.</w:t>
      </w:r>
    </w:p>
    <w:p w14:paraId="62774C49"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2.5. Власник має право вимагати від Керівника достроковий звіт про його дії, якщо останній допустив невиконання чи неналежне виконання обов’язків щодо управління установою та розпорядження її майном.</w:t>
      </w:r>
    </w:p>
    <w:p w14:paraId="15B66F47"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2.6. Власник (уповноважений орган управління):</w:t>
      </w:r>
    </w:p>
    <w:p w14:paraId="12D7B9B5"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2.6.1 надає інформацію на запит Керівника;</w:t>
      </w:r>
    </w:p>
    <w:p w14:paraId="78FC1018"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2.6.2 звільняє Керівника в разі закінчення контракту, достроково – за заявою Керівника, у випадку порушень ним законодавства та умов контракту, а також у інших випадках, передбачених чинним законодавством України та контрактом;</w:t>
      </w:r>
    </w:p>
    <w:p w14:paraId="79026386"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2.6.3 організовує фінансовий контроль за діяльністю установи;</w:t>
      </w:r>
    </w:p>
    <w:p w14:paraId="6BB100CA"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lastRenderedPageBreak/>
        <w:t>2.6.4 здійснює контроль за ефективністю використання та збереження закріпленого за установою майна;</w:t>
      </w:r>
    </w:p>
    <w:p w14:paraId="007841F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2.6.5 заслуховує  звіт  Керівника  про виконання перспективного плану розвитку установи, що розглядався на засіданні конкурсної комісії та здійснює оцінку його праці.</w:t>
      </w:r>
    </w:p>
    <w:p w14:paraId="20886373"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 Керівник має право:</w:t>
      </w:r>
    </w:p>
    <w:p w14:paraId="2B5BF2C5"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2.7.1 діяти  від  імені  установи, представляти  її  інтереси у відносинах з підприємствами, установами, організаціями будь-якої форми власності, фізичними особами, іншими третіми особами, у судових органах, органах державної влади та місцевого самоврядування;</w:t>
      </w:r>
    </w:p>
    <w:p w14:paraId="017D3331"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2.7.2 укладати від імені установи договори та інші угоди, передбачені законодавством України;</w:t>
      </w:r>
    </w:p>
    <w:p w14:paraId="3B21A2CD"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2.7.3 видавати довіреності, доручення;</w:t>
      </w:r>
    </w:p>
    <w:p w14:paraId="146F52F4"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2.7.4 видавати в межах повноважень накази  з питань діяльності установи та кадрових питань;</w:t>
      </w:r>
    </w:p>
    <w:p w14:paraId="0DCE1204"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2.7.5 відкривати від імені установи рахунки в банках, органах Державної казначейської служби, фінансових установах тощо;</w:t>
      </w:r>
    </w:p>
    <w:p w14:paraId="3595DFD9"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2.7.6 користуватися правом розпорядження коштами установи в межах обсягів та в порядку, визначеному чинним законодавством України;</w:t>
      </w:r>
    </w:p>
    <w:p w14:paraId="51B94AB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2.7.7 заохочувати та накладати на працівників стягнення згідно з чинним законодавством України;</w:t>
      </w:r>
    </w:p>
    <w:p w14:paraId="4C753CBB"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2.7.8  у  встановленому порядку наказом створювати структурні підрозділи (попередньо погодивши з уповноваженим органом управління), затверджувати положення про них, призначати та звільняти керівників цих підрозділів;</w:t>
      </w:r>
    </w:p>
    <w:p w14:paraId="48A7A661"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2.7.9 вирішувати  інші  питання,  передбачені  чинним  законодавством, Власником, уповноваженим органом управління, статутом (положенням) і цим контрактом.</w:t>
      </w:r>
    </w:p>
    <w:p w14:paraId="62A6A5E9"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2.8. Керівник укладає трудові договори з працівниками відповідно до чинного законодавства України з урахуванням галузевих особливостей установи, генеральною та галузевою угодами, колективним договором.</w:t>
      </w:r>
    </w:p>
    <w:p w14:paraId="2E37D135"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2.9. Керівник  визначає  штатний  розпис  установи,  структуру  його адміністрації  (попередньо погодивши з уповноваженим органом управління), її чисельність та кваліфікаційний склад.</w:t>
      </w:r>
    </w:p>
    <w:p w14:paraId="2E61B7DF" w14:textId="77777777" w:rsidR="00077259" w:rsidRPr="00077259" w:rsidRDefault="00077259" w:rsidP="00077259">
      <w:pPr>
        <w:tabs>
          <w:tab w:val="left" w:pos="5812"/>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val="uk-UA" w:eastAsia="uk-UA"/>
        </w:rPr>
      </w:pPr>
    </w:p>
    <w:p w14:paraId="75D7A2C7"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3. УМОВИ МАТЕРІАЛЬНОГО ЗАБЕЗПЕЧЕННЯ КЕРІВНИКА</w:t>
      </w:r>
    </w:p>
    <w:p w14:paraId="6C8C920B"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p>
    <w:p w14:paraId="67CBA39C"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3.1. За  виконання  обов’язків,  передбачених  контрактом, Керівнику нараховується заробітна плата за рахунок бюджетних коштів, виходячи з чинних нормативних документів, що регламентують оплату праці.</w:t>
      </w:r>
    </w:p>
    <w:p w14:paraId="0A507C01"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3.2. Заробітна плата керівника складається з:</w:t>
      </w:r>
    </w:p>
    <w:p w14:paraId="4CB1EE28"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3.2.1 посадового окладу, розмір якого встановлюється штатним розписом відповідно до Постанови Кабінету Міністрів України від 30 серпня 2002 року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Наказу  Міністерства праці та </w:t>
      </w:r>
      <w:r w:rsidRPr="00077259">
        <w:rPr>
          <w:rFonts w:ascii="Times New Roman" w:eastAsia="Times New Roman" w:hAnsi="Times New Roman" w:cs="Times New Roman"/>
          <w:sz w:val="28"/>
          <w:szCs w:val="20"/>
          <w:lang w:val="uk-UA" w:eastAsia="uk-UA"/>
        </w:rPr>
        <w:lastRenderedPageBreak/>
        <w:t>соціальної політики України й Міністерства охорони здоров’я України від 05 жовтня 2005 року №308/519 «Про впорядкування умов оплати праці працівників закладів охорони здоров’я та установ соціального захисту населення», зі змінами. Розмір посадового окладу коригується відповідно до збільшення мінімальної заробітної плати у випадках, передбачених чинним законодавством України;</w:t>
      </w:r>
    </w:p>
    <w:p w14:paraId="610A4C6C"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3.2.2 щомісячної премії в розмірі ___ відсотків від посадового окладу в межах фонду заробітної плати в разі дотримання стовідсоткового виконання контрольних показників діяльності установи за цим контрактом, але не більше розміру посадового окладу; премія не нараховується або зменшується в разі погіршення якості роботи, невиконання умов контракту, порушення трудової дисципліни;</w:t>
      </w:r>
    </w:p>
    <w:p w14:paraId="6322A78B"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sz w:val="28"/>
          <w:szCs w:val="28"/>
          <w:lang w:val="uk-UA" w:eastAsia="uk-UA"/>
        </w:rPr>
        <w:t>3.2.3 надбавки за високі досягнення в праці, виконання особливо важливої роботи, складність, напруженість у роботі в розмірі до 50% від посадового окладу в межах фонду оплати праці з урахуванням фактично відпрацьованого часу. У разі несвоєчасного виконання завдань, визначених контрактом, погіршення якості роботи, порушення трудової дисципліни, надбавки зменшуються або скасовуються.</w:t>
      </w:r>
    </w:p>
    <w:p w14:paraId="4382774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3.3. Керівнику  можуть  виплачуватися  заохочувальні  винагороди   за підсумками роботи за квартал, півріччя, рік у межах фонду заробітної плати; за вислугу років відповідно до чинного законодавства.</w:t>
      </w:r>
    </w:p>
    <w:p w14:paraId="7F27D62E"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3.4. Згідно з чинним законодавством України Керівнику надається щорічна </w:t>
      </w:r>
      <w:r w:rsidRPr="00077259">
        <w:rPr>
          <w:rFonts w:ascii="Times New Roman" w:eastAsia="Times New Roman" w:hAnsi="Times New Roman" w:cs="Times New Roman"/>
          <w:sz w:val="28"/>
          <w:szCs w:val="28"/>
          <w:lang w:val="uk-UA" w:eastAsia="uk-UA"/>
        </w:rPr>
        <w:t>основна відпустка</w:t>
      </w:r>
      <w:r w:rsidRPr="00077259">
        <w:rPr>
          <w:rFonts w:ascii="Times New Roman" w:eastAsia="Times New Roman" w:hAnsi="Times New Roman" w:cs="Times New Roman"/>
          <w:sz w:val="20"/>
          <w:szCs w:val="20"/>
          <w:lang w:val="uk-UA" w:eastAsia="uk-UA"/>
        </w:rPr>
        <w:t xml:space="preserve"> </w:t>
      </w:r>
      <w:r w:rsidRPr="00077259">
        <w:rPr>
          <w:rFonts w:ascii="Times New Roman" w:eastAsia="Times New Roman" w:hAnsi="Times New Roman" w:cs="Times New Roman"/>
          <w:sz w:val="28"/>
          <w:szCs w:val="20"/>
          <w:lang w:val="uk-UA" w:eastAsia="uk-UA"/>
        </w:rPr>
        <w:t>тривалістю  ___  календарних днів та додаткова відпустка за особливий характер праці тривалістю ___ календарних днів. Оплата відпустки проводиться, виходячи із середньомісячного заробітку, обчисленого в порядку, установленому Кабінетом Міністрів України. У разі відпустки, йому одночасно надається матеріальна допомога на оздоровлення в розмірі посадового окладу (за рахунок коштів установи). Відпустка Керівникові надається відповідно до графіка відпусток, затвердженого уповноваженим органом управління.</w:t>
      </w:r>
    </w:p>
    <w:p w14:paraId="3650A3AA" w14:textId="77777777" w:rsidR="00077259" w:rsidRPr="00077259" w:rsidRDefault="00077259" w:rsidP="00077259">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val="uk-UA" w:eastAsia="uk-UA"/>
        </w:rPr>
      </w:pPr>
    </w:p>
    <w:p w14:paraId="4EA37B76"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4. ВІДПОВІДАЛЬНІСТЬ СТОРІН</w:t>
      </w:r>
    </w:p>
    <w:p w14:paraId="70C43B60"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p>
    <w:p w14:paraId="3326C617"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4.1. У  випадку  невиконання  чи  неналежного  виконання  обов’язків, передбачених контрактом, сторони несуть відповідальність згідно з чинним законодавством України та контрактом.</w:t>
      </w:r>
    </w:p>
    <w:p w14:paraId="718A2FB4"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4.2. Спори між сторонами вирішуються в порядку, установленому чинним законодавством України.</w:t>
      </w:r>
    </w:p>
    <w:p w14:paraId="5D54F3F1"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4.3. За  шкоду, заподіяну установі з вини Керівника, він несе матеріальну відповідальність, передбачену законодавством України про працю.</w:t>
      </w:r>
    </w:p>
    <w:p w14:paraId="1F1F3F97"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4.4. Керівник, винний  у  порушенні  правил військового обліку громадян України, а також у вчиненні інших порушень законодавства про військовий обов’язок і військову службу, несе відповідальність згідно із Законом України «Про військовий обов’язок і військову службу».</w:t>
      </w:r>
    </w:p>
    <w:p w14:paraId="0CD751EF"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8"/>
          <w:lang w:val="uk-UA" w:eastAsia="uk-UA"/>
        </w:rPr>
      </w:pPr>
    </w:p>
    <w:p w14:paraId="3B6EFBA4"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lastRenderedPageBreak/>
        <w:t>5. УНЕСЕННЯ ЗМІН І ДОПОВНЕНЬ ДО КОНТРАКТУ ТА ЙОГО ПРИПИНЕННЯ</w:t>
      </w:r>
    </w:p>
    <w:p w14:paraId="2BB896CD"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p>
    <w:p w14:paraId="637DF03E"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5.1. Унесення  змін  та  доповнень  до  контракту  здійснюється  шляхом укладання додаткових угод.</w:t>
      </w:r>
    </w:p>
    <w:p w14:paraId="71765615"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5.2. Контракт припиняється:</w:t>
      </w:r>
    </w:p>
    <w:p w14:paraId="63D1627B"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5.2.1 після закінчення терміну дії;</w:t>
      </w:r>
    </w:p>
    <w:p w14:paraId="72BBF673"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5.2.2 за згодою сторін;</w:t>
      </w:r>
    </w:p>
    <w:p w14:paraId="2FEA9DF4"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5.2.3 з інших  підстав,  передбачених  ним  та  чинним  законодавством України.</w:t>
      </w:r>
    </w:p>
    <w:p w14:paraId="56BA5D00"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 Керівник  може  бути  звільнений  з  посади,  а  контракт розірваний з ініціативи Власника до закінчення строку його дії в разі:</w:t>
      </w:r>
    </w:p>
    <w:p w14:paraId="468EAE27"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5.3.1 систематичного невиконання Керівником обов’язків, покладених на нього контрактом;</w:t>
      </w:r>
    </w:p>
    <w:p w14:paraId="6ABBF03F"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5.3.2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077259">
        <w:rPr>
          <w:rFonts w:ascii="Times New Roman" w:eastAsia="Times New Roman" w:hAnsi="Times New Roman" w:cs="Times New Roman"/>
          <w:sz w:val="28"/>
          <w:szCs w:val="20"/>
          <w:lang w:val="uk-UA" w:eastAsia="uk-UA"/>
        </w:rPr>
        <w:t>оплачено</w:t>
      </w:r>
      <w:proofErr w:type="spellEnd"/>
      <w:r w:rsidRPr="00077259">
        <w:rPr>
          <w:rFonts w:ascii="Times New Roman" w:eastAsia="Times New Roman" w:hAnsi="Times New Roman" w:cs="Times New Roman"/>
          <w:sz w:val="28"/>
          <w:szCs w:val="20"/>
          <w:lang w:val="uk-UA" w:eastAsia="uk-UA"/>
        </w:rPr>
        <w:t xml:space="preserve"> штрафи тощо);</w:t>
      </w:r>
    </w:p>
    <w:p w14:paraId="46FC982C"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5.3.3 невиконання установою зобов’язань перед бюджетом та Пенсійним фондом України щодо сплати податків, зборів і обов’язкових платежів, страхових внесків, зобов’язань щодо виплати заробітної плати працівникам чи недотримання графіка погашення заборгованості із заробітної плати, у разі її наявності;</w:t>
      </w:r>
    </w:p>
    <w:p w14:paraId="6366B06A"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5.3.4  отримання   подання  від  органів  державного  нагляду  за  охороною праці при систематичних порушеннях вимог чинного законодавства з питань охорони праці;</w:t>
      </w:r>
    </w:p>
    <w:p w14:paraId="758AC9F1"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5.3.5 допущення зростання обсягів простроченої кредиторської </w:t>
      </w:r>
      <w:proofErr w:type="spellStart"/>
      <w:r w:rsidRPr="00077259">
        <w:rPr>
          <w:rFonts w:ascii="Times New Roman" w:eastAsia="Times New Roman" w:hAnsi="Times New Roman" w:cs="Times New Roman"/>
          <w:sz w:val="28"/>
          <w:szCs w:val="20"/>
          <w:lang w:val="uk-UA" w:eastAsia="uk-UA"/>
        </w:rPr>
        <w:t>заборго-ваності</w:t>
      </w:r>
      <w:proofErr w:type="spellEnd"/>
      <w:r w:rsidRPr="00077259">
        <w:rPr>
          <w:rFonts w:ascii="Times New Roman" w:eastAsia="Times New Roman" w:hAnsi="Times New Roman" w:cs="Times New Roman"/>
          <w:sz w:val="28"/>
          <w:szCs w:val="20"/>
          <w:lang w:val="uk-UA" w:eastAsia="uk-UA"/>
        </w:rPr>
        <w:t>;</w:t>
      </w:r>
    </w:p>
    <w:p w14:paraId="687210EB"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 5.3.6 порушення законодавства під час використання фінансових ресурсів установи, у тому числі при здійсненні </w:t>
      </w:r>
      <w:proofErr w:type="spellStart"/>
      <w:r w:rsidRPr="00077259">
        <w:rPr>
          <w:rFonts w:ascii="Times New Roman" w:eastAsia="Times New Roman" w:hAnsi="Times New Roman" w:cs="Times New Roman"/>
          <w:sz w:val="28"/>
          <w:szCs w:val="20"/>
          <w:lang w:val="uk-UA" w:eastAsia="uk-UA"/>
        </w:rPr>
        <w:t>закупівель</w:t>
      </w:r>
      <w:proofErr w:type="spellEnd"/>
      <w:r w:rsidRPr="00077259">
        <w:rPr>
          <w:rFonts w:ascii="Times New Roman" w:eastAsia="Times New Roman" w:hAnsi="Times New Roman" w:cs="Times New Roman"/>
          <w:sz w:val="28"/>
          <w:szCs w:val="20"/>
          <w:lang w:val="uk-UA" w:eastAsia="uk-UA"/>
        </w:rPr>
        <w:t xml:space="preserve"> товарів, робіт і послуг за бюджетні кошти;</w:t>
      </w:r>
    </w:p>
    <w:p w14:paraId="7AFFF6A3"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5.3.7 здавання в оренду майна, закріпленого за установою, та укладання договорів купівлі-продажу, користування майном без отримання письмової згоди органу управління майном;</w:t>
      </w:r>
    </w:p>
    <w:p w14:paraId="48A5C14D"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5.3.8 рішення  виборного  органу  первинної  профспілкової  організації (профспілкового представника) через порушення вимог Закону України «Про професійні спілки, їх права та гарантії діяльності»,  законодавства про працю, колективних договорів та угод;</w:t>
      </w:r>
    </w:p>
    <w:p w14:paraId="19F58B01"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5.3.9 з інших  підстав,  передбачених  чинним законодавством України та контрактом.</w:t>
      </w:r>
    </w:p>
    <w:p w14:paraId="7BE26BA5"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5.4. Керівник  може  за  своєї  ініціативи  розірвати  контракт до закінчення терміну його дії у випадку:</w:t>
      </w:r>
    </w:p>
    <w:p w14:paraId="38488151"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5.4.1 систематичного невиконання Власником обов’язків за контрактом чи ухвалення ним рішень, що обмежують або порушують компетенцію та права Керівника, втручання в його </w:t>
      </w:r>
      <w:proofErr w:type="spellStart"/>
      <w:r w:rsidRPr="00077259">
        <w:rPr>
          <w:rFonts w:ascii="Times New Roman" w:eastAsia="Times New Roman" w:hAnsi="Times New Roman" w:cs="Times New Roman"/>
          <w:sz w:val="28"/>
          <w:szCs w:val="20"/>
          <w:lang w:val="uk-UA" w:eastAsia="uk-UA"/>
        </w:rPr>
        <w:t>оперативно</w:t>
      </w:r>
      <w:proofErr w:type="spellEnd"/>
      <w:r w:rsidRPr="00077259">
        <w:rPr>
          <w:rFonts w:ascii="Times New Roman" w:eastAsia="Times New Roman" w:hAnsi="Times New Roman" w:cs="Times New Roman"/>
          <w:sz w:val="28"/>
          <w:szCs w:val="20"/>
          <w:lang w:val="uk-UA" w:eastAsia="uk-UA"/>
        </w:rPr>
        <w:t xml:space="preserve">-розпорядницьку діяльність, що може </w:t>
      </w:r>
      <w:r w:rsidRPr="00077259">
        <w:rPr>
          <w:rFonts w:ascii="Times New Roman" w:eastAsia="Times New Roman" w:hAnsi="Times New Roman" w:cs="Times New Roman"/>
          <w:sz w:val="28"/>
          <w:szCs w:val="20"/>
          <w:lang w:val="uk-UA" w:eastAsia="uk-UA"/>
        </w:rPr>
        <w:lastRenderedPageBreak/>
        <w:t>призвести або вже призвело до погіршення економічних результатів діяльності установи;</w:t>
      </w:r>
    </w:p>
    <w:p w14:paraId="5095DB50"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5.4.2 хвороби або встановлення інвалідності, що перешкоджає виконанню обов’язків за контрактом.</w:t>
      </w:r>
    </w:p>
    <w:p w14:paraId="200B7291"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5.5. При достроковому припиненні контракту з незалежних від Керівника</w:t>
      </w:r>
    </w:p>
    <w:p w14:paraId="7236EABB" w14:textId="77777777" w:rsidR="00077259" w:rsidRPr="00077259" w:rsidRDefault="00077259" w:rsidP="00077259">
      <w:pPr>
        <w:tabs>
          <w:tab w:val="left" w:pos="5812"/>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причин, зазначених у пункті 3 частини першої статті 36, пунктах 1, 2 і 6 частини першої статті 40 Кодексу законів про працю України, установлюються додаткові гарантії, компенсації та виплати, передбачені чинним законодавством України.</w:t>
      </w:r>
    </w:p>
    <w:p w14:paraId="3FD801C4"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5.6. Якщо розірвання контракту проводиться на підставах, установлених у ньому,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14:paraId="5CC8A387" w14:textId="77777777" w:rsidR="00077259" w:rsidRPr="00077259" w:rsidRDefault="00077259" w:rsidP="00077259">
      <w:pPr>
        <w:tabs>
          <w:tab w:val="left" w:pos="5812"/>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sz w:val="28"/>
          <w:szCs w:val="28"/>
          <w:lang w:val="uk-UA" w:eastAsia="uk-UA"/>
        </w:rPr>
      </w:pPr>
    </w:p>
    <w:p w14:paraId="18365E64"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 xml:space="preserve">6. ТЕРМІН ДІЇ ТА ІНШІ УМОВИ КОНТРАКТУ </w:t>
      </w:r>
    </w:p>
    <w:p w14:paraId="78CFEED4" w14:textId="77777777" w:rsidR="00077259" w:rsidRPr="00077259" w:rsidRDefault="00077259" w:rsidP="00077259">
      <w:pPr>
        <w:tabs>
          <w:tab w:val="left" w:pos="5812"/>
        </w:tabs>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sz w:val="28"/>
          <w:szCs w:val="20"/>
          <w:lang w:val="uk-UA" w:eastAsia="uk-UA"/>
        </w:rPr>
      </w:pPr>
    </w:p>
    <w:p w14:paraId="5C0A2650"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6.1. Контракт діє  з «____»______________20___року.</w:t>
      </w:r>
    </w:p>
    <w:p w14:paraId="0C6CA91A"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                            до «____»______________20___року включно.</w:t>
      </w:r>
    </w:p>
    <w:p w14:paraId="3F9FFC59"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p>
    <w:p w14:paraId="77A0BB1E"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6.2. Контракт набуває чинності від дати його підписання сторонами.</w:t>
      </w:r>
    </w:p>
    <w:p w14:paraId="6C377777"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6.3. Умови  контракту  можуть  бути  змінені  тільки  за взаємною угодою сторін у письмовій формі.</w:t>
      </w:r>
    </w:p>
    <w:p w14:paraId="26EEFCF4"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6.4. Сторони  вживають  заходів  для  дотримання конфіденційності умов контракту, крім визначених законом випадків.</w:t>
      </w:r>
    </w:p>
    <w:p w14:paraId="396AE5B2" w14:textId="77777777" w:rsidR="00077259" w:rsidRPr="00077259" w:rsidRDefault="00077259" w:rsidP="00077259">
      <w:pPr>
        <w:tabs>
          <w:tab w:val="left" w:pos="5812"/>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6.5. Протягом двох місяців до закінчення терміну дії контракту він може бути за додатковою угодою сторін  продовжений або укладений на новий строк. Якщо таку угоду до дня закінчення терміну дії контракту не буде укладено, контракт вважається припиненим.</w:t>
      </w:r>
    </w:p>
    <w:p w14:paraId="54FABB53" w14:textId="77777777" w:rsidR="00077259" w:rsidRPr="00077259" w:rsidRDefault="00077259" w:rsidP="00077259">
      <w:pPr>
        <w:tabs>
          <w:tab w:val="left" w:pos="5812"/>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val="uk-UA" w:eastAsia="uk-UA"/>
        </w:rPr>
      </w:pPr>
    </w:p>
    <w:p w14:paraId="31F13AF1"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val="uk-UA" w:eastAsia="uk-UA"/>
        </w:rPr>
      </w:pPr>
      <w:r w:rsidRPr="00077259">
        <w:rPr>
          <w:rFonts w:ascii="Times New Roman" w:eastAsia="Times New Roman" w:hAnsi="Times New Roman" w:cs="Times New Roman"/>
          <w:b/>
          <w:i/>
          <w:sz w:val="28"/>
          <w:szCs w:val="20"/>
          <w:lang w:val="uk-UA" w:eastAsia="uk-UA"/>
        </w:rPr>
        <w:t xml:space="preserve">7. АДРЕСИ СТОРІН ТА ІНШІ ВІДОМОСТІ </w:t>
      </w:r>
    </w:p>
    <w:p w14:paraId="0E6EF696" w14:textId="77777777" w:rsidR="00077259" w:rsidRPr="00077259" w:rsidRDefault="00077259" w:rsidP="00077259">
      <w:pPr>
        <w:tabs>
          <w:tab w:val="left" w:pos="1995"/>
        </w:tab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b/>
          <w:i/>
          <w:sz w:val="16"/>
          <w:szCs w:val="16"/>
          <w:lang w:val="uk-UA" w:eastAsia="uk-UA"/>
        </w:rPr>
        <w:tab/>
      </w:r>
    </w:p>
    <w:p w14:paraId="51F69376"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7.1. Відомості про установу:</w:t>
      </w:r>
    </w:p>
    <w:tbl>
      <w:tblPr>
        <w:tblStyle w:val="11"/>
        <w:tblW w:w="0" w:type="auto"/>
        <w:tblLook w:val="04A0" w:firstRow="1" w:lastRow="0" w:firstColumn="1" w:lastColumn="0" w:noHBand="0" w:noVBand="1"/>
      </w:tblPr>
      <w:tblGrid>
        <w:gridCol w:w="9638"/>
      </w:tblGrid>
      <w:tr w:rsidR="00077259" w:rsidRPr="00077259" w14:paraId="0F47E7AA" w14:textId="77777777" w:rsidTr="00B04E67">
        <w:tc>
          <w:tcPr>
            <w:tcW w:w="9679" w:type="dxa"/>
            <w:tcBorders>
              <w:top w:val="nil"/>
              <w:left w:val="nil"/>
              <w:bottom w:val="single" w:sz="4" w:space="0" w:color="auto"/>
              <w:right w:val="nil"/>
            </w:tcBorders>
          </w:tcPr>
          <w:p w14:paraId="7B83EDD4" w14:textId="77777777" w:rsidR="00077259" w:rsidRPr="00077259" w:rsidRDefault="00077259" w:rsidP="00077259">
            <w:pPr>
              <w:tabs>
                <w:tab w:val="left" w:pos="5812"/>
              </w:tabs>
              <w:overflowPunct w:val="0"/>
              <w:autoSpaceDE w:val="0"/>
              <w:autoSpaceDN w:val="0"/>
              <w:adjustRightInd w:val="0"/>
              <w:contextualSpacing/>
              <w:textAlignment w:val="baseline"/>
              <w:rPr>
                <w:rFonts w:ascii="Times New Roman" w:eastAsia="Times New Roman" w:hAnsi="Times New Roman" w:cs="Times New Roman"/>
                <w:sz w:val="28"/>
                <w:szCs w:val="20"/>
                <w:lang w:eastAsia="uk-UA"/>
              </w:rPr>
            </w:pPr>
          </w:p>
        </w:tc>
      </w:tr>
    </w:tbl>
    <w:p w14:paraId="548F0BCB" w14:textId="77777777" w:rsidR="00077259" w:rsidRPr="00077259" w:rsidRDefault="00077259" w:rsidP="00077259">
      <w:pPr>
        <w:tabs>
          <w:tab w:val="left" w:pos="5812"/>
        </w:tabs>
        <w:overflowPunct w:val="0"/>
        <w:autoSpaceDE w:val="0"/>
        <w:autoSpaceDN w:val="0"/>
        <w:adjustRightInd w:val="0"/>
        <w:spacing w:after="0" w:line="240" w:lineRule="auto"/>
        <w:ind w:left="720" w:firstLine="131"/>
        <w:contextualSpacing/>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(повна назва)</w:t>
      </w:r>
    </w:p>
    <w:tbl>
      <w:tblPr>
        <w:tblStyle w:val="11"/>
        <w:tblW w:w="0" w:type="auto"/>
        <w:tblLook w:val="04A0" w:firstRow="1" w:lastRow="0" w:firstColumn="1" w:lastColumn="0" w:noHBand="0" w:noVBand="1"/>
      </w:tblPr>
      <w:tblGrid>
        <w:gridCol w:w="9638"/>
      </w:tblGrid>
      <w:tr w:rsidR="00077259" w:rsidRPr="00077259" w14:paraId="1E2E3623" w14:textId="77777777" w:rsidTr="00B04E67">
        <w:tc>
          <w:tcPr>
            <w:tcW w:w="9679" w:type="dxa"/>
            <w:tcBorders>
              <w:top w:val="nil"/>
              <w:left w:val="nil"/>
              <w:bottom w:val="single" w:sz="4" w:space="0" w:color="auto"/>
              <w:right w:val="nil"/>
            </w:tcBorders>
          </w:tcPr>
          <w:p w14:paraId="0EC45CF1" w14:textId="77777777" w:rsidR="00077259" w:rsidRPr="00077259" w:rsidRDefault="00077259" w:rsidP="00077259">
            <w:pPr>
              <w:tabs>
                <w:tab w:val="left" w:pos="5812"/>
              </w:tabs>
              <w:overflowPunct w:val="0"/>
              <w:autoSpaceDE w:val="0"/>
              <w:autoSpaceDN w:val="0"/>
              <w:adjustRightInd w:val="0"/>
              <w:contextualSpacing/>
              <w:textAlignment w:val="baseline"/>
              <w:rPr>
                <w:rFonts w:ascii="Times New Roman" w:eastAsia="Times New Roman" w:hAnsi="Times New Roman" w:cs="Times New Roman"/>
                <w:sz w:val="28"/>
                <w:szCs w:val="20"/>
                <w:lang w:val="uk-UA" w:eastAsia="uk-UA"/>
              </w:rPr>
            </w:pPr>
          </w:p>
        </w:tc>
      </w:tr>
    </w:tbl>
    <w:p w14:paraId="6DDF931C" w14:textId="77777777" w:rsidR="00077259" w:rsidRPr="00077259" w:rsidRDefault="00077259" w:rsidP="00077259">
      <w:pPr>
        <w:tabs>
          <w:tab w:val="left" w:pos="5812"/>
        </w:tabs>
        <w:overflowPunct w:val="0"/>
        <w:autoSpaceDE w:val="0"/>
        <w:autoSpaceDN w:val="0"/>
        <w:adjustRightInd w:val="0"/>
        <w:spacing w:after="0" w:line="240" w:lineRule="auto"/>
        <w:ind w:firstLine="851"/>
        <w:contextualSpacing/>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(адреса, телефон)</w:t>
      </w:r>
    </w:p>
    <w:tbl>
      <w:tblPr>
        <w:tblStyle w:val="11"/>
        <w:tblW w:w="0" w:type="auto"/>
        <w:tblLook w:val="04A0" w:firstRow="1" w:lastRow="0" w:firstColumn="1" w:lastColumn="0" w:noHBand="0" w:noVBand="1"/>
      </w:tblPr>
      <w:tblGrid>
        <w:gridCol w:w="9638"/>
      </w:tblGrid>
      <w:tr w:rsidR="00077259" w:rsidRPr="00077259" w14:paraId="7E1A1227" w14:textId="77777777" w:rsidTr="00B04E67">
        <w:tc>
          <w:tcPr>
            <w:tcW w:w="9679" w:type="dxa"/>
            <w:tcBorders>
              <w:top w:val="nil"/>
              <w:left w:val="nil"/>
              <w:bottom w:val="single" w:sz="4" w:space="0" w:color="auto"/>
              <w:right w:val="nil"/>
            </w:tcBorders>
          </w:tcPr>
          <w:p w14:paraId="351B946E" w14:textId="77777777" w:rsidR="00077259" w:rsidRPr="00077259" w:rsidRDefault="00077259" w:rsidP="00077259">
            <w:pPr>
              <w:tabs>
                <w:tab w:val="left" w:pos="5812"/>
              </w:tabs>
              <w:overflowPunct w:val="0"/>
              <w:autoSpaceDE w:val="0"/>
              <w:autoSpaceDN w:val="0"/>
              <w:adjustRightInd w:val="0"/>
              <w:contextualSpacing/>
              <w:jc w:val="center"/>
              <w:textAlignment w:val="baseline"/>
              <w:rPr>
                <w:rFonts w:ascii="Times New Roman" w:eastAsia="Times New Roman" w:hAnsi="Times New Roman" w:cs="Times New Roman"/>
                <w:sz w:val="20"/>
                <w:szCs w:val="20"/>
                <w:lang w:val="uk-UA" w:eastAsia="uk-UA"/>
              </w:rPr>
            </w:pPr>
          </w:p>
        </w:tc>
      </w:tr>
    </w:tbl>
    <w:p w14:paraId="49376C56"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 xml:space="preserve">                 (розрахунковий рахунок)</w:t>
      </w:r>
    </w:p>
    <w:p w14:paraId="6E43F6FB"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16"/>
          <w:szCs w:val="16"/>
          <w:lang w:val="uk-UA" w:eastAsia="uk-UA"/>
        </w:rPr>
      </w:pPr>
    </w:p>
    <w:p w14:paraId="4066EFEC"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7.2. Відомості про Керівника:</w:t>
      </w:r>
    </w:p>
    <w:tbl>
      <w:tblPr>
        <w:tblStyle w:val="11"/>
        <w:tblW w:w="0" w:type="auto"/>
        <w:tblLook w:val="04A0" w:firstRow="1" w:lastRow="0" w:firstColumn="1" w:lastColumn="0" w:noHBand="0" w:noVBand="1"/>
      </w:tblPr>
      <w:tblGrid>
        <w:gridCol w:w="9638"/>
      </w:tblGrid>
      <w:tr w:rsidR="00077259" w:rsidRPr="00077259" w14:paraId="04157B14" w14:textId="77777777" w:rsidTr="00B04E67">
        <w:tc>
          <w:tcPr>
            <w:tcW w:w="9679" w:type="dxa"/>
            <w:tcBorders>
              <w:top w:val="nil"/>
              <w:left w:val="nil"/>
              <w:bottom w:val="single" w:sz="4" w:space="0" w:color="auto"/>
              <w:right w:val="nil"/>
            </w:tcBorders>
          </w:tcPr>
          <w:p w14:paraId="480F0A93" w14:textId="77777777" w:rsidR="00077259" w:rsidRPr="00077259" w:rsidRDefault="00077259" w:rsidP="00077259">
            <w:pPr>
              <w:tabs>
                <w:tab w:val="left" w:pos="5812"/>
              </w:tabs>
              <w:overflowPunct w:val="0"/>
              <w:autoSpaceDE w:val="0"/>
              <w:autoSpaceDN w:val="0"/>
              <w:adjustRightInd w:val="0"/>
              <w:contextualSpacing/>
              <w:textAlignment w:val="baseline"/>
              <w:rPr>
                <w:rFonts w:ascii="Times New Roman" w:eastAsia="Times New Roman" w:hAnsi="Times New Roman" w:cs="Times New Roman"/>
                <w:sz w:val="28"/>
                <w:szCs w:val="20"/>
                <w:lang w:val="uk-UA" w:eastAsia="uk-UA"/>
              </w:rPr>
            </w:pPr>
          </w:p>
        </w:tc>
      </w:tr>
    </w:tbl>
    <w:p w14:paraId="471F614B" w14:textId="77777777" w:rsidR="00077259" w:rsidRPr="00077259" w:rsidRDefault="00077259" w:rsidP="00077259">
      <w:pPr>
        <w:tabs>
          <w:tab w:val="left" w:pos="5812"/>
        </w:tabs>
        <w:overflowPunct w:val="0"/>
        <w:autoSpaceDE w:val="0"/>
        <w:autoSpaceDN w:val="0"/>
        <w:adjustRightInd w:val="0"/>
        <w:spacing w:after="0" w:line="240" w:lineRule="auto"/>
        <w:ind w:left="720" w:firstLine="131"/>
        <w:contextualSpacing/>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(домашня адреса )</w:t>
      </w:r>
    </w:p>
    <w:tbl>
      <w:tblPr>
        <w:tblStyle w:val="11"/>
        <w:tblW w:w="0" w:type="auto"/>
        <w:tblLook w:val="04A0" w:firstRow="1" w:lastRow="0" w:firstColumn="1" w:lastColumn="0" w:noHBand="0" w:noVBand="1"/>
      </w:tblPr>
      <w:tblGrid>
        <w:gridCol w:w="9638"/>
      </w:tblGrid>
      <w:tr w:rsidR="00077259" w:rsidRPr="00077259" w14:paraId="65BD15B5" w14:textId="77777777" w:rsidTr="00B04E67">
        <w:tc>
          <w:tcPr>
            <w:tcW w:w="9679" w:type="dxa"/>
            <w:tcBorders>
              <w:top w:val="nil"/>
              <w:left w:val="nil"/>
              <w:bottom w:val="single" w:sz="4" w:space="0" w:color="auto"/>
              <w:right w:val="nil"/>
            </w:tcBorders>
          </w:tcPr>
          <w:p w14:paraId="19E44879" w14:textId="77777777" w:rsidR="00077259" w:rsidRPr="00077259" w:rsidRDefault="00077259" w:rsidP="00077259">
            <w:pPr>
              <w:tabs>
                <w:tab w:val="left" w:pos="5812"/>
              </w:tabs>
              <w:overflowPunct w:val="0"/>
              <w:autoSpaceDE w:val="0"/>
              <w:autoSpaceDN w:val="0"/>
              <w:adjustRightInd w:val="0"/>
              <w:contextualSpacing/>
              <w:textAlignment w:val="baseline"/>
              <w:rPr>
                <w:rFonts w:ascii="Times New Roman" w:eastAsia="Times New Roman" w:hAnsi="Times New Roman" w:cs="Times New Roman"/>
                <w:sz w:val="28"/>
                <w:szCs w:val="20"/>
                <w:lang w:val="uk-UA" w:eastAsia="uk-UA"/>
              </w:rPr>
            </w:pPr>
          </w:p>
        </w:tc>
      </w:tr>
    </w:tbl>
    <w:p w14:paraId="21F6B319" w14:textId="77777777" w:rsidR="00077259" w:rsidRPr="00077259" w:rsidRDefault="00077259" w:rsidP="00077259">
      <w:pPr>
        <w:tabs>
          <w:tab w:val="left" w:pos="5812"/>
        </w:tabs>
        <w:overflowPunct w:val="0"/>
        <w:autoSpaceDE w:val="0"/>
        <w:autoSpaceDN w:val="0"/>
        <w:adjustRightInd w:val="0"/>
        <w:spacing w:after="0" w:line="240" w:lineRule="auto"/>
        <w:ind w:firstLine="851"/>
        <w:contextualSpacing/>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(контактний телефон)</w:t>
      </w:r>
    </w:p>
    <w:tbl>
      <w:tblPr>
        <w:tblStyle w:val="11"/>
        <w:tblW w:w="0" w:type="auto"/>
        <w:tblLook w:val="04A0" w:firstRow="1" w:lastRow="0" w:firstColumn="1" w:lastColumn="0" w:noHBand="0" w:noVBand="1"/>
      </w:tblPr>
      <w:tblGrid>
        <w:gridCol w:w="9638"/>
      </w:tblGrid>
      <w:tr w:rsidR="00077259" w:rsidRPr="00077259" w14:paraId="3BEF6877" w14:textId="77777777" w:rsidTr="00B04E67">
        <w:tc>
          <w:tcPr>
            <w:tcW w:w="9679" w:type="dxa"/>
            <w:tcBorders>
              <w:top w:val="nil"/>
              <w:left w:val="nil"/>
              <w:bottom w:val="single" w:sz="4" w:space="0" w:color="auto"/>
              <w:right w:val="nil"/>
            </w:tcBorders>
          </w:tcPr>
          <w:p w14:paraId="1041809B" w14:textId="77777777" w:rsidR="00077259" w:rsidRPr="00077259" w:rsidRDefault="00077259" w:rsidP="00077259">
            <w:pPr>
              <w:tabs>
                <w:tab w:val="left" w:pos="5812"/>
              </w:tabs>
              <w:overflowPunct w:val="0"/>
              <w:autoSpaceDE w:val="0"/>
              <w:autoSpaceDN w:val="0"/>
              <w:adjustRightInd w:val="0"/>
              <w:contextualSpacing/>
              <w:jc w:val="center"/>
              <w:textAlignment w:val="baseline"/>
              <w:rPr>
                <w:rFonts w:ascii="Times New Roman" w:eastAsia="Times New Roman" w:hAnsi="Times New Roman" w:cs="Times New Roman"/>
                <w:sz w:val="20"/>
                <w:szCs w:val="20"/>
                <w:lang w:val="uk-UA" w:eastAsia="uk-UA"/>
              </w:rPr>
            </w:pPr>
          </w:p>
        </w:tc>
      </w:tr>
    </w:tbl>
    <w:p w14:paraId="6A8772DF"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 xml:space="preserve">                 (паспортні дані)</w:t>
      </w:r>
    </w:p>
    <w:tbl>
      <w:tblPr>
        <w:tblStyle w:val="11"/>
        <w:tblW w:w="0" w:type="auto"/>
        <w:tblLook w:val="04A0" w:firstRow="1" w:lastRow="0" w:firstColumn="1" w:lastColumn="0" w:noHBand="0" w:noVBand="1"/>
      </w:tblPr>
      <w:tblGrid>
        <w:gridCol w:w="9638"/>
      </w:tblGrid>
      <w:tr w:rsidR="00077259" w:rsidRPr="00077259" w14:paraId="0E202A22" w14:textId="77777777" w:rsidTr="00B04E67">
        <w:tc>
          <w:tcPr>
            <w:tcW w:w="9679" w:type="dxa"/>
            <w:tcBorders>
              <w:top w:val="nil"/>
              <w:left w:val="nil"/>
              <w:bottom w:val="single" w:sz="4" w:space="0" w:color="auto"/>
              <w:right w:val="nil"/>
            </w:tcBorders>
          </w:tcPr>
          <w:p w14:paraId="694EC673" w14:textId="77777777" w:rsidR="00077259" w:rsidRPr="00077259" w:rsidRDefault="00077259" w:rsidP="00077259">
            <w:pPr>
              <w:tabs>
                <w:tab w:val="left" w:pos="5812"/>
              </w:tabs>
              <w:overflowPunct w:val="0"/>
              <w:autoSpaceDE w:val="0"/>
              <w:autoSpaceDN w:val="0"/>
              <w:adjustRightInd w:val="0"/>
              <w:contextualSpacing/>
              <w:jc w:val="center"/>
              <w:textAlignment w:val="baseline"/>
              <w:rPr>
                <w:rFonts w:ascii="Times New Roman" w:eastAsia="Times New Roman" w:hAnsi="Times New Roman" w:cs="Times New Roman"/>
                <w:sz w:val="20"/>
                <w:szCs w:val="20"/>
                <w:lang w:val="uk-UA" w:eastAsia="uk-UA"/>
              </w:rPr>
            </w:pPr>
          </w:p>
        </w:tc>
      </w:tr>
    </w:tbl>
    <w:p w14:paraId="02FD139A" w14:textId="77777777" w:rsidR="00077259" w:rsidRPr="00077259" w:rsidRDefault="00077259" w:rsidP="00077259">
      <w:pPr>
        <w:tabs>
          <w:tab w:val="left" w:pos="581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 xml:space="preserve">                 (підстава для пільг щодо оподаткування та інших)</w:t>
      </w:r>
    </w:p>
    <w:p w14:paraId="41E5A5BB"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lastRenderedPageBreak/>
        <w:t xml:space="preserve">7.3. Відомості про Власника: Криворізька міська рада. Адреса:                      </w:t>
      </w:r>
      <w:proofErr w:type="spellStart"/>
      <w:r w:rsidRPr="00077259">
        <w:rPr>
          <w:rFonts w:ascii="Times New Roman" w:eastAsia="Times New Roman" w:hAnsi="Times New Roman" w:cs="Times New Roman"/>
          <w:sz w:val="28"/>
          <w:szCs w:val="20"/>
          <w:lang w:val="uk-UA" w:eastAsia="uk-UA"/>
        </w:rPr>
        <w:t>пл</w:t>
      </w:r>
      <w:proofErr w:type="spellEnd"/>
      <w:r w:rsidRPr="00077259">
        <w:rPr>
          <w:rFonts w:ascii="Times New Roman" w:eastAsia="Times New Roman" w:hAnsi="Times New Roman" w:cs="Times New Roman"/>
          <w:sz w:val="28"/>
          <w:szCs w:val="20"/>
          <w:lang w:val="uk-UA" w:eastAsia="uk-UA"/>
        </w:rPr>
        <w:t>. Молодіжна, 1, м. Кривий Ріг, Дніпропетровська обл., Україна, 50101.</w:t>
      </w:r>
    </w:p>
    <w:p w14:paraId="2213C5EA"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7.4. Посада, прізвище, ім’я, по батькові особи, яка підписала контракт від імені Власника </w:t>
      </w:r>
    </w:p>
    <w:p w14:paraId="6B9C575B" w14:textId="77777777" w:rsidR="00077259" w:rsidRPr="00077259" w:rsidRDefault="00077259" w:rsidP="00077259">
      <w:pPr>
        <w:tabs>
          <w:tab w:val="left" w:pos="581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6"/>
          <w:szCs w:val="6"/>
          <w:lang w:val="uk-UA" w:eastAsia="uk-UA"/>
        </w:rPr>
      </w:pPr>
    </w:p>
    <w:p w14:paraId="67D0247C" w14:textId="77777777" w:rsidR="00077259" w:rsidRPr="00077259" w:rsidRDefault="00077259" w:rsidP="00077259">
      <w:pPr>
        <w:tabs>
          <w:tab w:val="left" w:pos="5812"/>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0"/>
          <w:lang w:val="en-US" w:eastAsia="uk-UA"/>
        </w:rPr>
      </w:pPr>
      <w:r w:rsidRPr="00077259">
        <w:rPr>
          <w:rFonts w:ascii="Times New Roman" w:eastAsia="Times New Roman" w:hAnsi="Times New Roman" w:cs="Times New Roman"/>
          <w:sz w:val="28"/>
          <w:szCs w:val="20"/>
          <w:lang w:val="en-US" w:eastAsia="uk-UA"/>
        </w:rPr>
        <w:t>____________________________________________________________________.</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77259" w:rsidRPr="00077259" w14:paraId="2AAE7BF7" w14:textId="77777777" w:rsidTr="00B04E67">
        <w:tc>
          <w:tcPr>
            <w:tcW w:w="9679" w:type="dxa"/>
          </w:tcPr>
          <w:p w14:paraId="37148E93" w14:textId="77777777" w:rsidR="00077259" w:rsidRPr="00077259" w:rsidRDefault="00077259" w:rsidP="00077259">
            <w:pPr>
              <w:tabs>
                <w:tab w:val="left" w:pos="5812"/>
              </w:tabs>
              <w:overflowPunct w:val="0"/>
              <w:autoSpaceDE w:val="0"/>
              <w:autoSpaceDN w:val="0"/>
              <w:adjustRightInd w:val="0"/>
              <w:contextualSpacing/>
              <w:textAlignment w:val="baseline"/>
              <w:rPr>
                <w:rFonts w:ascii="Times New Roman" w:eastAsia="Times New Roman" w:hAnsi="Times New Roman" w:cs="Times New Roman"/>
                <w:sz w:val="10"/>
                <w:szCs w:val="10"/>
                <w:lang w:eastAsia="uk-UA"/>
              </w:rPr>
            </w:pPr>
            <w:r w:rsidRPr="00077259">
              <w:rPr>
                <w:rFonts w:ascii="Times New Roman" w:eastAsia="Times New Roman" w:hAnsi="Times New Roman" w:cs="Times New Roman"/>
                <w:sz w:val="20"/>
                <w:szCs w:val="20"/>
                <w:lang w:eastAsia="uk-UA"/>
              </w:rPr>
              <w:t xml:space="preserve">                                                                 (</w:t>
            </w:r>
            <w:r w:rsidRPr="00077259">
              <w:rPr>
                <w:rFonts w:ascii="Times New Roman" w:eastAsia="Times New Roman" w:hAnsi="Times New Roman" w:cs="Times New Roman"/>
                <w:sz w:val="20"/>
                <w:szCs w:val="20"/>
                <w:lang w:val="uk-UA" w:eastAsia="uk-UA"/>
              </w:rPr>
              <w:t>посада, прізвище, ім’я, по батькові, контактний телефон)</w:t>
            </w:r>
            <w:r w:rsidRPr="00077259">
              <w:rPr>
                <w:rFonts w:ascii="Times New Roman" w:eastAsia="Times New Roman" w:hAnsi="Times New Roman" w:cs="Times New Roman"/>
                <w:sz w:val="28"/>
                <w:szCs w:val="20"/>
                <w:lang w:eastAsia="uk-UA"/>
              </w:rPr>
              <w:t xml:space="preserve">                                                                                                                   </w:t>
            </w:r>
          </w:p>
        </w:tc>
      </w:tr>
    </w:tbl>
    <w:p w14:paraId="02D66F0D"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 xml:space="preserve">7.5. Контракт укладено на ____ аркушах у двох примірниках, що мають однакову юридичну силу й направляються: </w:t>
      </w:r>
    </w:p>
    <w:p w14:paraId="776F01AA"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7.5.1 уповноваженому органу управління;</w:t>
      </w:r>
    </w:p>
    <w:p w14:paraId="789FBC96"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7.5.2 керівнику.</w:t>
      </w:r>
    </w:p>
    <w:p w14:paraId="2312B191" w14:textId="77777777" w:rsidR="00077259" w:rsidRPr="00077259" w:rsidRDefault="00077259" w:rsidP="0007725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uk-UA" w:eastAsia="uk-UA"/>
        </w:rPr>
      </w:pPr>
      <w:r w:rsidRPr="00077259">
        <w:rPr>
          <w:rFonts w:ascii="Times New Roman" w:eastAsia="Times New Roman" w:hAnsi="Times New Roman" w:cs="Times New Roman"/>
          <w:sz w:val="28"/>
          <w:szCs w:val="20"/>
          <w:lang w:val="uk-UA" w:eastAsia="uk-UA"/>
        </w:rPr>
        <w:t>7.6. Управлінню комунальної власності міста виконкому Криворізької міської ради та виконкому ___________ районної в місті ради надаються копії контракту.</w:t>
      </w:r>
    </w:p>
    <w:p w14:paraId="1F32D0E2" w14:textId="77777777" w:rsidR="00077259" w:rsidRPr="00077259" w:rsidRDefault="00077259" w:rsidP="00077259">
      <w:pPr>
        <w:overflowPunct w:val="0"/>
        <w:autoSpaceDE w:val="0"/>
        <w:autoSpaceDN w:val="0"/>
        <w:adjustRightInd w:val="0"/>
        <w:spacing w:after="0" w:line="240" w:lineRule="auto"/>
        <w:ind w:firstLine="5528"/>
        <w:jc w:val="right"/>
        <w:textAlignment w:val="baseline"/>
        <w:rPr>
          <w:rFonts w:ascii="Times New Roman" w:eastAsia="Calibri" w:hAnsi="Times New Roman" w:cs="Times New Roman"/>
          <w:i/>
          <w:sz w:val="20"/>
          <w:szCs w:val="20"/>
          <w:lang w:val="uk-UA" w:eastAsia="uk-UA"/>
        </w:rPr>
      </w:pPr>
    </w:p>
    <w:p w14:paraId="7B843355" w14:textId="77777777" w:rsidR="00077259" w:rsidRPr="00077259" w:rsidRDefault="00077259" w:rsidP="00077259">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b/>
          <w:i/>
          <w:sz w:val="16"/>
          <w:szCs w:val="16"/>
          <w:lang w:val="uk-UA" w:eastAsia="uk-UA"/>
        </w:rPr>
      </w:pPr>
      <w:r w:rsidRPr="00077259">
        <w:rPr>
          <w:rFonts w:ascii="Times New Roman" w:eastAsia="Times New Roman" w:hAnsi="Times New Roman" w:cs="Times New Roman"/>
          <w:b/>
          <w:i/>
          <w:sz w:val="28"/>
          <w:szCs w:val="28"/>
          <w:lang w:val="uk-UA" w:eastAsia="uk-UA"/>
        </w:rPr>
        <w:t>ВIД ВЛАСНИКА                                                 КЕРIВНИК</w:t>
      </w:r>
    </w:p>
    <w:p w14:paraId="19B23DCA" w14:textId="77777777" w:rsidR="00077259" w:rsidRPr="00077259" w:rsidRDefault="00077259" w:rsidP="00077259">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 xml:space="preserve">Криворізький міський голова                                             </w:t>
      </w:r>
      <w:r w:rsidRPr="00077259">
        <w:rPr>
          <w:rFonts w:ascii="Times New Roman" w:eastAsia="Times New Roman" w:hAnsi="Times New Roman" w:cs="Times New Roman"/>
          <w:sz w:val="28"/>
          <w:szCs w:val="28"/>
          <w:lang w:val="uk-UA" w:eastAsia="uk-UA"/>
        </w:rPr>
        <w:t>МП</w:t>
      </w:r>
    </w:p>
    <w:p w14:paraId="65F9363D" w14:textId="77777777" w:rsidR="00077259" w:rsidRPr="00077259" w:rsidRDefault="00077259" w:rsidP="0007725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b/>
          <w:i/>
          <w:sz w:val="28"/>
          <w:szCs w:val="28"/>
          <w:lang w:val="uk-UA" w:eastAsia="uk-UA"/>
        </w:rPr>
        <w:t xml:space="preserve"> </w:t>
      </w:r>
      <w:r w:rsidRPr="00077259">
        <w:rPr>
          <w:rFonts w:ascii="Times New Roman" w:eastAsia="Times New Roman" w:hAnsi="Times New Roman" w:cs="Times New Roman"/>
          <w:sz w:val="28"/>
          <w:szCs w:val="28"/>
          <w:lang w:val="uk-UA" w:eastAsia="uk-UA"/>
        </w:rPr>
        <w:t xml:space="preserve">                                            МП                                             </w:t>
      </w:r>
    </w:p>
    <w:p w14:paraId="24A2A36B" w14:textId="77777777" w:rsidR="00077259" w:rsidRPr="00077259" w:rsidRDefault="00077259" w:rsidP="00077259">
      <w:pPr>
        <w:overflowPunct w:val="0"/>
        <w:autoSpaceDE w:val="0"/>
        <w:autoSpaceDN w:val="0"/>
        <w:adjustRightInd w:val="0"/>
        <w:spacing w:after="0" w:line="240" w:lineRule="auto"/>
        <w:textAlignment w:val="baseline"/>
        <w:rPr>
          <w:rFonts w:ascii="Times New Roman" w:eastAsia="Times New Roman" w:hAnsi="Times New Roman" w:cs="Times New Roman"/>
          <w:b/>
          <w:i/>
          <w:sz w:val="32"/>
          <w:szCs w:val="32"/>
          <w:lang w:val="uk-UA" w:eastAsia="uk-UA"/>
        </w:rPr>
      </w:pPr>
    </w:p>
    <w:p w14:paraId="0E6410DF" w14:textId="77777777" w:rsidR="00077259" w:rsidRPr="00077259" w:rsidRDefault="00077259" w:rsidP="0007725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u w:val="single"/>
          <w:lang w:val="uk-UA" w:eastAsia="uk-UA"/>
        </w:rPr>
      </w:pPr>
      <w:r w:rsidRPr="00077259">
        <w:rPr>
          <w:rFonts w:ascii="Times New Roman" w:eastAsia="Times New Roman" w:hAnsi="Times New Roman" w:cs="Times New Roman"/>
          <w:sz w:val="28"/>
          <w:szCs w:val="28"/>
          <w:lang w:val="uk-UA" w:eastAsia="uk-UA"/>
        </w:rPr>
        <w:t>_____       _________________                             ______      ________________</w:t>
      </w:r>
    </w:p>
    <w:p w14:paraId="2FE7FC0D" w14:textId="77777777" w:rsidR="00077259" w:rsidRPr="00077259" w:rsidRDefault="00077259" w:rsidP="0007725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(підпис)             (власне ім’я, ПРІЗВИЩЕ)                                                (підпис)     (власне ім’я, ПРІЗВИЩЕ)</w:t>
      </w:r>
    </w:p>
    <w:p w14:paraId="71BD4BAC"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val="uk-UA" w:eastAsia="uk-UA"/>
        </w:rPr>
      </w:pPr>
    </w:p>
    <w:p w14:paraId="060CF43B"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sz w:val="24"/>
          <w:szCs w:val="24"/>
          <w:lang w:val="uk-UA" w:eastAsia="uk-UA"/>
        </w:rPr>
        <w:t xml:space="preserve"> «____» _______ 20____ р.                                                 «____» _______ 20____ р.</w:t>
      </w:r>
    </w:p>
    <w:p w14:paraId="3A0240E5" w14:textId="77777777" w:rsidR="00077259" w:rsidRPr="00077259" w:rsidRDefault="00077259" w:rsidP="00077259">
      <w:pPr>
        <w:overflowPunct w:val="0"/>
        <w:autoSpaceDE w:val="0"/>
        <w:autoSpaceDN w:val="0"/>
        <w:adjustRightInd w:val="0"/>
        <w:spacing w:after="0" w:line="240" w:lineRule="auto"/>
        <w:textAlignment w:val="baseline"/>
        <w:rPr>
          <w:rFonts w:ascii="Times New Roman" w:eastAsia="Times New Roman" w:hAnsi="Times New Roman" w:cs="Times New Roman"/>
          <w:b/>
          <w:i/>
          <w:sz w:val="16"/>
          <w:szCs w:val="16"/>
          <w:lang w:val="uk-UA" w:eastAsia="uk-UA"/>
        </w:rPr>
      </w:pPr>
    </w:p>
    <w:p w14:paraId="03805348" w14:textId="77777777" w:rsidR="00077259" w:rsidRPr="00077259" w:rsidRDefault="00077259" w:rsidP="00077259">
      <w:pPr>
        <w:tabs>
          <w:tab w:val="left" w:pos="5387"/>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p>
    <w:p w14:paraId="6D07AC92" w14:textId="77777777" w:rsidR="00077259" w:rsidRPr="00077259" w:rsidRDefault="00077259" w:rsidP="00077259">
      <w:pPr>
        <w:tabs>
          <w:tab w:val="left" w:pos="5387"/>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ПОГОДЖЕНО</w:t>
      </w:r>
    </w:p>
    <w:p w14:paraId="5A745ED0" w14:textId="77777777" w:rsidR="00077259" w:rsidRPr="00077259" w:rsidRDefault="00077259" w:rsidP="00077259">
      <w:pPr>
        <w:tabs>
          <w:tab w:val="left" w:pos="5387"/>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p>
    <w:p w14:paraId="3D66427B" w14:textId="77777777" w:rsidR="00077259" w:rsidRPr="00077259" w:rsidRDefault="00077259" w:rsidP="00077259">
      <w:pPr>
        <w:tabs>
          <w:tab w:val="left" w:pos="5387"/>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Заступник міського голови</w:t>
      </w:r>
      <w:r w:rsidRPr="00077259">
        <w:rPr>
          <w:rFonts w:ascii="Times New Roman" w:eastAsia="Times New Roman" w:hAnsi="Times New Roman" w:cs="Times New Roman"/>
          <w:b/>
          <w:i/>
          <w:sz w:val="28"/>
          <w:szCs w:val="28"/>
          <w:lang w:val="uk-UA" w:eastAsia="uk-UA"/>
        </w:rPr>
        <w:tab/>
      </w:r>
      <w:r w:rsidRPr="00077259">
        <w:rPr>
          <w:rFonts w:ascii="Times New Roman" w:eastAsia="Times New Roman" w:hAnsi="Times New Roman" w:cs="Times New Roman"/>
          <w:b/>
          <w:i/>
          <w:sz w:val="28"/>
          <w:szCs w:val="28"/>
          <w:lang w:val="uk-UA" w:eastAsia="uk-UA"/>
        </w:rPr>
        <w:tab/>
        <w:t xml:space="preserve">Голова </w:t>
      </w:r>
      <w:r w:rsidRPr="00077259">
        <w:rPr>
          <w:rFonts w:ascii="Times New Roman" w:eastAsia="Times New Roman" w:hAnsi="Times New Roman" w:cs="Times New Roman"/>
          <w:sz w:val="28"/>
          <w:szCs w:val="28"/>
          <w:lang w:val="uk-UA" w:eastAsia="uk-UA"/>
        </w:rPr>
        <w:t>______________</w:t>
      </w:r>
      <w:r w:rsidRPr="00077259">
        <w:rPr>
          <w:rFonts w:ascii="Times New Roman" w:eastAsia="Times New Roman" w:hAnsi="Times New Roman" w:cs="Times New Roman"/>
          <w:b/>
          <w:i/>
          <w:sz w:val="28"/>
          <w:szCs w:val="28"/>
          <w:lang w:val="uk-UA" w:eastAsia="uk-UA"/>
        </w:rPr>
        <w:t>_________                                       ________________________</w:t>
      </w:r>
    </w:p>
    <w:p w14:paraId="17113843" w14:textId="77777777" w:rsidR="00077259" w:rsidRPr="00077259" w:rsidRDefault="00077259" w:rsidP="00077259">
      <w:pPr>
        <w:tabs>
          <w:tab w:val="left" w:pos="5387"/>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b/>
          <w:i/>
          <w:sz w:val="28"/>
          <w:szCs w:val="28"/>
          <w:lang w:val="uk-UA" w:eastAsia="uk-UA"/>
        </w:rPr>
        <w:t xml:space="preserve">                                  </w:t>
      </w:r>
      <w:r w:rsidRPr="00077259">
        <w:rPr>
          <w:rFonts w:ascii="Times New Roman" w:eastAsia="Times New Roman" w:hAnsi="Times New Roman" w:cs="Times New Roman"/>
          <w:sz w:val="28"/>
          <w:szCs w:val="28"/>
          <w:lang w:val="uk-UA" w:eastAsia="uk-UA"/>
        </w:rPr>
        <w:t xml:space="preserve">                     </w:t>
      </w:r>
      <w:r w:rsidRPr="00077259">
        <w:rPr>
          <w:rFonts w:ascii="Times New Roman" w:eastAsia="Times New Roman" w:hAnsi="Times New Roman" w:cs="Times New Roman"/>
          <w:b/>
          <w:i/>
          <w:sz w:val="28"/>
          <w:szCs w:val="28"/>
          <w:lang w:val="uk-UA" w:eastAsia="uk-UA"/>
        </w:rPr>
        <w:tab/>
      </w:r>
      <w:r w:rsidRPr="00077259">
        <w:rPr>
          <w:rFonts w:ascii="Times New Roman" w:eastAsia="Times New Roman" w:hAnsi="Times New Roman" w:cs="Times New Roman"/>
          <w:b/>
          <w:i/>
          <w:sz w:val="28"/>
          <w:szCs w:val="28"/>
          <w:lang w:val="uk-UA" w:eastAsia="uk-UA"/>
        </w:rPr>
        <w:tab/>
        <w:t xml:space="preserve">районної в місті ради </w:t>
      </w:r>
    </w:p>
    <w:p w14:paraId="0AA81213" w14:textId="77777777" w:rsidR="00077259" w:rsidRPr="00077259" w:rsidRDefault="00077259" w:rsidP="00077259">
      <w:pPr>
        <w:tabs>
          <w:tab w:val="left" w:pos="5387"/>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u w:val="single"/>
          <w:lang w:val="uk-UA" w:eastAsia="uk-UA"/>
        </w:rPr>
      </w:pPr>
      <w:r w:rsidRPr="00077259">
        <w:rPr>
          <w:rFonts w:ascii="Times New Roman" w:eastAsia="Times New Roman" w:hAnsi="Times New Roman" w:cs="Times New Roman"/>
          <w:sz w:val="28"/>
          <w:szCs w:val="28"/>
          <w:lang w:val="uk-UA" w:eastAsia="uk-UA"/>
        </w:rPr>
        <w:t>_______   _______________</w:t>
      </w:r>
      <w:r w:rsidRPr="00077259">
        <w:rPr>
          <w:rFonts w:ascii="Times New Roman" w:eastAsia="Times New Roman" w:hAnsi="Times New Roman" w:cs="Times New Roman"/>
          <w:sz w:val="28"/>
          <w:szCs w:val="28"/>
          <w:lang w:val="uk-UA" w:eastAsia="uk-UA"/>
        </w:rPr>
        <w:tab/>
      </w:r>
      <w:r w:rsidRPr="00077259">
        <w:rPr>
          <w:rFonts w:ascii="Times New Roman" w:eastAsia="Times New Roman" w:hAnsi="Times New Roman" w:cs="Times New Roman"/>
          <w:sz w:val="28"/>
          <w:szCs w:val="28"/>
          <w:lang w:val="uk-UA" w:eastAsia="uk-UA"/>
        </w:rPr>
        <w:tab/>
        <w:t xml:space="preserve">________  ________________   </w:t>
      </w:r>
    </w:p>
    <w:p w14:paraId="6CCA0B10" w14:textId="77777777" w:rsidR="00077259" w:rsidRPr="00077259" w:rsidRDefault="00077259" w:rsidP="00077259">
      <w:pPr>
        <w:tabs>
          <w:tab w:val="left" w:pos="5387"/>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sz w:val="20"/>
          <w:szCs w:val="20"/>
          <w:lang w:val="uk-UA" w:eastAsia="uk-UA"/>
        </w:rPr>
        <w:t xml:space="preserve">(підпис)            (власне ім’я, ПРІЗВИЩЕ)                                                     (підпис)         (власне ім’я, ПРІЗВИЩЕ)                                                               </w:t>
      </w:r>
      <w:r w:rsidRPr="00077259">
        <w:rPr>
          <w:rFonts w:ascii="Times New Roman" w:eastAsia="Times New Roman" w:hAnsi="Times New Roman" w:cs="Times New Roman"/>
          <w:sz w:val="28"/>
          <w:szCs w:val="28"/>
          <w:lang w:val="uk-UA" w:eastAsia="uk-UA"/>
        </w:rPr>
        <w:t xml:space="preserve">                                                                                          </w:t>
      </w:r>
    </w:p>
    <w:p w14:paraId="1E174C71" w14:textId="77777777" w:rsidR="00077259" w:rsidRPr="00077259" w:rsidRDefault="00077259" w:rsidP="00077259">
      <w:pPr>
        <w:tabs>
          <w:tab w:val="left" w:pos="5387"/>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sz w:val="28"/>
          <w:szCs w:val="28"/>
          <w:lang w:val="uk-UA" w:eastAsia="uk-UA"/>
        </w:rPr>
        <w:t xml:space="preserve"> </w:t>
      </w:r>
    </w:p>
    <w:p w14:paraId="7EDC469E" w14:textId="77777777" w:rsidR="00077259" w:rsidRPr="00077259" w:rsidRDefault="00077259" w:rsidP="00077259">
      <w:pPr>
        <w:tabs>
          <w:tab w:val="left" w:pos="1134"/>
          <w:tab w:val="left" w:pos="5670"/>
          <w:tab w:val="left" w:pos="921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uk-UA"/>
        </w:rPr>
      </w:pPr>
      <w:r w:rsidRPr="00077259">
        <w:rPr>
          <w:rFonts w:ascii="Times New Roman" w:eastAsia="Times New Roman" w:hAnsi="Times New Roman" w:cs="Times New Roman"/>
          <w:sz w:val="24"/>
          <w:szCs w:val="24"/>
          <w:lang w:val="uk-UA" w:eastAsia="uk-UA"/>
        </w:rPr>
        <w:t xml:space="preserve"> «____» _______ 20____ р.                                                    «____» _______ 20____ р.                                                    </w:t>
      </w:r>
    </w:p>
    <w:p w14:paraId="638E04BF" w14:textId="77777777" w:rsidR="00077259" w:rsidRPr="00077259" w:rsidRDefault="00077259" w:rsidP="00077259">
      <w:pPr>
        <w:tabs>
          <w:tab w:val="left" w:pos="5670"/>
          <w:tab w:val="left" w:pos="9214"/>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p>
    <w:p w14:paraId="5A58FC36" w14:textId="77777777" w:rsidR="00077259" w:rsidRPr="00077259" w:rsidRDefault="00077259" w:rsidP="00077259">
      <w:pPr>
        <w:keepNext/>
        <w:tabs>
          <w:tab w:val="left" w:pos="5670"/>
          <w:tab w:val="left" w:pos="9214"/>
        </w:tabs>
        <w:overflowPunct w:val="0"/>
        <w:autoSpaceDE w:val="0"/>
        <w:autoSpaceDN w:val="0"/>
        <w:adjustRightInd w:val="0"/>
        <w:spacing w:after="0" w:line="240" w:lineRule="auto"/>
        <w:textAlignment w:val="baseline"/>
        <w:outlineLvl w:val="0"/>
        <w:rPr>
          <w:rFonts w:ascii="Times New Roman" w:eastAsia="Times New Roman" w:hAnsi="Times New Roman" w:cs="Times New Roman"/>
          <w:b/>
          <w:i/>
          <w:sz w:val="24"/>
          <w:szCs w:val="24"/>
          <w:lang w:val="uk-UA" w:eastAsia="uk-UA"/>
        </w:rPr>
      </w:pPr>
    </w:p>
    <w:p w14:paraId="22D081E1" w14:textId="77777777" w:rsidR="00077259" w:rsidRPr="00077259" w:rsidRDefault="00077259" w:rsidP="00077259">
      <w:pPr>
        <w:keepNext/>
        <w:tabs>
          <w:tab w:val="left" w:pos="5670"/>
          <w:tab w:val="left" w:pos="9214"/>
        </w:tabs>
        <w:overflowPunct w:val="0"/>
        <w:autoSpaceDE w:val="0"/>
        <w:autoSpaceDN w:val="0"/>
        <w:adjustRightInd w:val="0"/>
        <w:spacing w:after="0" w:line="240" w:lineRule="auto"/>
        <w:textAlignment w:val="baseline"/>
        <w:outlineLvl w:val="0"/>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 xml:space="preserve">Керівник уповноваженого </w:t>
      </w:r>
      <w:r w:rsidRPr="00077259">
        <w:rPr>
          <w:rFonts w:ascii="Times New Roman" w:eastAsia="Times New Roman" w:hAnsi="Times New Roman" w:cs="Times New Roman"/>
          <w:b/>
          <w:i/>
          <w:sz w:val="28"/>
          <w:szCs w:val="28"/>
          <w:lang w:val="uk-UA" w:eastAsia="uk-UA"/>
        </w:rPr>
        <w:tab/>
        <w:t xml:space="preserve">Начальник </w:t>
      </w:r>
      <w:proofErr w:type="spellStart"/>
      <w:r w:rsidRPr="00077259">
        <w:rPr>
          <w:rFonts w:ascii="Times New Roman" w:eastAsia="Times New Roman" w:hAnsi="Times New Roman" w:cs="Times New Roman"/>
          <w:b/>
          <w:i/>
          <w:sz w:val="28"/>
          <w:szCs w:val="28"/>
          <w:lang w:val="uk-UA" w:eastAsia="uk-UA"/>
        </w:rPr>
        <w:t>вiддiлу</w:t>
      </w:r>
      <w:proofErr w:type="spellEnd"/>
      <w:r w:rsidRPr="00077259">
        <w:rPr>
          <w:rFonts w:ascii="Times New Roman" w:eastAsia="Times New Roman" w:hAnsi="Times New Roman" w:cs="Times New Roman"/>
          <w:b/>
          <w:i/>
          <w:sz w:val="28"/>
          <w:szCs w:val="28"/>
          <w:lang w:val="uk-UA" w:eastAsia="uk-UA"/>
        </w:rPr>
        <w:t xml:space="preserve"> реєстру </w:t>
      </w:r>
    </w:p>
    <w:p w14:paraId="34135B8C"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органу  управління</w:t>
      </w:r>
      <w:r w:rsidRPr="00077259">
        <w:rPr>
          <w:rFonts w:ascii="Times New Roman" w:eastAsia="Times New Roman" w:hAnsi="Times New Roman" w:cs="Times New Roman"/>
          <w:b/>
          <w:i/>
          <w:sz w:val="28"/>
          <w:szCs w:val="28"/>
          <w:lang w:val="uk-UA" w:eastAsia="uk-UA"/>
        </w:rPr>
        <w:tab/>
        <w:t xml:space="preserve">та використання майна </w:t>
      </w:r>
    </w:p>
    <w:p w14:paraId="65ABD649" w14:textId="77777777" w:rsidR="00077259" w:rsidRPr="00077259" w:rsidRDefault="00077259" w:rsidP="00077259">
      <w:pPr>
        <w:tabs>
          <w:tab w:val="left" w:pos="5387"/>
          <w:tab w:val="left" w:pos="5715"/>
          <w:tab w:val="left" w:pos="5954"/>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sz w:val="28"/>
          <w:szCs w:val="28"/>
          <w:lang w:val="uk-UA" w:eastAsia="uk-UA"/>
        </w:rPr>
        <w:t>_______   _______________</w:t>
      </w:r>
      <w:r w:rsidRPr="00077259">
        <w:rPr>
          <w:rFonts w:ascii="Times New Roman" w:eastAsia="Times New Roman" w:hAnsi="Times New Roman" w:cs="Times New Roman"/>
          <w:sz w:val="28"/>
          <w:szCs w:val="28"/>
          <w:lang w:val="uk-UA" w:eastAsia="uk-UA"/>
        </w:rPr>
        <w:tab/>
      </w:r>
      <w:r w:rsidRPr="00077259">
        <w:rPr>
          <w:rFonts w:ascii="Times New Roman" w:eastAsia="Times New Roman" w:hAnsi="Times New Roman" w:cs="Times New Roman"/>
          <w:sz w:val="28"/>
          <w:szCs w:val="28"/>
          <w:lang w:val="uk-UA" w:eastAsia="uk-UA"/>
        </w:rPr>
        <w:tab/>
      </w:r>
      <w:r w:rsidRPr="00077259">
        <w:rPr>
          <w:rFonts w:ascii="Times New Roman" w:eastAsia="Times New Roman" w:hAnsi="Times New Roman" w:cs="Times New Roman"/>
          <w:b/>
          <w:i/>
          <w:sz w:val="28"/>
          <w:szCs w:val="28"/>
          <w:lang w:val="uk-UA" w:eastAsia="uk-UA"/>
        </w:rPr>
        <w:t>управління комунальної</w:t>
      </w:r>
      <w:r w:rsidRPr="00077259">
        <w:rPr>
          <w:rFonts w:ascii="Times New Roman" w:eastAsia="Times New Roman" w:hAnsi="Times New Roman" w:cs="Times New Roman"/>
          <w:b/>
          <w:i/>
          <w:sz w:val="28"/>
          <w:szCs w:val="28"/>
          <w:lang w:val="uk-UA" w:eastAsia="uk-UA"/>
        </w:rPr>
        <w:tab/>
        <w:t xml:space="preserve"> </w:t>
      </w:r>
    </w:p>
    <w:p w14:paraId="0C4892DA" w14:textId="77777777" w:rsidR="00077259" w:rsidRPr="00077259" w:rsidRDefault="00077259" w:rsidP="00077259">
      <w:pPr>
        <w:tabs>
          <w:tab w:val="left" w:pos="5715"/>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sz w:val="20"/>
          <w:szCs w:val="28"/>
          <w:lang w:val="uk-UA" w:eastAsia="uk-UA"/>
        </w:rPr>
        <w:t xml:space="preserve">  (підпис)           (власне ім’я, ПРІЗВИЩЕ)</w:t>
      </w:r>
      <w:r w:rsidRPr="00077259">
        <w:rPr>
          <w:rFonts w:ascii="Times New Roman" w:eastAsia="Times New Roman" w:hAnsi="Times New Roman" w:cs="Times New Roman"/>
          <w:b/>
          <w:i/>
          <w:sz w:val="20"/>
          <w:szCs w:val="28"/>
          <w:lang w:val="uk-UA" w:eastAsia="uk-UA"/>
        </w:rPr>
        <w:t xml:space="preserve">   </w:t>
      </w:r>
      <w:r w:rsidRPr="00077259">
        <w:rPr>
          <w:rFonts w:ascii="Times New Roman" w:eastAsia="Times New Roman" w:hAnsi="Times New Roman" w:cs="Times New Roman"/>
          <w:b/>
          <w:i/>
          <w:sz w:val="28"/>
          <w:szCs w:val="28"/>
          <w:lang w:val="uk-UA" w:eastAsia="uk-UA"/>
        </w:rPr>
        <w:tab/>
        <w:t xml:space="preserve">власності міста виконкому </w:t>
      </w:r>
    </w:p>
    <w:p w14:paraId="573670FD" w14:textId="77777777" w:rsidR="00077259" w:rsidRPr="00077259" w:rsidRDefault="00077259" w:rsidP="00077259">
      <w:pPr>
        <w:tabs>
          <w:tab w:val="left" w:pos="5715"/>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r w:rsidRPr="00077259">
        <w:rPr>
          <w:rFonts w:ascii="Times New Roman" w:eastAsia="Times New Roman" w:hAnsi="Times New Roman" w:cs="Times New Roman"/>
          <w:b/>
          <w:i/>
          <w:sz w:val="28"/>
          <w:szCs w:val="28"/>
          <w:lang w:val="uk-UA" w:eastAsia="uk-UA"/>
        </w:rPr>
        <w:tab/>
        <w:t>Криворізької міської ради</w:t>
      </w:r>
    </w:p>
    <w:p w14:paraId="5E9971CD" w14:textId="77777777" w:rsidR="00077259" w:rsidRPr="00077259" w:rsidRDefault="00077259" w:rsidP="00077259">
      <w:pPr>
        <w:tabs>
          <w:tab w:val="left" w:pos="5670"/>
          <w:tab w:val="left" w:pos="921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8"/>
          <w:lang w:val="uk-UA" w:eastAsia="uk-UA"/>
        </w:rPr>
      </w:pPr>
      <w:r w:rsidRPr="00077259">
        <w:rPr>
          <w:rFonts w:ascii="Times New Roman" w:eastAsia="Times New Roman" w:hAnsi="Times New Roman" w:cs="Times New Roman"/>
          <w:sz w:val="20"/>
          <w:szCs w:val="20"/>
          <w:lang w:val="uk-UA" w:eastAsia="uk-UA"/>
        </w:rPr>
        <w:t xml:space="preserve">«____» _______ 20____ р.                                                    </w:t>
      </w:r>
      <w:r w:rsidRPr="00077259">
        <w:rPr>
          <w:rFonts w:ascii="Times New Roman" w:eastAsia="Times New Roman" w:hAnsi="Times New Roman" w:cs="Times New Roman"/>
          <w:sz w:val="20"/>
          <w:szCs w:val="20"/>
          <w:lang w:val="uk-UA" w:eastAsia="uk-UA"/>
        </w:rPr>
        <w:tab/>
      </w:r>
      <w:r w:rsidRPr="00077259">
        <w:rPr>
          <w:rFonts w:ascii="Times New Roman" w:eastAsia="Times New Roman" w:hAnsi="Times New Roman" w:cs="Times New Roman"/>
          <w:sz w:val="28"/>
          <w:szCs w:val="28"/>
          <w:lang w:val="uk-UA" w:eastAsia="uk-UA"/>
        </w:rPr>
        <w:t>_______   _______________</w:t>
      </w:r>
      <w:r w:rsidRPr="00077259">
        <w:rPr>
          <w:rFonts w:ascii="Times New Roman" w:eastAsia="Times New Roman" w:hAnsi="Times New Roman" w:cs="Times New Roman"/>
          <w:sz w:val="28"/>
          <w:szCs w:val="28"/>
          <w:lang w:val="uk-UA" w:eastAsia="uk-UA"/>
        </w:rPr>
        <w:tab/>
      </w:r>
      <w:r w:rsidRPr="00077259">
        <w:rPr>
          <w:rFonts w:ascii="Times New Roman" w:eastAsia="Times New Roman" w:hAnsi="Times New Roman" w:cs="Times New Roman"/>
          <w:sz w:val="28"/>
          <w:szCs w:val="28"/>
          <w:lang w:val="uk-UA" w:eastAsia="uk-UA"/>
        </w:rPr>
        <w:tab/>
      </w:r>
      <w:r w:rsidRPr="00077259">
        <w:rPr>
          <w:rFonts w:ascii="Times New Roman" w:eastAsia="Times New Roman" w:hAnsi="Times New Roman" w:cs="Times New Roman"/>
          <w:sz w:val="20"/>
          <w:szCs w:val="28"/>
          <w:lang w:val="uk-UA" w:eastAsia="uk-UA"/>
        </w:rPr>
        <w:t>(підпис)         (власне ім’я, ПРІЗВИЩЕ)</w:t>
      </w:r>
    </w:p>
    <w:p w14:paraId="3FAFA1C9"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uk-UA"/>
        </w:rPr>
      </w:pPr>
      <w:r w:rsidRPr="00077259">
        <w:rPr>
          <w:rFonts w:ascii="Times New Roman" w:eastAsia="Times New Roman" w:hAnsi="Times New Roman" w:cs="Times New Roman"/>
          <w:sz w:val="20"/>
          <w:szCs w:val="20"/>
          <w:lang w:val="uk-UA" w:eastAsia="uk-UA"/>
        </w:rPr>
        <w:tab/>
      </w:r>
    </w:p>
    <w:p w14:paraId="4FDE6D77"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uk-UA" w:eastAsia="uk-UA"/>
        </w:rPr>
      </w:pPr>
      <w:r w:rsidRPr="00077259">
        <w:rPr>
          <w:rFonts w:ascii="Times New Roman" w:eastAsia="Times New Roman" w:hAnsi="Times New Roman" w:cs="Times New Roman"/>
          <w:sz w:val="20"/>
          <w:szCs w:val="20"/>
          <w:lang w:val="uk-UA" w:eastAsia="uk-UA"/>
        </w:rPr>
        <w:t xml:space="preserve">                                                                                                                  «____» _______ 20____ р.            </w:t>
      </w:r>
    </w:p>
    <w:p w14:paraId="231A5915"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uk-UA" w:eastAsia="uk-UA"/>
        </w:rPr>
      </w:pPr>
    </w:p>
    <w:p w14:paraId="44D82EDB"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val="uk-UA" w:eastAsia="uk-UA"/>
        </w:rPr>
      </w:pPr>
    </w:p>
    <w:p w14:paraId="348A5230" w14:textId="77777777" w:rsidR="00077259" w:rsidRPr="00077259" w:rsidRDefault="00077259" w:rsidP="00077259">
      <w:pPr>
        <w:tabs>
          <w:tab w:val="left" w:pos="5670"/>
        </w:tabs>
        <w:overflowPunct w:val="0"/>
        <w:autoSpaceDE w:val="0"/>
        <w:autoSpaceDN w:val="0"/>
        <w:adjustRightInd w:val="0"/>
        <w:spacing w:after="0" w:line="240" w:lineRule="auto"/>
        <w:textAlignment w:val="baseline"/>
        <w:rPr>
          <w:rFonts w:ascii="Times New Roman" w:eastAsia="Times New Roman" w:hAnsi="Times New Roman" w:cs="Times New Roman"/>
          <w:b/>
          <w:i/>
          <w:sz w:val="20"/>
          <w:szCs w:val="20"/>
          <w:lang w:val="uk-UA" w:eastAsia="uk-UA"/>
        </w:rPr>
      </w:pPr>
    </w:p>
    <w:p w14:paraId="0C118CC9" w14:textId="3F49150B" w:rsidR="0049592E" w:rsidRPr="00F46179" w:rsidRDefault="00077259" w:rsidP="00077259">
      <w:pPr>
        <w:tabs>
          <w:tab w:val="left" w:pos="5670"/>
        </w:tabs>
        <w:overflowPunct w:val="0"/>
        <w:autoSpaceDE w:val="0"/>
        <w:autoSpaceDN w:val="0"/>
        <w:adjustRightInd w:val="0"/>
        <w:spacing w:after="0" w:line="240" w:lineRule="auto"/>
        <w:textAlignment w:val="baseline"/>
        <w:rPr>
          <w:rFonts w:ascii="Times New Roman" w:hAnsi="Times New Roman" w:cs="Times New Roman"/>
          <w:b/>
          <w:i/>
          <w:sz w:val="28"/>
          <w:szCs w:val="28"/>
          <w:lang w:val="uk-UA"/>
        </w:rPr>
      </w:pPr>
      <w:r w:rsidRPr="00077259">
        <w:rPr>
          <w:rFonts w:ascii="Times New Roman" w:eastAsia="Times New Roman" w:hAnsi="Times New Roman" w:cs="Times New Roman"/>
          <w:b/>
          <w:i/>
          <w:sz w:val="28"/>
          <w:szCs w:val="28"/>
          <w:lang w:val="uk-UA" w:eastAsia="uk-UA"/>
        </w:rPr>
        <w:t xml:space="preserve">Керуюча справами виконкому                                                   Олена ШОВГЕЛЯ   </w:t>
      </w:r>
    </w:p>
    <w:sectPr w:rsidR="0049592E" w:rsidRPr="00F46179" w:rsidSect="00F0498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9FBA" w14:textId="77777777" w:rsidR="00224F93" w:rsidRDefault="00224F93">
      <w:pPr>
        <w:spacing w:after="0" w:line="240" w:lineRule="auto"/>
      </w:pPr>
      <w:r>
        <w:separator/>
      </w:r>
    </w:p>
  </w:endnote>
  <w:endnote w:type="continuationSeparator" w:id="0">
    <w:p w14:paraId="755FEFFD" w14:textId="77777777" w:rsidR="00224F93" w:rsidRDefault="0022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D595" w14:textId="77777777" w:rsidR="00AF4E3A" w:rsidRDefault="00224F9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519F" w14:textId="77777777" w:rsidR="00AF4E3A" w:rsidRDefault="00224F9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1231" w14:textId="77777777" w:rsidR="00AF4E3A" w:rsidRDefault="00224F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C220" w14:textId="77777777" w:rsidR="00224F93" w:rsidRDefault="00224F93">
      <w:pPr>
        <w:spacing w:after="0" w:line="240" w:lineRule="auto"/>
      </w:pPr>
      <w:r>
        <w:separator/>
      </w:r>
    </w:p>
  </w:footnote>
  <w:footnote w:type="continuationSeparator" w:id="0">
    <w:p w14:paraId="713721F0" w14:textId="77777777" w:rsidR="00224F93" w:rsidRDefault="0022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671039"/>
      <w:docPartObj>
        <w:docPartGallery w:val="Page Numbers (Top of Page)"/>
        <w:docPartUnique/>
      </w:docPartObj>
    </w:sdtPr>
    <w:sdtEndPr/>
    <w:sdtContent>
      <w:p w14:paraId="3EC8FBF4" w14:textId="6D079AED" w:rsidR="006D0869" w:rsidRDefault="007D10D6">
        <w:pPr>
          <w:pStyle w:val="a4"/>
          <w:jc w:val="center"/>
        </w:pPr>
        <w:r>
          <w:fldChar w:fldCharType="begin"/>
        </w:r>
        <w:r>
          <w:instrText>PAGE   \* MERGEFORMAT</w:instrText>
        </w:r>
        <w:r>
          <w:fldChar w:fldCharType="separate"/>
        </w:r>
        <w:r w:rsidR="00BF788A">
          <w:rPr>
            <w:noProof/>
          </w:rPr>
          <w:t>2</w:t>
        </w:r>
        <w:r>
          <w:fldChar w:fldCharType="end"/>
        </w:r>
      </w:p>
    </w:sdtContent>
  </w:sdt>
  <w:p w14:paraId="3F7686BF" w14:textId="77777777" w:rsidR="006D0869" w:rsidRDefault="006D086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5C27" w14:textId="77777777" w:rsidR="00AF4E3A" w:rsidRDefault="00224F9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04367"/>
      <w:docPartObj>
        <w:docPartGallery w:val="Page Numbers (Top of Page)"/>
        <w:docPartUnique/>
      </w:docPartObj>
    </w:sdtPr>
    <w:sdtEndPr>
      <w:rPr>
        <w:rFonts w:ascii="Times New Roman" w:hAnsi="Times New Roman" w:cs="Times New Roman"/>
        <w:sz w:val="28"/>
        <w:szCs w:val="28"/>
      </w:rPr>
    </w:sdtEndPr>
    <w:sdtContent>
      <w:p w14:paraId="60B31523" w14:textId="0B804A21" w:rsidR="00FA0994" w:rsidRPr="00077259" w:rsidRDefault="00D338A2">
        <w:pPr>
          <w:pStyle w:val="a4"/>
          <w:jc w:val="center"/>
          <w:rPr>
            <w:rFonts w:ascii="Times New Roman" w:hAnsi="Times New Roman" w:cs="Times New Roman"/>
            <w:sz w:val="28"/>
            <w:szCs w:val="28"/>
          </w:rPr>
        </w:pPr>
        <w:r w:rsidRPr="00077259">
          <w:rPr>
            <w:rFonts w:ascii="Times New Roman" w:hAnsi="Times New Roman" w:cs="Times New Roman"/>
            <w:sz w:val="28"/>
            <w:szCs w:val="28"/>
          </w:rPr>
          <w:fldChar w:fldCharType="begin"/>
        </w:r>
        <w:r w:rsidRPr="00077259">
          <w:rPr>
            <w:rFonts w:ascii="Times New Roman" w:hAnsi="Times New Roman" w:cs="Times New Roman"/>
            <w:sz w:val="28"/>
            <w:szCs w:val="28"/>
          </w:rPr>
          <w:instrText>PAGE   \* MERGEFORMAT</w:instrText>
        </w:r>
        <w:r w:rsidRPr="00077259">
          <w:rPr>
            <w:rFonts w:ascii="Times New Roman" w:hAnsi="Times New Roman" w:cs="Times New Roman"/>
            <w:sz w:val="28"/>
            <w:szCs w:val="28"/>
          </w:rPr>
          <w:fldChar w:fldCharType="separate"/>
        </w:r>
        <w:r w:rsidR="00635B6D">
          <w:rPr>
            <w:rFonts w:ascii="Times New Roman" w:hAnsi="Times New Roman" w:cs="Times New Roman"/>
            <w:noProof/>
            <w:sz w:val="28"/>
            <w:szCs w:val="28"/>
          </w:rPr>
          <w:t>9</w:t>
        </w:r>
        <w:r w:rsidRPr="00077259">
          <w:rPr>
            <w:rFonts w:ascii="Times New Roman" w:hAnsi="Times New Roman" w:cs="Times New Roman"/>
            <w:sz w:val="28"/>
            <w:szCs w:val="28"/>
          </w:rPr>
          <w:fldChar w:fldCharType="end"/>
        </w:r>
      </w:p>
    </w:sdtContent>
  </w:sdt>
  <w:p w14:paraId="513EDA4C" w14:textId="77777777" w:rsidR="00FA0994" w:rsidRPr="00077259" w:rsidRDefault="00D338A2" w:rsidP="00FA0994">
    <w:pPr>
      <w:pStyle w:val="a4"/>
      <w:jc w:val="right"/>
      <w:rPr>
        <w:rFonts w:ascii="Times New Roman" w:hAnsi="Times New Roman" w:cs="Times New Roman"/>
        <w:i/>
        <w:sz w:val="24"/>
        <w:szCs w:val="24"/>
      </w:rPr>
    </w:pPr>
    <w:proofErr w:type="spellStart"/>
    <w:r w:rsidRPr="00077259">
      <w:rPr>
        <w:rFonts w:ascii="Times New Roman" w:hAnsi="Times New Roman" w:cs="Times New Roman"/>
        <w:i/>
        <w:sz w:val="24"/>
        <w:szCs w:val="24"/>
      </w:rPr>
      <w:t>Продовження</w:t>
    </w:r>
    <w:proofErr w:type="spellEnd"/>
    <w:r w:rsidRPr="00077259">
      <w:rPr>
        <w:rFonts w:ascii="Times New Roman" w:hAnsi="Times New Roman" w:cs="Times New Roman"/>
        <w:i/>
        <w:sz w:val="24"/>
        <w:szCs w:val="24"/>
      </w:rPr>
      <w:t xml:space="preserve"> </w:t>
    </w:r>
    <w:proofErr w:type="spellStart"/>
    <w:r w:rsidRPr="00077259">
      <w:rPr>
        <w:rFonts w:ascii="Times New Roman" w:hAnsi="Times New Roman" w:cs="Times New Roman"/>
        <w:i/>
        <w:sz w:val="24"/>
        <w:szCs w:val="24"/>
      </w:rPr>
      <w:t>додатка</w:t>
    </w:r>
    <w:proofErr w:type="spellEnd"/>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12B04" w14:textId="77777777" w:rsidR="00AF4E3A" w:rsidRDefault="00224F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2E"/>
    <w:rsid w:val="00010B4E"/>
    <w:rsid w:val="00037A22"/>
    <w:rsid w:val="00077259"/>
    <w:rsid w:val="001818BD"/>
    <w:rsid w:val="001E3159"/>
    <w:rsid w:val="00224F93"/>
    <w:rsid w:val="003619EC"/>
    <w:rsid w:val="003B7E6C"/>
    <w:rsid w:val="003F1FB6"/>
    <w:rsid w:val="003F55C6"/>
    <w:rsid w:val="00407F05"/>
    <w:rsid w:val="004446B1"/>
    <w:rsid w:val="0048590F"/>
    <w:rsid w:val="004945B6"/>
    <w:rsid w:val="0049592E"/>
    <w:rsid w:val="005133F0"/>
    <w:rsid w:val="005A5B26"/>
    <w:rsid w:val="005E258A"/>
    <w:rsid w:val="005E6C24"/>
    <w:rsid w:val="00620997"/>
    <w:rsid w:val="00635B6D"/>
    <w:rsid w:val="00676A3A"/>
    <w:rsid w:val="006D0869"/>
    <w:rsid w:val="00730D74"/>
    <w:rsid w:val="00741BBC"/>
    <w:rsid w:val="00763BB2"/>
    <w:rsid w:val="007D10D6"/>
    <w:rsid w:val="00871019"/>
    <w:rsid w:val="008D520B"/>
    <w:rsid w:val="0092148A"/>
    <w:rsid w:val="00954719"/>
    <w:rsid w:val="009C1C1E"/>
    <w:rsid w:val="00B31F21"/>
    <w:rsid w:val="00B53827"/>
    <w:rsid w:val="00B77BB2"/>
    <w:rsid w:val="00B96367"/>
    <w:rsid w:val="00BB13CC"/>
    <w:rsid w:val="00BF788A"/>
    <w:rsid w:val="00C10434"/>
    <w:rsid w:val="00CA0396"/>
    <w:rsid w:val="00CF5C31"/>
    <w:rsid w:val="00D31E9F"/>
    <w:rsid w:val="00D338A2"/>
    <w:rsid w:val="00E62482"/>
    <w:rsid w:val="00F14A66"/>
    <w:rsid w:val="00F208FB"/>
    <w:rsid w:val="00F253A0"/>
    <w:rsid w:val="00F257D9"/>
    <w:rsid w:val="00F461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C705"/>
  <w15:docId w15:val="{F5A0DFFB-193A-4996-913C-C4CF7A95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2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92E"/>
    <w:pPr>
      <w:ind w:left="720"/>
      <w:contextualSpacing/>
    </w:pPr>
  </w:style>
  <w:style w:type="paragraph" w:styleId="a4">
    <w:name w:val="header"/>
    <w:basedOn w:val="a"/>
    <w:link w:val="a5"/>
    <w:uiPriority w:val="99"/>
    <w:unhideWhenUsed/>
    <w:rsid w:val="004959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592E"/>
    <w:rPr>
      <w:lang w:val="ru-RU"/>
    </w:rPr>
  </w:style>
  <w:style w:type="paragraph" w:styleId="a6">
    <w:name w:val="Balloon Text"/>
    <w:basedOn w:val="a"/>
    <w:link w:val="a7"/>
    <w:uiPriority w:val="99"/>
    <w:semiHidden/>
    <w:unhideWhenUsed/>
    <w:rsid w:val="00730D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0D74"/>
    <w:rPr>
      <w:rFonts w:ascii="Segoe UI" w:hAnsi="Segoe UI" w:cs="Segoe UI"/>
      <w:sz w:val="18"/>
      <w:szCs w:val="18"/>
      <w:lang w:val="ru-RU"/>
    </w:rPr>
  </w:style>
  <w:style w:type="paragraph" w:styleId="a8">
    <w:name w:val="footer"/>
    <w:basedOn w:val="a"/>
    <w:link w:val="a9"/>
    <w:uiPriority w:val="99"/>
    <w:unhideWhenUsed/>
    <w:rsid w:val="00077259"/>
    <w:pPr>
      <w:tabs>
        <w:tab w:val="center" w:pos="4844"/>
        <w:tab w:val="right" w:pos="9689"/>
      </w:tabs>
      <w:spacing w:after="0" w:line="240" w:lineRule="auto"/>
    </w:pPr>
  </w:style>
  <w:style w:type="character" w:customStyle="1" w:styleId="a9">
    <w:name w:val="Нижний колонтитул Знак"/>
    <w:basedOn w:val="a0"/>
    <w:link w:val="a8"/>
    <w:uiPriority w:val="99"/>
    <w:rsid w:val="00077259"/>
    <w:rPr>
      <w:lang w:val="ru-RU"/>
    </w:rPr>
  </w:style>
  <w:style w:type="table" w:customStyle="1" w:styleId="1">
    <w:name w:val="Сетка таблицы1"/>
    <w:basedOn w:val="a1"/>
    <w:next w:val="aa"/>
    <w:uiPriority w:val="59"/>
    <w:rsid w:val="000772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39"/>
    <w:rsid w:val="0007725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7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4C92-DEBA-4D58-8ECC-C5590792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3105</Words>
  <Characters>17700</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defence90</cp:lastModifiedBy>
  <cp:revision>4</cp:revision>
  <cp:lastPrinted>2024-01-09T07:06:00Z</cp:lastPrinted>
  <dcterms:created xsi:type="dcterms:W3CDTF">2024-01-22T09:46:00Z</dcterms:created>
  <dcterms:modified xsi:type="dcterms:W3CDTF">2024-01-25T09:59:00Z</dcterms:modified>
</cp:coreProperties>
</file>