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EFC" w:rsidRPr="00532EFC" w:rsidRDefault="00532EFC" w:rsidP="00532EFC">
      <w:pPr>
        <w:jc w:val="center"/>
        <w:rPr>
          <w:rFonts w:eastAsia="Calibri"/>
          <w:sz w:val="24"/>
          <w:lang w:val="ru-RU"/>
        </w:rPr>
      </w:pPr>
      <w:r w:rsidRPr="00532EFC">
        <w:rPr>
          <w:noProof/>
          <w:sz w:val="24"/>
          <w:lang w:val="en-US" w:eastAsia="en-US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EFC" w:rsidRPr="00532EFC" w:rsidRDefault="00532EFC" w:rsidP="00532EFC">
      <w:pPr>
        <w:jc w:val="center"/>
        <w:rPr>
          <w:rFonts w:eastAsia="Calibri"/>
          <w:b/>
          <w:lang w:val="ru-RU"/>
        </w:rPr>
      </w:pPr>
      <w:r w:rsidRPr="00532EFC">
        <w:rPr>
          <w:rFonts w:eastAsia="Calibri"/>
          <w:b/>
          <w:lang w:val="ru-RU"/>
        </w:rPr>
        <w:t>КРИВОРІЗЬКА МІСЬКА РАДА</w:t>
      </w:r>
    </w:p>
    <w:p w:rsidR="00532EFC" w:rsidRPr="00532EFC" w:rsidRDefault="00532EFC" w:rsidP="00532EFC">
      <w:pPr>
        <w:jc w:val="center"/>
        <w:rPr>
          <w:rFonts w:eastAsia="Calibri"/>
          <w:b/>
          <w:lang w:val="ru-RU"/>
        </w:rPr>
      </w:pPr>
      <w:proofErr w:type="gramStart"/>
      <w:r w:rsidRPr="00532EFC">
        <w:rPr>
          <w:rFonts w:eastAsia="Calibri"/>
          <w:b/>
          <w:lang w:val="ru-RU"/>
        </w:rPr>
        <w:t>ВИКОНАВЧИЙ  КОМІТЕТ</w:t>
      </w:r>
      <w:proofErr w:type="gramEnd"/>
    </w:p>
    <w:p w:rsidR="00532EFC" w:rsidRPr="00532EFC" w:rsidRDefault="00532EFC" w:rsidP="00532EFC">
      <w:pPr>
        <w:jc w:val="center"/>
        <w:rPr>
          <w:rFonts w:eastAsia="Calibri"/>
          <w:b/>
          <w:sz w:val="24"/>
          <w:lang w:val="ru-RU"/>
        </w:rPr>
      </w:pPr>
    </w:p>
    <w:p w:rsidR="00532EFC" w:rsidRPr="00532EFC" w:rsidRDefault="00532EFC" w:rsidP="00532EFC">
      <w:pPr>
        <w:keepNext/>
        <w:jc w:val="center"/>
        <w:outlineLvl w:val="1"/>
        <w:rPr>
          <w:rFonts w:eastAsia="Calibri"/>
          <w:b/>
          <w:sz w:val="36"/>
          <w:szCs w:val="36"/>
          <w:lang w:val="ru-RU"/>
        </w:rPr>
      </w:pPr>
      <w:r w:rsidRPr="00532EFC">
        <w:rPr>
          <w:rFonts w:eastAsia="Calibri"/>
          <w:b/>
          <w:sz w:val="36"/>
          <w:szCs w:val="36"/>
          <w:lang w:val="ru-RU"/>
        </w:rPr>
        <w:t xml:space="preserve">Р І Ш Е Н </w:t>
      </w:r>
      <w:proofErr w:type="spellStart"/>
      <w:r w:rsidRPr="00532EFC">
        <w:rPr>
          <w:rFonts w:eastAsia="Calibri"/>
          <w:b/>
          <w:sz w:val="36"/>
          <w:szCs w:val="36"/>
          <w:lang w:val="ru-RU"/>
        </w:rPr>
        <w:t>Н</w:t>
      </w:r>
      <w:proofErr w:type="spellEnd"/>
      <w:r w:rsidRPr="00532EFC">
        <w:rPr>
          <w:rFonts w:eastAsia="Calibri"/>
          <w:b/>
          <w:sz w:val="36"/>
          <w:szCs w:val="36"/>
          <w:lang w:val="ru-RU"/>
        </w:rPr>
        <w:t xml:space="preserve"> Я</w:t>
      </w:r>
    </w:p>
    <w:p w:rsidR="00532EFC" w:rsidRPr="00532EFC" w:rsidRDefault="00532EFC" w:rsidP="00532EFC">
      <w:pPr>
        <w:jc w:val="center"/>
        <w:rPr>
          <w:rFonts w:eastAsia="Calibri"/>
          <w:b/>
          <w:spacing w:val="100"/>
          <w:sz w:val="24"/>
          <w:lang w:val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87"/>
        <w:gridCol w:w="3187"/>
        <w:gridCol w:w="3264"/>
      </w:tblGrid>
      <w:tr w:rsidR="00532EFC" w:rsidRPr="00532EFC" w:rsidTr="007C5068">
        <w:tc>
          <w:tcPr>
            <w:tcW w:w="3187" w:type="dxa"/>
            <w:hideMark/>
          </w:tcPr>
          <w:p w:rsidR="00532EFC" w:rsidRPr="00532EFC" w:rsidRDefault="00532EFC" w:rsidP="00532EFC">
            <w:pPr>
              <w:rPr>
                <w:szCs w:val="28"/>
                <w:lang w:val="ru-RU"/>
              </w:rPr>
            </w:pPr>
            <w:r w:rsidRPr="00532EFC">
              <w:rPr>
                <w:rFonts w:eastAsia="Calibri"/>
                <w:szCs w:val="28"/>
              </w:rPr>
              <w:t>21</w:t>
            </w:r>
            <w:r w:rsidRPr="00532EFC">
              <w:rPr>
                <w:rFonts w:eastAsia="Calibri"/>
                <w:szCs w:val="28"/>
                <w:lang w:val="ru-RU"/>
              </w:rPr>
              <w:t>.0</w:t>
            </w:r>
            <w:r w:rsidRPr="00532EFC">
              <w:rPr>
                <w:rFonts w:eastAsia="Calibri"/>
                <w:szCs w:val="28"/>
              </w:rPr>
              <w:t>6</w:t>
            </w:r>
            <w:r w:rsidRPr="00532EFC">
              <w:rPr>
                <w:rFonts w:eastAsia="Calibri"/>
                <w:szCs w:val="28"/>
                <w:lang w:val="ru-RU"/>
              </w:rPr>
              <w:t>.2024</w:t>
            </w:r>
          </w:p>
        </w:tc>
        <w:tc>
          <w:tcPr>
            <w:tcW w:w="3187" w:type="dxa"/>
            <w:hideMark/>
          </w:tcPr>
          <w:p w:rsidR="00532EFC" w:rsidRPr="00532EFC" w:rsidRDefault="00532EFC" w:rsidP="00532EFC">
            <w:pPr>
              <w:jc w:val="center"/>
              <w:rPr>
                <w:szCs w:val="28"/>
                <w:lang w:val="ru-RU"/>
              </w:rPr>
            </w:pPr>
            <w:r w:rsidRPr="00532EFC">
              <w:rPr>
                <w:rFonts w:eastAsia="Calibri"/>
                <w:szCs w:val="28"/>
                <w:lang w:val="ru-RU"/>
              </w:rPr>
              <w:t xml:space="preserve">м. </w:t>
            </w:r>
            <w:proofErr w:type="spellStart"/>
            <w:r w:rsidRPr="00532EFC">
              <w:rPr>
                <w:rFonts w:eastAsia="Calibri"/>
                <w:szCs w:val="28"/>
                <w:lang w:val="ru-RU"/>
              </w:rPr>
              <w:t>Кривий</w:t>
            </w:r>
            <w:proofErr w:type="spellEnd"/>
            <w:r w:rsidRPr="00532EFC">
              <w:rPr>
                <w:rFonts w:eastAsia="Calibri"/>
                <w:szCs w:val="28"/>
                <w:lang w:val="ru-RU"/>
              </w:rPr>
              <w:t xml:space="preserve"> </w:t>
            </w:r>
            <w:proofErr w:type="spellStart"/>
            <w:r w:rsidRPr="00532EFC">
              <w:rPr>
                <w:rFonts w:eastAsia="Calibri"/>
                <w:szCs w:val="28"/>
                <w:lang w:val="ru-RU"/>
              </w:rPr>
              <w:t>Ріг</w:t>
            </w:r>
            <w:proofErr w:type="spellEnd"/>
          </w:p>
        </w:tc>
        <w:tc>
          <w:tcPr>
            <w:tcW w:w="3264" w:type="dxa"/>
            <w:hideMark/>
          </w:tcPr>
          <w:p w:rsidR="00532EFC" w:rsidRPr="00532EFC" w:rsidRDefault="00532EFC" w:rsidP="00532EFC">
            <w:pPr>
              <w:jc w:val="right"/>
              <w:rPr>
                <w:szCs w:val="28"/>
              </w:rPr>
            </w:pPr>
            <w:r w:rsidRPr="00532EFC">
              <w:rPr>
                <w:rFonts w:eastAsia="Calibri"/>
                <w:szCs w:val="28"/>
                <w:lang w:val="ru-RU"/>
              </w:rPr>
              <w:t>№</w:t>
            </w:r>
            <w:r w:rsidRPr="00532EFC">
              <w:rPr>
                <w:rFonts w:eastAsia="Calibri"/>
                <w:szCs w:val="28"/>
              </w:rPr>
              <w:t>71</w:t>
            </w:r>
            <w:r>
              <w:rPr>
                <w:rFonts w:eastAsia="Calibri"/>
                <w:szCs w:val="28"/>
              </w:rPr>
              <w:t>2</w:t>
            </w:r>
          </w:p>
        </w:tc>
      </w:tr>
    </w:tbl>
    <w:p w:rsidR="003F7A87" w:rsidRPr="00A34EF9" w:rsidRDefault="003F7A87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34EF9" w:rsidRP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9607B" w:rsidRPr="003B1B02" w:rsidRDefault="0029607B" w:rsidP="00A34EF9">
      <w:pPr>
        <w:pStyle w:val="a3"/>
        <w:rPr>
          <w:rFonts w:ascii="Times New Roman" w:hAnsi="Times New Roman" w:cs="Times New Roman"/>
          <w:sz w:val="10"/>
          <w:szCs w:val="10"/>
          <w:lang w:val="en-US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34EF9" w:rsidTr="00F14F70">
        <w:tc>
          <w:tcPr>
            <w:tcW w:w="9464" w:type="dxa"/>
          </w:tcPr>
          <w:tbl>
            <w:tblPr>
              <w:tblStyle w:val="a4"/>
              <w:tblW w:w="85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4106"/>
            </w:tblGrid>
            <w:tr w:rsidR="00F24E2B" w:rsidTr="00BB43E7">
              <w:tc>
                <w:tcPr>
                  <w:tcW w:w="4395" w:type="dxa"/>
                </w:tcPr>
                <w:p w:rsidR="00F24E2B" w:rsidRDefault="00F24E2B" w:rsidP="00BB43E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Про надання одноразової</w:t>
                  </w:r>
                  <w:r w:rsidR="009A0B1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 w:rsidR="00DC20B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мате</w:t>
                  </w:r>
                  <w:r w:rsidR="00BB43E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-</w:t>
                  </w:r>
                  <w:proofErr w:type="spellStart"/>
                  <w:r w:rsidR="00DC20B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ріальної</w:t>
                  </w:r>
                  <w:proofErr w:type="spellEnd"/>
                  <w:r w:rsidR="00DC20B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допомоги</w:t>
                  </w:r>
                  <w:r w:rsidR="009A0B1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до Дня </w:t>
                  </w:r>
                  <w:proofErr w:type="spellStart"/>
                  <w:r w:rsidR="009A0B1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чор</w:t>
                  </w:r>
                  <w:r w:rsidR="00BB43E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-</w:t>
                  </w:r>
                  <w:r w:rsidR="009A0B1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нобильської</w:t>
                  </w:r>
                  <w:proofErr w:type="spellEnd"/>
                  <w:r w:rsidR="009A0B1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трагедії </w:t>
                  </w:r>
                  <w:r w:rsidR="004B0AD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гр. Кома</w:t>
                  </w:r>
                  <w:r w:rsidR="00BB43E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-</w:t>
                  </w:r>
                  <w:proofErr w:type="spellStart"/>
                  <w:r w:rsidR="004B0AD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ровій</w:t>
                  </w:r>
                  <w:proofErr w:type="spellEnd"/>
                  <w:r w:rsidR="004B0AD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Н.М. на дитину</w:t>
                  </w:r>
                  <w:r w:rsidR="00BB43E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Кома-  рову С.С.</w:t>
                  </w:r>
                  <w:r w:rsidR="008D3AE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,</w:t>
                  </w:r>
                  <w:r w:rsidR="009A0B1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 w:rsidR="00B3174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п</w:t>
                  </w:r>
                  <w:r w:rsidR="004B0AD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отерпіл</w:t>
                  </w:r>
                  <w:r w:rsidR="009A0B1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у</w:t>
                  </w:r>
                  <w:r w:rsidR="00DC20B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від чорно</w:t>
                  </w:r>
                  <w:r w:rsidR="00BB43E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-</w:t>
                  </w:r>
                  <w:proofErr w:type="spellStart"/>
                  <w:r w:rsidR="00DC20B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бильської</w:t>
                  </w:r>
                  <w:proofErr w:type="spellEnd"/>
                  <w:r w:rsidR="00DC20B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 w:rsidR="009A0B1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  </w:t>
                  </w:r>
                  <w:r w:rsidR="00DC20B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катастрофи </w:t>
                  </w:r>
                </w:p>
              </w:tc>
              <w:tc>
                <w:tcPr>
                  <w:tcW w:w="4106" w:type="dxa"/>
                </w:tcPr>
                <w:p w:rsidR="00F24E2B" w:rsidRDefault="00F24E2B" w:rsidP="00DC20BE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9A0B1B" w:rsidTr="00BB43E7">
              <w:tc>
                <w:tcPr>
                  <w:tcW w:w="4395" w:type="dxa"/>
                </w:tcPr>
                <w:p w:rsidR="009A0B1B" w:rsidRDefault="009A0B1B" w:rsidP="009A0B1B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106" w:type="dxa"/>
                </w:tcPr>
                <w:p w:rsidR="009A0B1B" w:rsidRDefault="009A0B1B" w:rsidP="00DC20BE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34EF9" w:rsidRPr="00252081" w:rsidRDefault="00A34EF9" w:rsidP="00DC20B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DC20BE" w:rsidRDefault="00E47DBB" w:rsidP="003B2D6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07D27">
        <w:rPr>
          <w:rFonts w:ascii="Times New Roman" w:hAnsi="Times New Roman"/>
          <w:sz w:val="28"/>
          <w:szCs w:val="28"/>
          <w:lang w:val="uk-UA"/>
        </w:rPr>
        <w:t xml:space="preserve">З метою соціальної підтримки </w:t>
      </w:r>
      <w:r>
        <w:rPr>
          <w:rFonts w:ascii="Times New Roman" w:hAnsi="Times New Roman"/>
          <w:sz w:val="28"/>
          <w:szCs w:val="28"/>
          <w:lang w:val="uk-UA"/>
        </w:rPr>
        <w:t>учасників ліквідації н</w:t>
      </w:r>
      <w:r w:rsidRPr="00A07D27">
        <w:rPr>
          <w:rFonts w:ascii="Times New Roman" w:hAnsi="Times New Roman"/>
          <w:sz w:val="28"/>
          <w:szCs w:val="28"/>
          <w:lang w:val="uk-UA"/>
        </w:rPr>
        <w:t>аслідк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A07D27">
        <w:rPr>
          <w:rFonts w:ascii="Times New Roman" w:hAnsi="Times New Roman"/>
          <w:sz w:val="28"/>
          <w:szCs w:val="28"/>
          <w:lang w:val="uk-UA"/>
        </w:rPr>
        <w:t xml:space="preserve"> катастрофи на </w:t>
      </w:r>
      <w:r w:rsidRPr="007E2A5E">
        <w:rPr>
          <w:rFonts w:ascii="Times New Roman" w:hAnsi="Times New Roman"/>
          <w:sz w:val="28"/>
          <w:szCs w:val="28"/>
          <w:lang w:val="uk-UA"/>
        </w:rPr>
        <w:t>Чорнобильській атомній електростанції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відповідно до рішення міської ради від 21.12.2016 №1182 </w:t>
      </w:r>
      <w:r w:rsidR="00D00749" w:rsidRPr="00D00749">
        <w:rPr>
          <w:rFonts w:ascii="Times New Roman" w:hAnsi="Times New Roman" w:cs="Times New Roman"/>
          <w:sz w:val="28"/>
          <w:szCs w:val="28"/>
          <w:lang w:val="uk-UA"/>
        </w:rPr>
        <w:t>«Про затвердження Програми соціальної підтримки населення у 2017–202</w:t>
      </w:r>
      <w:r w:rsidR="00EF199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00749" w:rsidRPr="00D00749">
        <w:rPr>
          <w:rFonts w:ascii="Times New Roman" w:hAnsi="Times New Roman" w:cs="Times New Roman"/>
          <w:sz w:val="28"/>
          <w:szCs w:val="28"/>
          <w:lang w:val="uk-UA"/>
        </w:rPr>
        <w:t xml:space="preserve"> роках»</w:t>
      </w:r>
      <w:r w:rsidRPr="007E2A5E">
        <w:rPr>
          <w:rFonts w:ascii="Times New Roman" w:hAnsi="Times New Roman"/>
          <w:sz w:val="28"/>
          <w:szCs w:val="28"/>
          <w:lang w:val="uk-UA"/>
        </w:rPr>
        <w:t>, зі змінами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виконкому міської ради від </w:t>
      </w:r>
      <w:r w:rsidR="00A6494A">
        <w:rPr>
          <w:rFonts w:ascii="Times New Roman" w:hAnsi="Times New Roman"/>
          <w:sz w:val="28"/>
          <w:szCs w:val="28"/>
          <w:lang w:val="uk-UA"/>
        </w:rPr>
        <w:t>19</w:t>
      </w:r>
      <w:r w:rsidRPr="007E2A5E">
        <w:rPr>
          <w:rFonts w:ascii="Times New Roman" w:hAnsi="Times New Roman"/>
          <w:sz w:val="28"/>
          <w:szCs w:val="28"/>
          <w:lang w:val="uk-UA"/>
        </w:rPr>
        <w:t>.</w:t>
      </w:r>
      <w:r w:rsidR="003B2593">
        <w:rPr>
          <w:rFonts w:ascii="Times New Roman" w:hAnsi="Times New Roman"/>
          <w:sz w:val="28"/>
          <w:szCs w:val="28"/>
          <w:lang w:val="uk-UA"/>
        </w:rPr>
        <w:t>1</w:t>
      </w:r>
      <w:r w:rsidR="00A6494A">
        <w:rPr>
          <w:rFonts w:ascii="Times New Roman" w:hAnsi="Times New Roman"/>
          <w:sz w:val="28"/>
          <w:szCs w:val="28"/>
          <w:lang w:val="uk-UA"/>
        </w:rPr>
        <w:t>2</w:t>
      </w:r>
      <w:r w:rsidRPr="007E2A5E">
        <w:rPr>
          <w:rFonts w:ascii="Times New Roman" w:hAnsi="Times New Roman"/>
          <w:sz w:val="28"/>
          <w:szCs w:val="28"/>
          <w:lang w:val="uk-UA"/>
        </w:rPr>
        <w:t>.20</w:t>
      </w:r>
      <w:r w:rsidR="00A6494A">
        <w:rPr>
          <w:rFonts w:ascii="Times New Roman" w:hAnsi="Times New Roman"/>
          <w:sz w:val="28"/>
          <w:szCs w:val="28"/>
          <w:lang w:val="uk-UA"/>
        </w:rPr>
        <w:t>23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A6494A">
        <w:rPr>
          <w:rFonts w:ascii="Times New Roman" w:hAnsi="Times New Roman"/>
          <w:sz w:val="28"/>
          <w:szCs w:val="28"/>
          <w:lang w:val="uk-UA"/>
        </w:rPr>
        <w:t>1568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«Про затвердження Порядку </w:t>
      </w:r>
      <w:r w:rsidR="00A6494A">
        <w:rPr>
          <w:rFonts w:ascii="Times New Roman" w:hAnsi="Times New Roman"/>
          <w:sz w:val="28"/>
          <w:szCs w:val="28"/>
          <w:lang w:val="uk-UA"/>
        </w:rPr>
        <w:t>оформлення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494A">
        <w:rPr>
          <w:rFonts w:ascii="Times New Roman" w:hAnsi="Times New Roman"/>
          <w:sz w:val="28"/>
          <w:szCs w:val="28"/>
          <w:lang w:val="uk-UA"/>
        </w:rPr>
        <w:t>та виплати окремих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видів матеріальних допомог»</w:t>
      </w:r>
      <w:r>
        <w:rPr>
          <w:rFonts w:ascii="Times New Roman" w:hAnsi="Times New Roman"/>
          <w:sz w:val="28"/>
          <w:szCs w:val="28"/>
          <w:lang w:val="uk-UA"/>
        </w:rPr>
        <w:t>, зі змінами;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 виконком міської ради </w:t>
      </w:r>
      <w:r w:rsidRPr="00C303B9">
        <w:rPr>
          <w:rFonts w:ascii="Times New Roman" w:hAnsi="Times New Roman"/>
          <w:b/>
          <w:i/>
          <w:sz w:val="28"/>
          <w:szCs w:val="28"/>
          <w:lang w:val="uk-UA"/>
        </w:rPr>
        <w:t>вирішив</w:t>
      </w:r>
      <w:r w:rsidRPr="007E2A5E">
        <w:rPr>
          <w:rFonts w:ascii="Times New Roman" w:hAnsi="Times New Roman"/>
          <w:sz w:val="28"/>
          <w:szCs w:val="28"/>
          <w:lang w:val="uk-UA"/>
        </w:rPr>
        <w:t>:</w:t>
      </w:r>
    </w:p>
    <w:p w:rsidR="00BB43E7" w:rsidRPr="003B2D6A" w:rsidRDefault="00BB43E7" w:rsidP="003B2D6A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A0B1B" w:rsidRDefault="00003AB4" w:rsidP="003B2D6A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5D57E3" w:rsidRPr="00003AB4">
        <w:rPr>
          <w:szCs w:val="28"/>
        </w:rPr>
        <w:t xml:space="preserve">Виділити кошти в сумі </w:t>
      </w:r>
      <w:r w:rsidR="00B31746">
        <w:rPr>
          <w:szCs w:val="28"/>
        </w:rPr>
        <w:t>1</w:t>
      </w:r>
      <w:r w:rsidR="00EE0598">
        <w:rPr>
          <w:szCs w:val="28"/>
        </w:rPr>
        <w:t>000</w:t>
      </w:r>
      <w:r w:rsidR="00EE67CA" w:rsidRPr="00E61E3A">
        <w:rPr>
          <w:szCs w:val="28"/>
        </w:rPr>
        <w:t xml:space="preserve"> </w:t>
      </w:r>
      <w:r w:rsidR="005D57E3" w:rsidRPr="00003AB4">
        <w:rPr>
          <w:szCs w:val="28"/>
        </w:rPr>
        <w:t>(</w:t>
      </w:r>
      <w:r w:rsidR="00B31746">
        <w:rPr>
          <w:szCs w:val="28"/>
        </w:rPr>
        <w:t>одн</w:t>
      </w:r>
      <w:r w:rsidR="00881938">
        <w:rPr>
          <w:szCs w:val="28"/>
        </w:rPr>
        <w:t>а</w:t>
      </w:r>
      <w:r w:rsidR="00252081">
        <w:rPr>
          <w:szCs w:val="28"/>
        </w:rPr>
        <w:t xml:space="preserve"> тисяч</w:t>
      </w:r>
      <w:r w:rsidR="00881938">
        <w:rPr>
          <w:szCs w:val="28"/>
        </w:rPr>
        <w:t>а</w:t>
      </w:r>
      <w:r w:rsidR="005D57E3" w:rsidRPr="00003AB4">
        <w:rPr>
          <w:szCs w:val="28"/>
        </w:rPr>
        <w:t>) грн 00 коп. для надання</w:t>
      </w:r>
      <w:r w:rsidR="009324F8">
        <w:rPr>
          <w:szCs w:val="28"/>
        </w:rPr>
        <w:t xml:space="preserve"> </w:t>
      </w:r>
      <w:r w:rsidR="00C472EC" w:rsidRPr="00003AB4">
        <w:rPr>
          <w:szCs w:val="28"/>
        </w:rPr>
        <w:t>одноразової</w:t>
      </w:r>
      <w:r w:rsidR="005D57E3" w:rsidRPr="00003AB4">
        <w:rPr>
          <w:szCs w:val="28"/>
        </w:rPr>
        <w:t xml:space="preserve"> матеріальної допомоги </w:t>
      </w:r>
      <w:r w:rsidR="00C472EC" w:rsidRPr="00003AB4">
        <w:rPr>
          <w:szCs w:val="28"/>
        </w:rPr>
        <w:t>до Дня чорнобильської трагедії</w:t>
      </w:r>
      <w:r w:rsidR="003B2D6A">
        <w:rPr>
          <w:szCs w:val="28"/>
        </w:rPr>
        <w:t xml:space="preserve"> </w:t>
      </w:r>
      <w:r w:rsidR="009A0B1B">
        <w:rPr>
          <w:szCs w:val="28"/>
        </w:rPr>
        <w:t>гр. Кома</w:t>
      </w:r>
      <w:r w:rsidR="003B2D6A">
        <w:rPr>
          <w:szCs w:val="28"/>
        </w:rPr>
        <w:t>-</w:t>
      </w:r>
      <w:proofErr w:type="spellStart"/>
      <w:r w:rsidR="009A0B1B">
        <w:rPr>
          <w:szCs w:val="28"/>
        </w:rPr>
        <w:t>ровій</w:t>
      </w:r>
      <w:proofErr w:type="spellEnd"/>
      <w:r w:rsidR="009A0B1B">
        <w:rPr>
          <w:szCs w:val="28"/>
        </w:rPr>
        <w:t xml:space="preserve"> Наталії Миколаївні на </w:t>
      </w:r>
      <w:r w:rsidR="00B31746">
        <w:rPr>
          <w:szCs w:val="28"/>
        </w:rPr>
        <w:t xml:space="preserve"> дитин</w:t>
      </w:r>
      <w:r w:rsidR="003B2D6A">
        <w:rPr>
          <w:szCs w:val="28"/>
        </w:rPr>
        <w:t>у</w:t>
      </w:r>
      <w:r w:rsidR="009A0B1B">
        <w:rPr>
          <w:szCs w:val="28"/>
        </w:rPr>
        <w:t xml:space="preserve"> Комарову Стефанію Сергіївну,</w:t>
      </w:r>
      <w:r w:rsidR="00B31746">
        <w:rPr>
          <w:szCs w:val="28"/>
        </w:rPr>
        <w:t xml:space="preserve"> потерпіл</w:t>
      </w:r>
      <w:r w:rsidR="009A0B1B">
        <w:rPr>
          <w:szCs w:val="28"/>
        </w:rPr>
        <w:t>у</w:t>
      </w:r>
      <w:r w:rsidR="00B31746">
        <w:rPr>
          <w:szCs w:val="28"/>
        </w:rPr>
        <w:t xml:space="preserve"> від чорнобильської катастрофи</w:t>
      </w:r>
      <w:r w:rsidR="00DC20BE">
        <w:rPr>
          <w:szCs w:val="28"/>
        </w:rPr>
        <w:t>.</w:t>
      </w:r>
    </w:p>
    <w:p w:rsidR="00BB43E7" w:rsidRPr="00BB43E7" w:rsidRDefault="00BB43E7" w:rsidP="003B2D6A">
      <w:pPr>
        <w:ind w:firstLine="567"/>
        <w:jc w:val="both"/>
        <w:rPr>
          <w:sz w:val="16"/>
          <w:szCs w:val="16"/>
        </w:rPr>
      </w:pPr>
    </w:p>
    <w:p w:rsidR="00BC1FB8" w:rsidRDefault="00B31746" w:rsidP="003B2D6A">
      <w:pPr>
        <w:pStyle w:val="1"/>
        <w:ind w:firstLine="567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2</w:t>
      </w:r>
      <w:r w:rsidR="005D57E3" w:rsidRPr="00DF4CDD">
        <w:rPr>
          <w:b w:val="0"/>
          <w:i w:val="0"/>
          <w:szCs w:val="28"/>
        </w:rPr>
        <w:t>.</w:t>
      </w:r>
      <w:r w:rsidR="005D57E3" w:rsidRPr="00B034A4">
        <w:rPr>
          <w:szCs w:val="28"/>
        </w:rPr>
        <w:t xml:space="preserve"> </w:t>
      </w:r>
      <w:r w:rsidR="00DF4CDD" w:rsidRPr="008805FC">
        <w:rPr>
          <w:b w:val="0"/>
          <w:i w:val="0"/>
          <w:szCs w:val="28"/>
        </w:rPr>
        <w:t>Департаменту фінансів виконкому Криворізької міської ради 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</w:t>
      </w:r>
      <w:r w:rsidR="00EE0598">
        <w:rPr>
          <w:b w:val="0"/>
          <w:i w:val="0"/>
          <w:szCs w:val="28"/>
        </w:rPr>
        <w:t>сту і соціального забезпечення»</w:t>
      </w:r>
    </w:p>
    <w:p w:rsidR="00BB43E7" w:rsidRPr="00BB43E7" w:rsidRDefault="00BB43E7" w:rsidP="003B2D6A">
      <w:pPr>
        <w:ind w:firstLine="567"/>
        <w:rPr>
          <w:sz w:val="16"/>
          <w:szCs w:val="16"/>
        </w:rPr>
      </w:pPr>
    </w:p>
    <w:p w:rsidR="00BC1FB8" w:rsidRDefault="005D57E3" w:rsidP="003B2D6A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034A4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>Департаменту соціальної політики виконкому Криворізької міської ради здійснити виплату матеріальної допомоги.</w:t>
      </w:r>
    </w:p>
    <w:p w:rsidR="00BB43E7" w:rsidRPr="00BB43E7" w:rsidRDefault="00BB43E7" w:rsidP="003B2D6A">
      <w:pPr>
        <w:pStyle w:val="a3"/>
        <w:ind w:firstLine="567"/>
        <w:jc w:val="both"/>
        <w:rPr>
          <w:rFonts w:ascii="Times New Roman" w:eastAsia="Calibri" w:hAnsi="Times New Roman"/>
          <w:sz w:val="16"/>
          <w:szCs w:val="16"/>
          <w:lang w:val="uk-UA"/>
        </w:rPr>
      </w:pPr>
    </w:p>
    <w:p w:rsidR="00A408D1" w:rsidRDefault="005D57E3" w:rsidP="003B2D6A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124BE5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Pr="00124BE5">
        <w:rPr>
          <w:rFonts w:ascii="Times New Roman" w:eastAsia="Calibri" w:hAnsi="Times New Roman"/>
          <w:sz w:val="28"/>
          <w:szCs w:val="28"/>
          <w:lang w:val="uk-UA"/>
        </w:rPr>
        <w:t>відповідно до розподілу обов’язків.</w:t>
      </w:r>
    </w:p>
    <w:p w:rsidR="00BB43E7" w:rsidRDefault="00BB43E7" w:rsidP="00BB43E7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BB43E7" w:rsidRPr="00BB43E7" w:rsidRDefault="00BB43E7" w:rsidP="00BB43E7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031BFF" w:rsidRPr="00641329" w:rsidRDefault="00031BFF" w:rsidP="00031BFF">
      <w:pPr>
        <w:pStyle w:val="11"/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Секретар міської ради – </w:t>
      </w:r>
    </w:p>
    <w:p w:rsidR="00CF2855" w:rsidRPr="00CF2855" w:rsidRDefault="00031BFF" w:rsidP="00EE0598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в.о. міського голови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Юрій ВІЛКУЛ</w:t>
      </w:r>
    </w:p>
    <w:sectPr w:rsidR="00CF2855" w:rsidRPr="00CF2855" w:rsidSect="00532EFC">
      <w:headerReference w:type="default" r:id="rId9"/>
      <w:pgSz w:w="11906" w:h="16838"/>
      <w:pgMar w:top="567" w:right="709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E39" w:rsidRDefault="007E0E39" w:rsidP="0091371B">
      <w:r>
        <w:separator/>
      </w:r>
    </w:p>
  </w:endnote>
  <w:endnote w:type="continuationSeparator" w:id="0">
    <w:p w:rsidR="007E0E39" w:rsidRDefault="007E0E39" w:rsidP="0091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E39" w:rsidRDefault="007E0E39" w:rsidP="0091371B">
      <w:r>
        <w:separator/>
      </w:r>
    </w:p>
  </w:footnote>
  <w:footnote w:type="continuationSeparator" w:id="0">
    <w:p w:rsidR="007E0E39" w:rsidRDefault="007E0E39" w:rsidP="0091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571676"/>
      <w:docPartObj>
        <w:docPartGallery w:val="Page Numbers (Top of Page)"/>
        <w:docPartUnique/>
      </w:docPartObj>
    </w:sdtPr>
    <w:sdtEndPr/>
    <w:sdtContent>
      <w:p w:rsidR="0091371B" w:rsidRDefault="009137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EFC" w:rsidRPr="00532EFC">
          <w:rPr>
            <w:noProof/>
            <w:lang w:val="ru-RU"/>
          </w:rPr>
          <w:t>2</w:t>
        </w:r>
        <w:r>
          <w:fldChar w:fldCharType="end"/>
        </w:r>
      </w:p>
    </w:sdtContent>
  </w:sdt>
  <w:p w:rsidR="0091371B" w:rsidRDefault="009137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6B65"/>
    <w:multiLevelType w:val="hybridMultilevel"/>
    <w:tmpl w:val="AACE23C6"/>
    <w:lvl w:ilvl="0" w:tplc="EC9E1A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9362DD"/>
    <w:multiLevelType w:val="hybridMultilevel"/>
    <w:tmpl w:val="52DC167C"/>
    <w:lvl w:ilvl="0" w:tplc="B9D81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B1A42"/>
    <w:multiLevelType w:val="hybridMultilevel"/>
    <w:tmpl w:val="92E24EA6"/>
    <w:lvl w:ilvl="0" w:tplc="79D8B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12"/>
    <w:rsid w:val="00000C03"/>
    <w:rsid w:val="00003AB4"/>
    <w:rsid w:val="00012A23"/>
    <w:rsid w:val="000275AA"/>
    <w:rsid w:val="00031BFF"/>
    <w:rsid w:val="00031E84"/>
    <w:rsid w:val="000463C4"/>
    <w:rsid w:val="000F647C"/>
    <w:rsid w:val="001078C8"/>
    <w:rsid w:val="00126BD9"/>
    <w:rsid w:val="00131A97"/>
    <w:rsid w:val="00147EE3"/>
    <w:rsid w:val="00154E3F"/>
    <w:rsid w:val="00165BA8"/>
    <w:rsid w:val="0018257B"/>
    <w:rsid w:val="0019767C"/>
    <w:rsid w:val="001E7EC1"/>
    <w:rsid w:val="00212E36"/>
    <w:rsid w:val="00235196"/>
    <w:rsid w:val="00252081"/>
    <w:rsid w:val="00263C9F"/>
    <w:rsid w:val="0028520C"/>
    <w:rsid w:val="0029607B"/>
    <w:rsid w:val="002D423D"/>
    <w:rsid w:val="002E044B"/>
    <w:rsid w:val="00323940"/>
    <w:rsid w:val="00345AC1"/>
    <w:rsid w:val="0035218D"/>
    <w:rsid w:val="00375C35"/>
    <w:rsid w:val="003813D1"/>
    <w:rsid w:val="00387FB8"/>
    <w:rsid w:val="003B1B02"/>
    <w:rsid w:val="003B2593"/>
    <w:rsid w:val="003B2D6A"/>
    <w:rsid w:val="003B4D46"/>
    <w:rsid w:val="003F7A87"/>
    <w:rsid w:val="004073BC"/>
    <w:rsid w:val="0042562F"/>
    <w:rsid w:val="00433597"/>
    <w:rsid w:val="00466DB7"/>
    <w:rsid w:val="00482BDE"/>
    <w:rsid w:val="004B0AD8"/>
    <w:rsid w:val="004C4278"/>
    <w:rsid w:val="004F4EFF"/>
    <w:rsid w:val="004F7421"/>
    <w:rsid w:val="00511989"/>
    <w:rsid w:val="00532EFC"/>
    <w:rsid w:val="00545F62"/>
    <w:rsid w:val="00567B2C"/>
    <w:rsid w:val="005903A8"/>
    <w:rsid w:val="00596312"/>
    <w:rsid w:val="005A5B11"/>
    <w:rsid w:val="005D57E3"/>
    <w:rsid w:val="00625D6A"/>
    <w:rsid w:val="00626C19"/>
    <w:rsid w:val="00684038"/>
    <w:rsid w:val="006B4E6F"/>
    <w:rsid w:val="006E5B3F"/>
    <w:rsid w:val="006F710B"/>
    <w:rsid w:val="00751062"/>
    <w:rsid w:val="00761E96"/>
    <w:rsid w:val="00763DCC"/>
    <w:rsid w:val="007848FD"/>
    <w:rsid w:val="0079361D"/>
    <w:rsid w:val="00794056"/>
    <w:rsid w:val="007A188D"/>
    <w:rsid w:val="007A49D9"/>
    <w:rsid w:val="007C4D2D"/>
    <w:rsid w:val="007D15E1"/>
    <w:rsid w:val="007D3412"/>
    <w:rsid w:val="007E0E39"/>
    <w:rsid w:val="008646EC"/>
    <w:rsid w:val="00870C7E"/>
    <w:rsid w:val="00881938"/>
    <w:rsid w:val="008A1D5F"/>
    <w:rsid w:val="008B39F0"/>
    <w:rsid w:val="008C2268"/>
    <w:rsid w:val="008C722A"/>
    <w:rsid w:val="008D3AE0"/>
    <w:rsid w:val="0091371B"/>
    <w:rsid w:val="009324F8"/>
    <w:rsid w:val="009339EB"/>
    <w:rsid w:val="0094386D"/>
    <w:rsid w:val="00971AF2"/>
    <w:rsid w:val="00986405"/>
    <w:rsid w:val="009A0B1B"/>
    <w:rsid w:val="009B4FAE"/>
    <w:rsid w:val="009E4867"/>
    <w:rsid w:val="00A34EF9"/>
    <w:rsid w:val="00A408D1"/>
    <w:rsid w:val="00A47B70"/>
    <w:rsid w:val="00A629AD"/>
    <w:rsid w:val="00A6494A"/>
    <w:rsid w:val="00A6682E"/>
    <w:rsid w:val="00A84D2B"/>
    <w:rsid w:val="00AC70E5"/>
    <w:rsid w:val="00AD4956"/>
    <w:rsid w:val="00B219B2"/>
    <w:rsid w:val="00B276E8"/>
    <w:rsid w:val="00B31746"/>
    <w:rsid w:val="00B92121"/>
    <w:rsid w:val="00BB43E7"/>
    <w:rsid w:val="00BC0E92"/>
    <w:rsid w:val="00BC1FB8"/>
    <w:rsid w:val="00BF1D02"/>
    <w:rsid w:val="00C16C3A"/>
    <w:rsid w:val="00C358B3"/>
    <w:rsid w:val="00C472EC"/>
    <w:rsid w:val="00C642E9"/>
    <w:rsid w:val="00C92256"/>
    <w:rsid w:val="00CE354E"/>
    <w:rsid w:val="00CF2855"/>
    <w:rsid w:val="00D00749"/>
    <w:rsid w:val="00D22064"/>
    <w:rsid w:val="00D814CC"/>
    <w:rsid w:val="00D82A3C"/>
    <w:rsid w:val="00DC20BE"/>
    <w:rsid w:val="00DD50B7"/>
    <w:rsid w:val="00DF0B1A"/>
    <w:rsid w:val="00DF4CDD"/>
    <w:rsid w:val="00DF773D"/>
    <w:rsid w:val="00E139FD"/>
    <w:rsid w:val="00E47DBB"/>
    <w:rsid w:val="00E61E3A"/>
    <w:rsid w:val="00E76D7E"/>
    <w:rsid w:val="00EB0764"/>
    <w:rsid w:val="00EE0598"/>
    <w:rsid w:val="00EE67CA"/>
    <w:rsid w:val="00EE7712"/>
    <w:rsid w:val="00EF0000"/>
    <w:rsid w:val="00EF199F"/>
    <w:rsid w:val="00F14F70"/>
    <w:rsid w:val="00F24E2B"/>
    <w:rsid w:val="00F65033"/>
    <w:rsid w:val="00F747A9"/>
    <w:rsid w:val="00F87A7C"/>
    <w:rsid w:val="00FE6D31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ABE99"/>
  <w15:docId w15:val="{4DAF3219-140A-4E40-AE6A-7A040D2F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031BFF"/>
    <w:rPr>
      <w:rFonts w:ascii="Calibri" w:hAnsi="Calibri"/>
      <w:sz w:val="24"/>
      <w:szCs w:val="3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43AAC-A7E2-4348-8DD5-9CF58DFD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defence90</cp:lastModifiedBy>
  <cp:revision>2</cp:revision>
  <cp:lastPrinted>2024-05-02T11:11:00Z</cp:lastPrinted>
  <dcterms:created xsi:type="dcterms:W3CDTF">2024-06-27T13:31:00Z</dcterms:created>
  <dcterms:modified xsi:type="dcterms:W3CDTF">2024-06-27T13:31:00Z</dcterms:modified>
</cp:coreProperties>
</file>