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732" w:rsidRPr="00A30B9E" w:rsidRDefault="00B31732" w:rsidP="00B31732">
      <w:pPr>
        <w:jc w:val="center"/>
      </w:pPr>
      <w:r w:rsidRPr="008E6E8A">
        <w:rPr>
          <w:i/>
          <w:sz w:val="36"/>
        </w:rPr>
        <w:t xml:space="preserve"> </w:t>
      </w:r>
      <w:r w:rsidRPr="00A30B9E">
        <w:rPr>
          <w:i/>
        </w:rPr>
        <w:t xml:space="preserve">  </w:t>
      </w:r>
      <w:r w:rsidR="002A3203">
        <w:rPr>
          <w:rFonts w:ascii="Calibri" w:eastAsia="Calibri" w:hAnsi="Calibri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05pt;height:54.1pt">
            <v:imagedata r:id="rId8" o:title=""/>
          </v:shape>
        </w:pict>
      </w:r>
    </w:p>
    <w:p w:rsidR="00B31732" w:rsidRPr="003014C1" w:rsidRDefault="00B31732" w:rsidP="00B31732">
      <w:pPr>
        <w:jc w:val="center"/>
        <w:rPr>
          <w:b/>
        </w:rPr>
      </w:pPr>
      <w:r w:rsidRPr="003014C1">
        <w:rPr>
          <w:b/>
        </w:rPr>
        <w:t>КРИВОРІЗЬКА МІСЬКА РАДА</w:t>
      </w:r>
    </w:p>
    <w:p w:rsidR="00B31732" w:rsidRPr="003014C1" w:rsidRDefault="00B31732" w:rsidP="00B31732">
      <w:pPr>
        <w:jc w:val="center"/>
        <w:rPr>
          <w:b/>
          <w:szCs w:val="28"/>
        </w:rPr>
      </w:pPr>
      <w:r w:rsidRPr="003014C1">
        <w:rPr>
          <w:b/>
          <w:szCs w:val="28"/>
        </w:rPr>
        <w:t>ВИКОНАВЧИЙ  КОМІТЕТ</w:t>
      </w:r>
    </w:p>
    <w:p w:rsidR="00B31732" w:rsidRPr="003014C1" w:rsidRDefault="00B31732" w:rsidP="00B31732">
      <w:pPr>
        <w:rPr>
          <w:b/>
        </w:rPr>
      </w:pPr>
    </w:p>
    <w:p w:rsidR="00B31732" w:rsidRPr="003014C1" w:rsidRDefault="00B31732" w:rsidP="00B31732">
      <w:pPr>
        <w:keepNext/>
        <w:jc w:val="center"/>
        <w:outlineLvl w:val="1"/>
        <w:rPr>
          <w:b/>
          <w:sz w:val="36"/>
          <w:szCs w:val="36"/>
        </w:rPr>
      </w:pPr>
      <w:r w:rsidRPr="003014C1">
        <w:rPr>
          <w:b/>
          <w:sz w:val="36"/>
          <w:szCs w:val="36"/>
        </w:rPr>
        <w:t>Р І Ш Е Н Н Я</w:t>
      </w:r>
    </w:p>
    <w:p w:rsidR="00B31732" w:rsidRPr="003014C1" w:rsidRDefault="00B31732" w:rsidP="00B31732">
      <w:pPr>
        <w:rPr>
          <w:b/>
          <w:spacing w:val="1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6"/>
        <w:gridCol w:w="3089"/>
        <w:gridCol w:w="3159"/>
      </w:tblGrid>
      <w:tr w:rsidR="00B31732" w:rsidRPr="003014C1" w:rsidTr="001D3610">
        <w:tc>
          <w:tcPr>
            <w:tcW w:w="3190" w:type="dxa"/>
            <w:shd w:val="clear" w:color="auto" w:fill="auto"/>
          </w:tcPr>
          <w:p w:rsidR="00B31732" w:rsidRPr="003014C1" w:rsidRDefault="00B31732" w:rsidP="001D361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  <w:r w:rsidRPr="003014C1">
              <w:rPr>
                <w:color w:val="000000"/>
                <w:szCs w:val="28"/>
                <w:lang w:val="en-US"/>
              </w:rPr>
              <w:t>.</w:t>
            </w:r>
            <w:r w:rsidRPr="003014C1">
              <w:rPr>
                <w:color w:val="000000"/>
                <w:szCs w:val="28"/>
              </w:rPr>
              <w:t>0</w:t>
            </w:r>
            <w:r>
              <w:rPr>
                <w:color w:val="000000"/>
                <w:szCs w:val="28"/>
              </w:rPr>
              <w:t>9</w:t>
            </w:r>
            <w:r w:rsidRPr="003014C1">
              <w:rPr>
                <w:color w:val="000000"/>
                <w:szCs w:val="28"/>
                <w:lang w:val="en-US"/>
              </w:rPr>
              <w:t>.20</w:t>
            </w:r>
            <w:r w:rsidRPr="003014C1">
              <w:rPr>
                <w:color w:val="000000"/>
                <w:szCs w:val="28"/>
              </w:rPr>
              <w:t>24</w:t>
            </w:r>
          </w:p>
        </w:tc>
        <w:tc>
          <w:tcPr>
            <w:tcW w:w="3190" w:type="dxa"/>
            <w:shd w:val="clear" w:color="auto" w:fill="auto"/>
          </w:tcPr>
          <w:p w:rsidR="00B31732" w:rsidRPr="003014C1" w:rsidRDefault="00B31732" w:rsidP="001D3610">
            <w:pPr>
              <w:jc w:val="center"/>
              <w:rPr>
                <w:szCs w:val="28"/>
              </w:rPr>
            </w:pPr>
            <w:r w:rsidRPr="003014C1">
              <w:rPr>
                <w:szCs w:val="28"/>
              </w:rPr>
              <w:t>м. Кривий Ріг</w:t>
            </w:r>
          </w:p>
        </w:tc>
        <w:tc>
          <w:tcPr>
            <w:tcW w:w="3268" w:type="dxa"/>
            <w:shd w:val="clear" w:color="auto" w:fill="auto"/>
          </w:tcPr>
          <w:p w:rsidR="00B31732" w:rsidRPr="003014C1" w:rsidRDefault="00B31732" w:rsidP="001D3610">
            <w:pPr>
              <w:jc w:val="right"/>
              <w:rPr>
                <w:szCs w:val="28"/>
                <w:lang w:val="en-US"/>
              </w:rPr>
            </w:pPr>
            <w:r w:rsidRPr="003014C1">
              <w:rPr>
                <w:szCs w:val="28"/>
              </w:rPr>
              <w:t>№</w:t>
            </w:r>
            <w:r w:rsidR="00B67075">
              <w:rPr>
                <w:szCs w:val="28"/>
              </w:rPr>
              <w:t>1128</w:t>
            </w:r>
            <w:bookmarkStart w:id="0" w:name="_GoBack"/>
            <w:bookmarkEnd w:id="0"/>
          </w:p>
        </w:tc>
      </w:tr>
    </w:tbl>
    <w:p w:rsidR="00165BA8" w:rsidRDefault="00165BA8" w:rsidP="00A34EF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33597" w:rsidRDefault="00433597" w:rsidP="00A34EF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9607B" w:rsidRPr="003B1B02" w:rsidRDefault="0029607B" w:rsidP="00A34EF9">
      <w:pPr>
        <w:pStyle w:val="a3"/>
        <w:rPr>
          <w:rFonts w:ascii="Times New Roman" w:hAnsi="Times New Roman" w:cs="Times New Roman"/>
          <w:sz w:val="10"/>
          <w:szCs w:val="10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A34EF9" w:rsidTr="00F14F70">
        <w:tc>
          <w:tcPr>
            <w:tcW w:w="9464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06"/>
              <w:gridCol w:w="4106"/>
            </w:tblGrid>
            <w:tr w:rsidR="00F24E2B" w:rsidTr="00320EF4">
              <w:tc>
                <w:tcPr>
                  <w:tcW w:w="4106" w:type="dxa"/>
                </w:tcPr>
                <w:p w:rsidR="00F24E2B" w:rsidRDefault="00F24E2B" w:rsidP="00252081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Про надання одноразової матеріальної допомоги до Дня чорнобильської трагедії</w:t>
                  </w:r>
                </w:p>
                <w:p w:rsidR="009C687E" w:rsidRPr="005B4B0A" w:rsidRDefault="009C687E" w:rsidP="00252081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</w:pPr>
                </w:p>
                <w:p w:rsidR="005B4B0A" w:rsidRPr="005B4B0A" w:rsidRDefault="005B4B0A" w:rsidP="00252081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106" w:type="dxa"/>
                </w:tcPr>
                <w:p w:rsidR="00F24E2B" w:rsidRDefault="00F24E2B" w:rsidP="00252081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A34EF9" w:rsidRPr="00252081" w:rsidRDefault="00A34EF9" w:rsidP="0025208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EE0598" w:rsidRDefault="00E47DBB" w:rsidP="00EE059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07D27">
        <w:rPr>
          <w:rFonts w:ascii="Times New Roman" w:hAnsi="Times New Roman"/>
          <w:sz w:val="28"/>
          <w:szCs w:val="28"/>
          <w:lang w:val="uk-UA"/>
        </w:rPr>
        <w:t xml:space="preserve">З метою соціальної підтримки </w:t>
      </w:r>
      <w:r>
        <w:rPr>
          <w:rFonts w:ascii="Times New Roman" w:hAnsi="Times New Roman"/>
          <w:sz w:val="28"/>
          <w:szCs w:val="28"/>
          <w:lang w:val="uk-UA"/>
        </w:rPr>
        <w:t>учасників ліквідації н</w:t>
      </w:r>
      <w:r w:rsidRPr="00A07D27">
        <w:rPr>
          <w:rFonts w:ascii="Times New Roman" w:hAnsi="Times New Roman"/>
          <w:sz w:val="28"/>
          <w:szCs w:val="28"/>
          <w:lang w:val="uk-UA"/>
        </w:rPr>
        <w:t>аслідк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A07D27">
        <w:rPr>
          <w:rFonts w:ascii="Times New Roman" w:hAnsi="Times New Roman"/>
          <w:sz w:val="28"/>
          <w:szCs w:val="28"/>
          <w:lang w:val="uk-UA"/>
        </w:rPr>
        <w:t xml:space="preserve"> катастрофи на </w:t>
      </w:r>
      <w:r w:rsidRPr="007E2A5E">
        <w:rPr>
          <w:rFonts w:ascii="Times New Roman" w:hAnsi="Times New Roman"/>
          <w:sz w:val="28"/>
          <w:szCs w:val="28"/>
          <w:lang w:val="uk-UA"/>
        </w:rPr>
        <w:t>Чорнобильській атомній електростанції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відповідно до рішення міської ради від 21.12.2016 №1182 </w:t>
      </w:r>
      <w:r w:rsidR="00D00749" w:rsidRPr="00D00749">
        <w:rPr>
          <w:rFonts w:ascii="Times New Roman" w:hAnsi="Times New Roman" w:cs="Times New Roman"/>
          <w:sz w:val="28"/>
          <w:szCs w:val="28"/>
          <w:lang w:val="uk-UA"/>
        </w:rPr>
        <w:t>«Про затвердження Програми соціальної підтримки населення у 2017–202</w:t>
      </w:r>
      <w:r w:rsidR="00EF199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00749" w:rsidRPr="00D00749">
        <w:rPr>
          <w:rFonts w:ascii="Times New Roman" w:hAnsi="Times New Roman" w:cs="Times New Roman"/>
          <w:sz w:val="28"/>
          <w:szCs w:val="28"/>
          <w:lang w:val="uk-UA"/>
        </w:rPr>
        <w:t xml:space="preserve"> роках»</w:t>
      </w:r>
      <w:r w:rsidRPr="007E2A5E">
        <w:rPr>
          <w:rFonts w:ascii="Times New Roman" w:hAnsi="Times New Roman"/>
          <w:sz w:val="28"/>
          <w:szCs w:val="28"/>
          <w:lang w:val="uk-UA"/>
        </w:rPr>
        <w:t>, зі змінами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виконкому міської ради від </w:t>
      </w:r>
      <w:r w:rsidR="00A6494A">
        <w:rPr>
          <w:rFonts w:ascii="Times New Roman" w:hAnsi="Times New Roman"/>
          <w:sz w:val="28"/>
          <w:szCs w:val="28"/>
          <w:lang w:val="uk-UA"/>
        </w:rPr>
        <w:t>19</w:t>
      </w:r>
      <w:r w:rsidRPr="007E2A5E">
        <w:rPr>
          <w:rFonts w:ascii="Times New Roman" w:hAnsi="Times New Roman"/>
          <w:sz w:val="28"/>
          <w:szCs w:val="28"/>
          <w:lang w:val="uk-UA"/>
        </w:rPr>
        <w:t>.</w:t>
      </w:r>
      <w:r w:rsidR="003B2593">
        <w:rPr>
          <w:rFonts w:ascii="Times New Roman" w:hAnsi="Times New Roman"/>
          <w:sz w:val="28"/>
          <w:szCs w:val="28"/>
          <w:lang w:val="uk-UA"/>
        </w:rPr>
        <w:t>1</w:t>
      </w:r>
      <w:r w:rsidR="00A6494A">
        <w:rPr>
          <w:rFonts w:ascii="Times New Roman" w:hAnsi="Times New Roman"/>
          <w:sz w:val="28"/>
          <w:szCs w:val="28"/>
          <w:lang w:val="uk-UA"/>
        </w:rPr>
        <w:t>2</w:t>
      </w:r>
      <w:r w:rsidRPr="007E2A5E">
        <w:rPr>
          <w:rFonts w:ascii="Times New Roman" w:hAnsi="Times New Roman"/>
          <w:sz w:val="28"/>
          <w:szCs w:val="28"/>
          <w:lang w:val="uk-UA"/>
        </w:rPr>
        <w:t>.20</w:t>
      </w:r>
      <w:r w:rsidR="00A6494A">
        <w:rPr>
          <w:rFonts w:ascii="Times New Roman" w:hAnsi="Times New Roman"/>
          <w:sz w:val="28"/>
          <w:szCs w:val="28"/>
          <w:lang w:val="uk-UA"/>
        </w:rPr>
        <w:t>23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A6494A">
        <w:rPr>
          <w:rFonts w:ascii="Times New Roman" w:hAnsi="Times New Roman"/>
          <w:sz w:val="28"/>
          <w:szCs w:val="28"/>
          <w:lang w:val="uk-UA"/>
        </w:rPr>
        <w:t>1568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«Про затвердження Порядку </w:t>
      </w:r>
      <w:r w:rsidR="00A6494A">
        <w:rPr>
          <w:rFonts w:ascii="Times New Roman" w:hAnsi="Times New Roman"/>
          <w:sz w:val="28"/>
          <w:szCs w:val="28"/>
          <w:lang w:val="uk-UA"/>
        </w:rPr>
        <w:t>оформлення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494A">
        <w:rPr>
          <w:rFonts w:ascii="Times New Roman" w:hAnsi="Times New Roman"/>
          <w:sz w:val="28"/>
          <w:szCs w:val="28"/>
          <w:lang w:val="uk-UA"/>
        </w:rPr>
        <w:t>та виплати окремих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видів матеріальних допомог»</w:t>
      </w:r>
      <w:r>
        <w:rPr>
          <w:rFonts w:ascii="Times New Roman" w:hAnsi="Times New Roman"/>
          <w:sz w:val="28"/>
          <w:szCs w:val="28"/>
          <w:lang w:val="uk-UA"/>
        </w:rPr>
        <w:t>, зі змінами;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керуючись Законом України «Про місцеве самоврядування в Україні», виконком міської ради </w:t>
      </w:r>
      <w:r w:rsidRPr="00C303B9">
        <w:rPr>
          <w:rFonts w:ascii="Times New Roman" w:hAnsi="Times New Roman"/>
          <w:b/>
          <w:i/>
          <w:sz w:val="28"/>
          <w:szCs w:val="28"/>
          <w:lang w:val="uk-UA"/>
        </w:rPr>
        <w:t>вирішив</w:t>
      </w:r>
      <w:r w:rsidRPr="007E2A5E">
        <w:rPr>
          <w:rFonts w:ascii="Times New Roman" w:hAnsi="Times New Roman"/>
          <w:sz w:val="28"/>
          <w:szCs w:val="28"/>
          <w:lang w:val="uk-UA"/>
        </w:rPr>
        <w:t>:</w:t>
      </w:r>
    </w:p>
    <w:p w:rsidR="00BC1FB8" w:rsidRPr="005B4B0A" w:rsidRDefault="00BC1FB8" w:rsidP="00EE0598">
      <w:pPr>
        <w:pStyle w:val="a3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E0598" w:rsidRDefault="00003AB4" w:rsidP="009C687E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5D57E3" w:rsidRPr="00003AB4">
        <w:rPr>
          <w:szCs w:val="28"/>
        </w:rPr>
        <w:t xml:space="preserve">Виділити кошти в сумі </w:t>
      </w:r>
      <w:r w:rsidR="00EE0598">
        <w:rPr>
          <w:szCs w:val="28"/>
        </w:rPr>
        <w:t>1</w:t>
      </w:r>
      <w:r w:rsidR="00561773">
        <w:rPr>
          <w:szCs w:val="28"/>
        </w:rPr>
        <w:t xml:space="preserve">0 </w:t>
      </w:r>
      <w:r w:rsidR="00EE0598">
        <w:rPr>
          <w:szCs w:val="28"/>
        </w:rPr>
        <w:t>000</w:t>
      </w:r>
      <w:r w:rsidR="00EE67CA" w:rsidRPr="00E61E3A">
        <w:rPr>
          <w:szCs w:val="28"/>
        </w:rPr>
        <w:t xml:space="preserve"> </w:t>
      </w:r>
      <w:r w:rsidR="005D57E3" w:rsidRPr="00003AB4">
        <w:rPr>
          <w:szCs w:val="28"/>
        </w:rPr>
        <w:t>(</w:t>
      </w:r>
      <w:r w:rsidR="00561773">
        <w:rPr>
          <w:szCs w:val="28"/>
        </w:rPr>
        <w:t>десять</w:t>
      </w:r>
      <w:r w:rsidR="00252081">
        <w:rPr>
          <w:szCs w:val="28"/>
        </w:rPr>
        <w:t xml:space="preserve"> тисяч</w:t>
      </w:r>
      <w:r w:rsidR="005D57E3" w:rsidRPr="00003AB4">
        <w:rPr>
          <w:szCs w:val="28"/>
        </w:rPr>
        <w:t>) грн 00 коп. для надання</w:t>
      </w:r>
      <w:r w:rsidR="009324F8">
        <w:rPr>
          <w:szCs w:val="28"/>
        </w:rPr>
        <w:t xml:space="preserve"> </w:t>
      </w:r>
      <w:r w:rsidR="00C472EC" w:rsidRPr="00003AB4">
        <w:rPr>
          <w:szCs w:val="28"/>
        </w:rPr>
        <w:t>одноразової</w:t>
      </w:r>
      <w:r w:rsidR="005D57E3" w:rsidRPr="00003AB4">
        <w:rPr>
          <w:szCs w:val="28"/>
        </w:rPr>
        <w:t xml:space="preserve"> матеріальної допомоги </w:t>
      </w:r>
      <w:r w:rsidR="00C472EC" w:rsidRPr="00003AB4">
        <w:rPr>
          <w:szCs w:val="28"/>
        </w:rPr>
        <w:t>до Дня чорнобильської трагедії</w:t>
      </w:r>
      <w:r w:rsidR="009C687E">
        <w:rPr>
          <w:szCs w:val="28"/>
        </w:rPr>
        <w:t xml:space="preserve"> </w:t>
      </w:r>
      <w:r w:rsidR="006F710B" w:rsidRPr="00003AB4">
        <w:rPr>
          <w:szCs w:val="28"/>
        </w:rPr>
        <w:t xml:space="preserve">особам з інвалідністю внаслідок війни І-ІІІ груп </w:t>
      </w:r>
      <w:r w:rsidR="00DF0B1A">
        <w:rPr>
          <w:szCs w:val="28"/>
        </w:rPr>
        <w:t xml:space="preserve">з числа </w:t>
      </w:r>
      <w:r w:rsidR="006F710B" w:rsidRPr="00003AB4">
        <w:rPr>
          <w:szCs w:val="28"/>
        </w:rPr>
        <w:t>постраждали</w:t>
      </w:r>
      <w:r w:rsidR="00DF0B1A">
        <w:rPr>
          <w:szCs w:val="28"/>
        </w:rPr>
        <w:t>х</w:t>
      </w:r>
      <w:r w:rsidR="006F710B" w:rsidRPr="00003AB4">
        <w:rPr>
          <w:szCs w:val="28"/>
        </w:rPr>
        <w:t xml:space="preserve"> унаслідок катастрофи на Чорнобильській атомній електростанції, щодо яких </w:t>
      </w:r>
      <w:r w:rsidR="00CE354E">
        <w:rPr>
          <w:szCs w:val="28"/>
        </w:rPr>
        <w:t>у</w:t>
      </w:r>
      <w:r w:rsidR="006F710B" w:rsidRPr="00003AB4">
        <w:rPr>
          <w:szCs w:val="28"/>
        </w:rPr>
        <w:t xml:space="preserve">становлено причинний зв'язок інвалідності з чорнобильською катастрофою, </w:t>
      </w:r>
      <w:r w:rsidR="006F710B">
        <w:rPr>
          <w:szCs w:val="28"/>
        </w:rPr>
        <w:t xml:space="preserve">віднесеним до категорії 1 </w:t>
      </w:r>
      <w:r w:rsidR="00CF4C21">
        <w:rPr>
          <w:szCs w:val="28"/>
        </w:rPr>
        <w:t>згідно з додатком</w:t>
      </w:r>
      <w:r w:rsidR="003B1B02">
        <w:rPr>
          <w:szCs w:val="28"/>
        </w:rPr>
        <w:t>.</w:t>
      </w:r>
    </w:p>
    <w:p w:rsidR="00BC1FB8" w:rsidRPr="005B4B0A" w:rsidRDefault="00BC1FB8" w:rsidP="00EE0598">
      <w:pPr>
        <w:ind w:firstLine="708"/>
        <w:jc w:val="both"/>
        <w:rPr>
          <w:sz w:val="16"/>
          <w:szCs w:val="16"/>
        </w:rPr>
      </w:pPr>
    </w:p>
    <w:p w:rsidR="00EE0598" w:rsidRDefault="005D57E3" w:rsidP="00EE0598">
      <w:pPr>
        <w:pStyle w:val="1"/>
        <w:ind w:firstLine="708"/>
        <w:jc w:val="both"/>
        <w:rPr>
          <w:b w:val="0"/>
          <w:i w:val="0"/>
          <w:szCs w:val="28"/>
        </w:rPr>
      </w:pPr>
      <w:r w:rsidRPr="00DF4CDD">
        <w:rPr>
          <w:b w:val="0"/>
          <w:i w:val="0"/>
          <w:szCs w:val="28"/>
        </w:rPr>
        <w:t>2.</w:t>
      </w:r>
      <w:r w:rsidRPr="00B034A4">
        <w:rPr>
          <w:szCs w:val="28"/>
        </w:rPr>
        <w:t xml:space="preserve"> </w:t>
      </w:r>
      <w:r w:rsidR="00DF4CDD" w:rsidRPr="008805FC">
        <w:rPr>
          <w:b w:val="0"/>
          <w:i w:val="0"/>
          <w:szCs w:val="28"/>
        </w:rPr>
        <w:t>Департаменту фінансів виконкому Криворізької міської ради  профінансувати зазначену в пункті 1 суму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</w:t>
      </w:r>
      <w:r w:rsidR="00EE0598">
        <w:rPr>
          <w:b w:val="0"/>
          <w:i w:val="0"/>
          <w:szCs w:val="28"/>
        </w:rPr>
        <w:t>сту і соціального забезпечення»</w:t>
      </w:r>
      <w:r w:rsidR="00D0094B">
        <w:rPr>
          <w:b w:val="0"/>
          <w:i w:val="0"/>
          <w:szCs w:val="28"/>
        </w:rPr>
        <w:t>.</w:t>
      </w:r>
    </w:p>
    <w:p w:rsidR="00BC1FB8" w:rsidRPr="005B4B0A" w:rsidRDefault="00BC1FB8" w:rsidP="00BC1FB8">
      <w:pPr>
        <w:rPr>
          <w:sz w:val="16"/>
          <w:szCs w:val="16"/>
        </w:rPr>
      </w:pPr>
    </w:p>
    <w:p w:rsidR="00EE0598" w:rsidRDefault="005D57E3" w:rsidP="00EE0598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034A4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B034A4">
        <w:rPr>
          <w:rFonts w:ascii="Times New Roman" w:eastAsia="Calibri" w:hAnsi="Times New Roman"/>
          <w:sz w:val="28"/>
          <w:szCs w:val="28"/>
          <w:lang w:val="uk-UA"/>
        </w:rPr>
        <w:t xml:space="preserve">Департаменту соціальної політики виконкому Криворізької міської ради здійснити виплату матеріальної допомоги </w:t>
      </w:r>
      <w:r w:rsidRPr="00B034A4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="009C696A">
        <w:rPr>
          <w:rFonts w:ascii="Times New Roman" w:hAnsi="Times New Roman"/>
          <w:sz w:val="28"/>
          <w:szCs w:val="28"/>
          <w:lang w:val="uk-UA"/>
        </w:rPr>
        <w:t>додатком</w:t>
      </w:r>
      <w:r w:rsidRPr="00B034A4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BC1FB8" w:rsidRPr="005B4B0A" w:rsidRDefault="00BC1FB8" w:rsidP="00EE0598">
      <w:pPr>
        <w:pStyle w:val="a3"/>
        <w:ind w:firstLine="708"/>
        <w:jc w:val="both"/>
        <w:rPr>
          <w:rFonts w:ascii="Times New Roman" w:eastAsia="Calibri" w:hAnsi="Times New Roman"/>
          <w:sz w:val="16"/>
          <w:szCs w:val="16"/>
          <w:lang w:val="uk-UA"/>
        </w:rPr>
      </w:pPr>
    </w:p>
    <w:p w:rsidR="00CF2855" w:rsidRDefault="005D57E3" w:rsidP="00CF2855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124BE5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r w:rsidRPr="00124BE5">
        <w:rPr>
          <w:rFonts w:ascii="Times New Roman" w:eastAsia="Calibri" w:hAnsi="Times New Roman"/>
          <w:sz w:val="28"/>
          <w:szCs w:val="28"/>
          <w:lang w:val="uk-UA"/>
        </w:rPr>
        <w:t>відповідно до розподілу обов’язків.</w:t>
      </w:r>
    </w:p>
    <w:p w:rsidR="00A408D1" w:rsidRDefault="00A408D1" w:rsidP="00CF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4B0A" w:rsidRDefault="005B4B0A" w:rsidP="00CF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4B0A" w:rsidRPr="00E61E3A" w:rsidRDefault="005B4B0A" w:rsidP="00CF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1BFF" w:rsidRPr="00641329" w:rsidRDefault="00031BFF" w:rsidP="00031BFF">
      <w:pPr>
        <w:pStyle w:val="11"/>
        <w:jc w:val="both"/>
        <w:rPr>
          <w:rFonts w:ascii="Times New Roman" w:hAnsi="Times New Roman"/>
          <w:b/>
          <w:i/>
          <w:sz w:val="27"/>
          <w:szCs w:val="27"/>
          <w:lang w:val="uk-UA"/>
        </w:rPr>
      </w:pPr>
      <w:r>
        <w:rPr>
          <w:rFonts w:ascii="Times New Roman" w:hAnsi="Times New Roman"/>
          <w:b/>
          <w:i/>
          <w:sz w:val="27"/>
          <w:szCs w:val="27"/>
          <w:lang w:val="uk-UA"/>
        </w:rPr>
        <w:t xml:space="preserve">Секретар міської ради – </w:t>
      </w:r>
    </w:p>
    <w:p w:rsidR="001B69D8" w:rsidRDefault="00031BFF" w:rsidP="00EE0598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  <w:sectPr w:rsidR="001B69D8" w:rsidSect="00B31732">
          <w:headerReference w:type="default" r:id="rId9"/>
          <w:pgSz w:w="11906" w:h="16838"/>
          <w:pgMar w:top="567" w:right="851" w:bottom="1134" w:left="1701" w:header="709" w:footer="709" w:gutter="0"/>
          <w:cols w:space="708"/>
          <w:titlePg/>
          <w:docGrid w:linePitch="381"/>
        </w:sect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в.о. міського голови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Юрій ВІЛКУЛ</w:t>
      </w:r>
      <w:r w:rsidR="001B69D8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1B69D8" w:rsidRPr="00514BD7" w:rsidRDefault="001B69D8" w:rsidP="001B69D8">
      <w:pPr>
        <w:pStyle w:val="a3"/>
        <w:ind w:left="11199"/>
        <w:rPr>
          <w:rFonts w:ascii="Times New Roman" w:hAnsi="Times New Roman"/>
          <w:b/>
          <w:i/>
          <w:szCs w:val="24"/>
          <w:lang w:val="uk-UA"/>
        </w:rPr>
      </w:pPr>
      <w:r w:rsidRPr="000409B5">
        <w:rPr>
          <w:rFonts w:ascii="Times New Roman" w:hAnsi="Times New Roman"/>
          <w:i/>
          <w:szCs w:val="24"/>
          <w:lang w:val="uk-UA"/>
        </w:rPr>
        <w:lastRenderedPageBreak/>
        <w:t xml:space="preserve">Додаток </w:t>
      </w:r>
    </w:p>
    <w:p w:rsidR="001B69D8" w:rsidRPr="000409B5" w:rsidRDefault="001B69D8" w:rsidP="001B69D8">
      <w:pPr>
        <w:pStyle w:val="a3"/>
        <w:ind w:left="11199"/>
        <w:rPr>
          <w:rFonts w:ascii="Times New Roman" w:hAnsi="Times New Roman"/>
          <w:i/>
          <w:iCs/>
          <w:szCs w:val="24"/>
          <w:lang w:val="uk-UA"/>
        </w:rPr>
      </w:pPr>
      <w:r w:rsidRPr="000409B5">
        <w:rPr>
          <w:rFonts w:ascii="Times New Roman" w:hAnsi="Times New Roman"/>
          <w:i/>
          <w:iCs/>
          <w:szCs w:val="24"/>
          <w:lang w:val="uk-UA"/>
        </w:rPr>
        <w:t>до рішення виконкому міської ради</w:t>
      </w:r>
    </w:p>
    <w:p w:rsidR="001B69D8" w:rsidRPr="008349A3" w:rsidRDefault="001B69D8" w:rsidP="001B69D8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B69D8" w:rsidRPr="000409B5" w:rsidRDefault="001B69D8" w:rsidP="001B69D8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0409B5"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1B69D8" w:rsidRDefault="001B69D8" w:rsidP="001B69D8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F2797F">
        <w:rPr>
          <w:rFonts w:ascii="Times New Roman" w:hAnsi="Times New Roman"/>
          <w:b/>
          <w:i/>
          <w:sz w:val="28"/>
          <w:szCs w:val="28"/>
          <w:lang w:val="uk-UA"/>
        </w:rPr>
        <w:t>ос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і</w:t>
      </w:r>
      <w:r w:rsidRPr="00F2797F">
        <w:rPr>
          <w:rFonts w:ascii="Times New Roman" w:hAnsi="Times New Roman"/>
          <w:b/>
          <w:i/>
          <w:sz w:val="28"/>
          <w:szCs w:val="28"/>
          <w:lang w:val="uk-UA"/>
        </w:rPr>
        <w:t>б з інвалідністю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внаслідок війни І-ІІІ груп з числа</w:t>
      </w:r>
    </w:p>
    <w:p w:rsidR="001B69D8" w:rsidRDefault="001B69D8" w:rsidP="001B69D8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постраждалих унаслідок катастрофи на Чорнобильській атомній електростанції, </w:t>
      </w:r>
    </w:p>
    <w:p w:rsidR="001B69D8" w:rsidRDefault="001B69D8" w:rsidP="001B69D8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щодо яких установлено причинний зв'язок інвалідності з чорнобильською катастрофою, </w:t>
      </w:r>
    </w:p>
    <w:p w:rsidR="001B69D8" w:rsidRPr="00CB0FFC" w:rsidRDefault="001B69D8" w:rsidP="001B69D8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віднесених до категорії 1, для надання одноразової матеріальної допомоги до Дня чорнобильської трагедії</w:t>
      </w:r>
    </w:p>
    <w:p w:rsidR="001B69D8" w:rsidRPr="00CB0FFC" w:rsidRDefault="001B69D8" w:rsidP="001B69D8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B69D8" w:rsidRPr="000409B5" w:rsidRDefault="001B69D8" w:rsidP="001B69D8">
      <w:pPr>
        <w:pStyle w:val="a3"/>
        <w:jc w:val="center"/>
        <w:rPr>
          <w:b/>
          <w:i/>
          <w:sz w:val="16"/>
          <w:lang w:val="uk-UA"/>
        </w:rPr>
      </w:pPr>
      <w:r w:rsidRPr="000409B5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tbl>
      <w:tblPr>
        <w:tblW w:w="144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7"/>
        <w:gridCol w:w="6804"/>
        <w:gridCol w:w="2089"/>
      </w:tblGrid>
      <w:tr w:rsidR="001B69D8" w:rsidRPr="00C86C89" w:rsidTr="001D3610">
        <w:trPr>
          <w:trHeight w:val="631"/>
        </w:trPr>
        <w:tc>
          <w:tcPr>
            <w:tcW w:w="5567" w:type="dxa"/>
          </w:tcPr>
          <w:p w:rsidR="001B69D8" w:rsidRPr="00C86C89" w:rsidRDefault="001B69D8" w:rsidP="001D3610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86C8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  <w:p w:rsidR="001B69D8" w:rsidRPr="00C86C89" w:rsidRDefault="001B69D8" w:rsidP="001D3610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86C8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отримувача допомоги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1B69D8" w:rsidRPr="00C86C89" w:rsidRDefault="001B69D8" w:rsidP="001D3610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</w:t>
            </w:r>
            <w:r w:rsidRPr="00C86C8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дреса</w:t>
            </w:r>
          </w:p>
        </w:tc>
        <w:tc>
          <w:tcPr>
            <w:tcW w:w="2089" w:type="dxa"/>
          </w:tcPr>
          <w:p w:rsidR="001B69D8" w:rsidRPr="00C86C89" w:rsidRDefault="001B69D8" w:rsidP="001D3610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86C8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Сума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1B69D8" w:rsidRPr="00C86C89" w:rsidTr="001D3610">
        <w:trPr>
          <w:trHeight w:val="179"/>
        </w:trPr>
        <w:tc>
          <w:tcPr>
            <w:tcW w:w="5567" w:type="dxa"/>
            <w:tcBorders>
              <w:bottom w:val="single" w:sz="4" w:space="0" w:color="auto"/>
              <w:right w:val="nil"/>
            </w:tcBorders>
          </w:tcPr>
          <w:p w:rsidR="001B69D8" w:rsidRDefault="001B69D8" w:rsidP="001D361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04" w:type="dxa"/>
            <w:tcBorders>
              <w:left w:val="nil"/>
              <w:bottom w:val="single" w:sz="4" w:space="0" w:color="auto"/>
              <w:right w:val="nil"/>
            </w:tcBorders>
          </w:tcPr>
          <w:p w:rsidR="001B69D8" w:rsidRPr="0097144C" w:rsidRDefault="001B69D8" w:rsidP="001D3610">
            <w:pPr>
              <w:pStyle w:val="a3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7144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Центрально-Міський район</w:t>
            </w:r>
          </w:p>
        </w:tc>
        <w:tc>
          <w:tcPr>
            <w:tcW w:w="2089" w:type="dxa"/>
            <w:tcBorders>
              <w:left w:val="nil"/>
            </w:tcBorders>
          </w:tcPr>
          <w:p w:rsidR="001B69D8" w:rsidRPr="006B3483" w:rsidRDefault="001B69D8" w:rsidP="001D36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69D8" w:rsidRPr="00C86C89" w:rsidTr="001D3610">
        <w:trPr>
          <w:trHeight w:val="179"/>
        </w:trPr>
        <w:tc>
          <w:tcPr>
            <w:tcW w:w="5567" w:type="dxa"/>
            <w:tcBorders>
              <w:bottom w:val="single" w:sz="4" w:space="0" w:color="auto"/>
            </w:tcBorders>
          </w:tcPr>
          <w:p w:rsidR="001B69D8" w:rsidRPr="003C247F" w:rsidRDefault="001B69D8" w:rsidP="001D3610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Бойко Володимир Миколайович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1B69D8" w:rsidRPr="00B31732" w:rsidRDefault="00B31732" w:rsidP="001D3610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2089" w:type="dxa"/>
          </w:tcPr>
          <w:p w:rsidR="001B69D8" w:rsidRPr="000D4409" w:rsidRDefault="001B69D8" w:rsidP="001D36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6B3483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1B69D8" w:rsidRPr="00C86C89" w:rsidTr="001D3610">
        <w:trPr>
          <w:trHeight w:val="179"/>
        </w:trPr>
        <w:tc>
          <w:tcPr>
            <w:tcW w:w="5567" w:type="dxa"/>
            <w:tcBorders>
              <w:left w:val="single" w:sz="4" w:space="0" w:color="auto"/>
              <w:right w:val="single" w:sz="4" w:space="0" w:color="auto"/>
            </w:tcBorders>
          </w:tcPr>
          <w:p w:rsidR="001B69D8" w:rsidRPr="00E11C50" w:rsidRDefault="001B69D8" w:rsidP="001D3610">
            <w:pPr>
              <w:pStyle w:val="a3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E11C5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Усього: 1 особа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1B69D8" w:rsidRPr="00E11C50" w:rsidRDefault="001B69D8" w:rsidP="001D3610">
            <w:pPr>
              <w:pStyle w:val="a3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089" w:type="dxa"/>
            <w:tcBorders>
              <w:left w:val="single" w:sz="4" w:space="0" w:color="auto"/>
            </w:tcBorders>
          </w:tcPr>
          <w:p w:rsidR="001B69D8" w:rsidRPr="00E11C50" w:rsidRDefault="001B69D8" w:rsidP="001D3610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11C5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5 000,00</w:t>
            </w:r>
          </w:p>
        </w:tc>
      </w:tr>
      <w:tr w:rsidR="001B69D8" w:rsidRPr="00C86C89" w:rsidTr="001D3610">
        <w:trPr>
          <w:trHeight w:val="179"/>
        </w:trPr>
        <w:tc>
          <w:tcPr>
            <w:tcW w:w="5567" w:type="dxa"/>
            <w:tcBorders>
              <w:left w:val="single" w:sz="4" w:space="0" w:color="auto"/>
              <w:right w:val="nil"/>
            </w:tcBorders>
          </w:tcPr>
          <w:p w:rsidR="001B69D8" w:rsidRDefault="001B69D8" w:rsidP="001D361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1B69D8" w:rsidRPr="0052798E" w:rsidRDefault="001B69D8" w:rsidP="001D3610">
            <w:pPr>
              <w:pStyle w:val="a3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52798E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Інгулецький район</w:t>
            </w:r>
          </w:p>
        </w:tc>
        <w:tc>
          <w:tcPr>
            <w:tcW w:w="2089" w:type="dxa"/>
            <w:tcBorders>
              <w:left w:val="nil"/>
            </w:tcBorders>
          </w:tcPr>
          <w:p w:rsidR="001B69D8" w:rsidRPr="006B3483" w:rsidRDefault="001B69D8" w:rsidP="001D36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69D8" w:rsidRPr="00C86C89" w:rsidTr="001D3610">
        <w:trPr>
          <w:trHeight w:val="225"/>
        </w:trPr>
        <w:tc>
          <w:tcPr>
            <w:tcW w:w="5567" w:type="dxa"/>
            <w:vAlign w:val="bottom"/>
          </w:tcPr>
          <w:p w:rsidR="001B69D8" w:rsidRPr="00743FF7" w:rsidRDefault="001B69D8" w:rsidP="001D3610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Бендрик Віталій Олександрович</w:t>
            </w:r>
          </w:p>
        </w:tc>
        <w:tc>
          <w:tcPr>
            <w:tcW w:w="6804" w:type="dxa"/>
            <w:vAlign w:val="bottom"/>
          </w:tcPr>
          <w:p w:rsidR="001B69D8" w:rsidRPr="003C247F" w:rsidRDefault="00B31732" w:rsidP="001D3610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***</w:t>
            </w:r>
          </w:p>
        </w:tc>
        <w:tc>
          <w:tcPr>
            <w:tcW w:w="2089" w:type="dxa"/>
          </w:tcPr>
          <w:p w:rsidR="001B69D8" w:rsidRPr="00212FE0" w:rsidRDefault="001B69D8" w:rsidP="001D36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2FE0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1B69D8" w:rsidRPr="00C86C89" w:rsidTr="001D3610">
        <w:trPr>
          <w:trHeight w:val="225"/>
        </w:trPr>
        <w:tc>
          <w:tcPr>
            <w:tcW w:w="5567" w:type="dxa"/>
            <w:vAlign w:val="bottom"/>
          </w:tcPr>
          <w:p w:rsidR="001B69D8" w:rsidRDefault="001B69D8" w:rsidP="001D3610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  <w:r w:rsidRPr="00E11C5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Усього: 1 особа</w:t>
            </w:r>
          </w:p>
        </w:tc>
        <w:tc>
          <w:tcPr>
            <w:tcW w:w="6804" w:type="dxa"/>
            <w:vAlign w:val="bottom"/>
          </w:tcPr>
          <w:p w:rsidR="001B69D8" w:rsidRDefault="001B69D8" w:rsidP="001D3610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089" w:type="dxa"/>
          </w:tcPr>
          <w:p w:rsidR="001B69D8" w:rsidRPr="00212FE0" w:rsidRDefault="001B69D8" w:rsidP="001D36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1C5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5 000,00</w:t>
            </w:r>
          </w:p>
        </w:tc>
      </w:tr>
      <w:tr w:rsidR="001B69D8" w:rsidRPr="00C86C89" w:rsidTr="001D3610">
        <w:trPr>
          <w:trHeight w:val="225"/>
        </w:trPr>
        <w:tc>
          <w:tcPr>
            <w:tcW w:w="5567" w:type="dxa"/>
            <w:vAlign w:val="bottom"/>
          </w:tcPr>
          <w:p w:rsidR="001B69D8" w:rsidRPr="00F73CB6" w:rsidRDefault="001B69D8" w:rsidP="001D3610">
            <w:pPr>
              <w:pStyle w:val="a3"/>
              <w:rPr>
                <w:rFonts w:ascii="Times New Roman" w:hAnsi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lang w:val="uk-UA"/>
              </w:rPr>
              <w:t>Усього</w:t>
            </w:r>
            <w:r w:rsidRPr="00F73CB6">
              <w:rPr>
                <w:rFonts w:ascii="Times New Roman" w:hAnsi="Times New Roman"/>
                <w:b/>
                <w:i/>
                <w:sz w:val="28"/>
                <w:lang w:val="uk-UA"/>
              </w:rPr>
              <w:t xml:space="preserve">: </w:t>
            </w:r>
            <w:r>
              <w:rPr>
                <w:rFonts w:ascii="Times New Roman" w:hAnsi="Times New Roman"/>
                <w:b/>
                <w:i/>
                <w:sz w:val="28"/>
                <w:lang w:val="uk-UA"/>
              </w:rPr>
              <w:t>2</w:t>
            </w:r>
            <w:r w:rsidRPr="00F73CB6">
              <w:rPr>
                <w:rFonts w:ascii="Times New Roman" w:hAnsi="Times New Roman"/>
                <w:b/>
                <w:i/>
                <w:sz w:val="28"/>
                <w:lang w:val="uk-UA"/>
              </w:rPr>
              <w:t xml:space="preserve"> ос</w:t>
            </w:r>
            <w:r>
              <w:rPr>
                <w:rFonts w:ascii="Times New Roman" w:hAnsi="Times New Roman"/>
                <w:b/>
                <w:i/>
                <w:sz w:val="28"/>
                <w:lang w:val="uk-UA"/>
              </w:rPr>
              <w:t>о</w:t>
            </w:r>
            <w:r w:rsidRPr="00F73CB6">
              <w:rPr>
                <w:rFonts w:ascii="Times New Roman" w:hAnsi="Times New Roman"/>
                <w:b/>
                <w:i/>
                <w:sz w:val="28"/>
                <w:lang w:val="uk-UA"/>
              </w:rPr>
              <w:t>б</w:t>
            </w:r>
            <w:r>
              <w:rPr>
                <w:rFonts w:ascii="Times New Roman" w:hAnsi="Times New Roman"/>
                <w:b/>
                <w:i/>
                <w:sz w:val="28"/>
                <w:lang w:val="uk-UA"/>
              </w:rPr>
              <w:t>и</w:t>
            </w:r>
          </w:p>
        </w:tc>
        <w:tc>
          <w:tcPr>
            <w:tcW w:w="6804" w:type="dxa"/>
            <w:vAlign w:val="bottom"/>
          </w:tcPr>
          <w:p w:rsidR="001B69D8" w:rsidRPr="00F73CB6" w:rsidRDefault="001B69D8" w:rsidP="001D3610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089" w:type="dxa"/>
          </w:tcPr>
          <w:p w:rsidR="001B69D8" w:rsidRDefault="001B69D8" w:rsidP="001D3610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10 000,00</w:t>
            </w:r>
          </w:p>
        </w:tc>
      </w:tr>
    </w:tbl>
    <w:p w:rsidR="001B69D8" w:rsidRDefault="001B69D8" w:rsidP="001B69D8">
      <w:pPr>
        <w:pStyle w:val="a3"/>
        <w:rPr>
          <w:rFonts w:ascii="Times New Roman" w:hAnsi="Times New Roman"/>
          <w:b/>
          <w:i/>
          <w:sz w:val="56"/>
          <w:szCs w:val="56"/>
          <w:lang w:val="uk-UA"/>
        </w:rPr>
      </w:pPr>
    </w:p>
    <w:p w:rsidR="001B69D8" w:rsidRDefault="001B69D8" w:rsidP="001B69D8">
      <w:pPr>
        <w:pStyle w:val="a3"/>
        <w:rPr>
          <w:rFonts w:ascii="Times New Roman" w:hAnsi="Times New Roman"/>
          <w:b/>
          <w:i/>
          <w:sz w:val="56"/>
          <w:szCs w:val="56"/>
          <w:lang w:val="uk-UA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3402"/>
      </w:tblGrid>
      <w:tr w:rsidR="001B69D8" w:rsidTr="001D3610">
        <w:trPr>
          <w:trHeight w:val="374"/>
        </w:trPr>
        <w:tc>
          <w:tcPr>
            <w:tcW w:w="6663" w:type="dxa"/>
          </w:tcPr>
          <w:p w:rsidR="001B69D8" w:rsidRPr="00DA70B7" w:rsidRDefault="001B69D8" w:rsidP="001D3610">
            <w:pPr>
              <w:jc w:val="both"/>
              <w:rPr>
                <w:b/>
                <w:i/>
                <w:szCs w:val="20"/>
                <w:lang w:eastAsia="uk-UA"/>
              </w:rPr>
            </w:pPr>
            <w:r>
              <w:rPr>
                <w:b/>
                <w:i/>
              </w:rPr>
              <w:t>В.</w:t>
            </w:r>
            <w:r w:rsidRPr="00DA70B7">
              <w:rPr>
                <w:b/>
                <w:i/>
              </w:rPr>
              <w:t>о</w:t>
            </w:r>
            <w:r>
              <w:rPr>
                <w:b/>
                <w:i/>
              </w:rPr>
              <w:t>.</w:t>
            </w:r>
            <w:r w:rsidRPr="00DA70B7">
              <w:rPr>
                <w:b/>
                <w:i/>
              </w:rPr>
              <w:t xml:space="preserve"> керуючої справами виконкому ‒</w:t>
            </w:r>
          </w:p>
          <w:p w:rsidR="001B69D8" w:rsidRPr="00DA70B7" w:rsidRDefault="001B69D8" w:rsidP="001D3610">
            <w:pPr>
              <w:jc w:val="both"/>
              <w:rPr>
                <w:b/>
                <w:i/>
              </w:rPr>
            </w:pPr>
            <w:r w:rsidRPr="00DA70B7">
              <w:rPr>
                <w:b/>
                <w:i/>
              </w:rPr>
              <w:t xml:space="preserve">заступник міського голови  </w:t>
            </w:r>
          </w:p>
          <w:p w:rsidR="001B69D8" w:rsidRPr="00DA70B7" w:rsidRDefault="001B69D8" w:rsidP="001D3610">
            <w:pPr>
              <w:jc w:val="both"/>
              <w:rPr>
                <w:b/>
                <w:i/>
              </w:rPr>
            </w:pPr>
          </w:p>
          <w:p w:rsidR="001B69D8" w:rsidRPr="00DA70B7" w:rsidRDefault="001B69D8" w:rsidP="001D3610">
            <w:pPr>
              <w:jc w:val="both"/>
              <w:rPr>
                <w:b/>
                <w:i/>
                <w:highlight w:val="yellow"/>
              </w:rPr>
            </w:pPr>
          </w:p>
        </w:tc>
        <w:tc>
          <w:tcPr>
            <w:tcW w:w="3402" w:type="dxa"/>
          </w:tcPr>
          <w:p w:rsidR="001B69D8" w:rsidRPr="00DA70B7" w:rsidRDefault="001B69D8" w:rsidP="001D3610">
            <w:pPr>
              <w:tabs>
                <w:tab w:val="left" w:pos="459"/>
                <w:tab w:val="left" w:pos="884"/>
              </w:tabs>
              <w:ind w:left="-108"/>
              <w:rPr>
                <w:b/>
                <w:i/>
                <w:szCs w:val="28"/>
              </w:rPr>
            </w:pPr>
          </w:p>
          <w:p w:rsidR="001B69D8" w:rsidRPr="00DA70B7" w:rsidRDefault="001B69D8" w:rsidP="001D3610">
            <w:pPr>
              <w:tabs>
                <w:tab w:val="left" w:pos="459"/>
                <w:tab w:val="left" w:pos="884"/>
              </w:tabs>
              <w:ind w:left="-108"/>
              <w:rPr>
                <w:b/>
                <w:i/>
                <w:szCs w:val="28"/>
                <w:highlight w:val="yellow"/>
              </w:rPr>
            </w:pPr>
            <w:r>
              <w:rPr>
                <w:b/>
                <w:i/>
                <w:szCs w:val="28"/>
              </w:rPr>
              <w:t xml:space="preserve">  </w:t>
            </w:r>
            <w:r w:rsidRPr="00DA70B7">
              <w:rPr>
                <w:b/>
                <w:i/>
                <w:szCs w:val="28"/>
              </w:rPr>
              <w:t>Надія ПОДОПЛЄЛОВА</w:t>
            </w:r>
          </w:p>
          <w:p w:rsidR="001B69D8" w:rsidRPr="00DA70B7" w:rsidRDefault="001B69D8" w:rsidP="001D3610">
            <w:pPr>
              <w:tabs>
                <w:tab w:val="left" w:pos="884"/>
              </w:tabs>
              <w:rPr>
                <w:b/>
                <w:i/>
                <w:szCs w:val="28"/>
                <w:highlight w:val="yellow"/>
              </w:rPr>
            </w:pPr>
          </w:p>
          <w:p w:rsidR="001B69D8" w:rsidRPr="00DA70B7" w:rsidRDefault="001B69D8" w:rsidP="001D3610">
            <w:pPr>
              <w:tabs>
                <w:tab w:val="left" w:pos="884"/>
              </w:tabs>
              <w:ind w:left="-109"/>
              <w:rPr>
                <w:b/>
                <w:i/>
                <w:szCs w:val="28"/>
                <w:highlight w:val="yellow"/>
              </w:rPr>
            </w:pPr>
            <w:r w:rsidRPr="00DA70B7">
              <w:rPr>
                <w:b/>
                <w:i/>
                <w:szCs w:val="28"/>
              </w:rPr>
              <w:t xml:space="preserve"> </w:t>
            </w:r>
          </w:p>
        </w:tc>
      </w:tr>
    </w:tbl>
    <w:p w:rsidR="001B69D8" w:rsidRPr="00F878ED" w:rsidRDefault="001B69D8" w:rsidP="001B69D8">
      <w:pPr>
        <w:pStyle w:val="a3"/>
        <w:rPr>
          <w:rFonts w:ascii="Times New Roman" w:hAnsi="Times New Roman"/>
          <w:b/>
          <w:i/>
          <w:sz w:val="56"/>
          <w:szCs w:val="56"/>
          <w:lang w:val="uk-UA"/>
        </w:rPr>
      </w:pPr>
      <w:r>
        <w:rPr>
          <w:rFonts w:ascii="Times New Roman" w:hAnsi="Times New Roman"/>
          <w:b/>
          <w:i/>
          <w:sz w:val="56"/>
          <w:szCs w:val="56"/>
          <w:lang w:val="uk-UA"/>
        </w:rPr>
        <w:t xml:space="preserve"> </w:t>
      </w:r>
    </w:p>
    <w:p w:rsidR="00B31732" w:rsidRPr="00F978FB" w:rsidRDefault="00B31732" w:rsidP="00B31732">
      <w:pPr>
        <w:rPr>
          <w:i/>
          <w:sz w:val="24"/>
          <w:lang w:eastAsia="x-none"/>
        </w:rPr>
      </w:pPr>
      <w:r w:rsidRPr="00F978FB">
        <w:rPr>
          <w:i/>
          <w:sz w:val="24"/>
          <w:lang w:eastAsia="x-none"/>
        </w:rPr>
        <w:t>*** - конфіденційна та чутлива інформація</w:t>
      </w:r>
    </w:p>
    <w:p w:rsidR="00CF2855" w:rsidRPr="00CF2855" w:rsidRDefault="00CF2855" w:rsidP="00EE0598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sectPr w:rsidR="00CF2855" w:rsidRPr="00CF2855" w:rsidSect="00AA0CE4">
      <w:headerReference w:type="even" r:id="rId10"/>
      <w:headerReference w:type="default" r:id="rId11"/>
      <w:pgSz w:w="16838" w:h="11906" w:orient="landscape"/>
      <w:pgMar w:top="851" w:right="820" w:bottom="851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203" w:rsidRDefault="002A3203" w:rsidP="0091371B">
      <w:r>
        <w:separator/>
      </w:r>
    </w:p>
  </w:endnote>
  <w:endnote w:type="continuationSeparator" w:id="0">
    <w:p w:rsidR="002A3203" w:rsidRDefault="002A3203" w:rsidP="0091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203" w:rsidRDefault="002A3203" w:rsidP="0091371B">
      <w:r>
        <w:separator/>
      </w:r>
    </w:p>
  </w:footnote>
  <w:footnote w:type="continuationSeparator" w:id="0">
    <w:p w:rsidR="002A3203" w:rsidRDefault="002A3203" w:rsidP="00913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8571676"/>
      <w:docPartObj>
        <w:docPartGallery w:val="Page Numbers (Top of Page)"/>
        <w:docPartUnique/>
      </w:docPartObj>
    </w:sdtPr>
    <w:sdtEndPr/>
    <w:sdtContent>
      <w:p w:rsidR="0091371B" w:rsidRDefault="009137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732" w:rsidRPr="00B31732">
          <w:rPr>
            <w:noProof/>
            <w:lang w:val="ru-RU"/>
          </w:rPr>
          <w:t>2</w:t>
        </w:r>
        <w:r>
          <w:fldChar w:fldCharType="end"/>
        </w:r>
      </w:p>
    </w:sdtContent>
  </w:sdt>
  <w:p w:rsidR="0091371B" w:rsidRDefault="0091371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087" w:rsidRDefault="001B0F6E" w:rsidP="005F36A7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A5087" w:rsidRDefault="002A320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087" w:rsidRPr="0067244B" w:rsidRDefault="001B0F6E">
    <w:pPr>
      <w:pStyle w:val="a6"/>
      <w:jc w:val="center"/>
    </w:pPr>
    <w:r w:rsidRPr="0067244B">
      <w:fldChar w:fldCharType="begin"/>
    </w:r>
    <w:r w:rsidRPr="0067244B">
      <w:instrText>PAGE   \* MERGEFORMAT</w:instrText>
    </w:r>
    <w:r w:rsidRPr="0067244B">
      <w:fldChar w:fldCharType="separate"/>
    </w:r>
    <w:r>
      <w:rPr>
        <w:noProof/>
      </w:rPr>
      <w:t>17</w:t>
    </w:r>
    <w:r w:rsidRPr="0067244B">
      <w:fldChar w:fldCharType="end"/>
    </w:r>
  </w:p>
  <w:p w:rsidR="00FA5087" w:rsidRPr="0074066B" w:rsidRDefault="001B0F6E" w:rsidP="002424BC">
    <w:pPr>
      <w:pStyle w:val="a6"/>
      <w:ind w:right="-284" w:firstLine="240"/>
      <w:jc w:val="right"/>
      <w:rPr>
        <w:i/>
        <w:lang w:val="en-US"/>
      </w:rPr>
    </w:pPr>
    <w:r>
      <w:rPr>
        <w:i/>
      </w:rPr>
      <w:t xml:space="preserve">   Продовження додатка </w:t>
    </w:r>
    <w:r>
      <w:rPr>
        <w:i/>
        <w:lang w:val="en-US"/>
      </w:rPr>
      <w:t>4</w:t>
    </w:r>
  </w:p>
  <w:p w:rsidR="00FA5087" w:rsidRDefault="002A3203" w:rsidP="002424BC">
    <w:pPr>
      <w:pStyle w:val="a6"/>
      <w:ind w:right="-284" w:firstLine="240"/>
      <w:jc w:val="right"/>
      <w:rPr>
        <w:i/>
      </w:rPr>
    </w:pPr>
  </w:p>
  <w:tbl>
    <w:tblPr>
      <w:tblW w:w="15206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45"/>
      <w:gridCol w:w="5662"/>
      <w:gridCol w:w="6814"/>
      <w:gridCol w:w="1985"/>
    </w:tblGrid>
    <w:tr w:rsidR="00FA5087" w:rsidRPr="00C86C89" w:rsidTr="00C476CD">
      <w:trPr>
        <w:trHeight w:val="291"/>
      </w:trPr>
      <w:tc>
        <w:tcPr>
          <w:tcW w:w="745" w:type="dxa"/>
        </w:tcPr>
        <w:p w:rsidR="00FA5087" w:rsidRPr="00C86C89" w:rsidRDefault="001B0F6E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sz w:val="28"/>
              <w:szCs w:val="28"/>
              <w:lang w:val="uk-UA"/>
            </w:rPr>
            <w:t>1</w:t>
          </w:r>
        </w:p>
      </w:tc>
      <w:tc>
        <w:tcPr>
          <w:tcW w:w="5662" w:type="dxa"/>
        </w:tcPr>
        <w:p w:rsidR="00FA5087" w:rsidRPr="00C86C89" w:rsidRDefault="001B0F6E" w:rsidP="00C86C89">
          <w:pPr>
            <w:pStyle w:val="a3"/>
            <w:jc w:val="center"/>
            <w:rPr>
              <w:rFonts w:ascii="Times New Roman" w:hAnsi="Times New Roman"/>
              <w:color w:val="000000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color w:val="000000"/>
              <w:sz w:val="28"/>
              <w:szCs w:val="28"/>
              <w:lang w:val="uk-UA"/>
            </w:rPr>
            <w:t>2</w:t>
          </w:r>
        </w:p>
      </w:tc>
      <w:tc>
        <w:tcPr>
          <w:tcW w:w="6814" w:type="dxa"/>
        </w:tcPr>
        <w:p w:rsidR="00FA5087" w:rsidRPr="00C86C89" w:rsidRDefault="001B0F6E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sz w:val="28"/>
              <w:szCs w:val="28"/>
              <w:lang w:val="uk-UA"/>
            </w:rPr>
            <w:t>3</w:t>
          </w:r>
        </w:p>
      </w:tc>
      <w:tc>
        <w:tcPr>
          <w:tcW w:w="1985" w:type="dxa"/>
        </w:tcPr>
        <w:p w:rsidR="00FA5087" w:rsidRPr="00653DD8" w:rsidRDefault="001B0F6E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en-US"/>
            </w:rPr>
          </w:pPr>
          <w:r>
            <w:rPr>
              <w:rFonts w:ascii="Times New Roman" w:hAnsi="Times New Roman"/>
              <w:sz w:val="28"/>
              <w:szCs w:val="28"/>
              <w:lang w:val="en-US"/>
            </w:rPr>
            <w:t>4</w:t>
          </w:r>
        </w:p>
      </w:tc>
    </w:tr>
  </w:tbl>
  <w:p w:rsidR="00FA5087" w:rsidRPr="00617168" w:rsidRDefault="002A3203" w:rsidP="00127056">
    <w:pPr>
      <w:pStyle w:val="a6"/>
      <w:ind w:right="480"/>
      <w:rPr>
        <w:i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D6B65"/>
    <w:multiLevelType w:val="hybridMultilevel"/>
    <w:tmpl w:val="AACE23C6"/>
    <w:lvl w:ilvl="0" w:tplc="EC9E1A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89362DD"/>
    <w:multiLevelType w:val="hybridMultilevel"/>
    <w:tmpl w:val="52DC167C"/>
    <w:lvl w:ilvl="0" w:tplc="B9D812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B1A42"/>
    <w:multiLevelType w:val="hybridMultilevel"/>
    <w:tmpl w:val="92E24EA6"/>
    <w:lvl w:ilvl="0" w:tplc="79D8B0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12"/>
    <w:rsid w:val="00000C03"/>
    <w:rsid w:val="00003AB4"/>
    <w:rsid w:val="00012A23"/>
    <w:rsid w:val="000275AA"/>
    <w:rsid w:val="00031BFF"/>
    <w:rsid w:val="00031E84"/>
    <w:rsid w:val="000463C4"/>
    <w:rsid w:val="000F647C"/>
    <w:rsid w:val="001078C8"/>
    <w:rsid w:val="00126BD9"/>
    <w:rsid w:val="00131A97"/>
    <w:rsid w:val="00147EE3"/>
    <w:rsid w:val="00154E3F"/>
    <w:rsid w:val="00165BA8"/>
    <w:rsid w:val="0018257B"/>
    <w:rsid w:val="0019767C"/>
    <w:rsid w:val="001B0F6E"/>
    <w:rsid w:val="001B69D8"/>
    <w:rsid w:val="001E7EC1"/>
    <w:rsid w:val="00212E36"/>
    <w:rsid w:val="00235196"/>
    <w:rsid w:val="00252081"/>
    <w:rsid w:val="00263C9F"/>
    <w:rsid w:val="00276B8C"/>
    <w:rsid w:val="0028520C"/>
    <w:rsid w:val="0029607B"/>
    <w:rsid w:val="002A3203"/>
    <w:rsid w:val="002D423D"/>
    <w:rsid w:val="002E044B"/>
    <w:rsid w:val="00345AC1"/>
    <w:rsid w:val="0035218D"/>
    <w:rsid w:val="00375C35"/>
    <w:rsid w:val="003813D1"/>
    <w:rsid w:val="00387FB8"/>
    <w:rsid w:val="003B1B02"/>
    <w:rsid w:val="003B2593"/>
    <w:rsid w:val="003B4D46"/>
    <w:rsid w:val="003F7A87"/>
    <w:rsid w:val="004073BC"/>
    <w:rsid w:val="0042562F"/>
    <w:rsid w:val="00433597"/>
    <w:rsid w:val="00466DB7"/>
    <w:rsid w:val="00482BDE"/>
    <w:rsid w:val="004C4278"/>
    <w:rsid w:val="004F4EFF"/>
    <w:rsid w:val="004F7421"/>
    <w:rsid w:val="00511989"/>
    <w:rsid w:val="00545F62"/>
    <w:rsid w:val="00561773"/>
    <w:rsid w:val="00567B2C"/>
    <w:rsid w:val="005903A8"/>
    <w:rsid w:val="00596312"/>
    <w:rsid w:val="005A5B11"/>
    <w:rsid w:val="005B4B0A"/>
    <w:rsid w:val="005D57E3"/>
    <w:rsid w:val="00625D6A"/>
    <w:rsid w:val="00626C19"/>
    <w:rsid w:val="00684038"/>
    <w:rsid w:val="006E5B3F"/>
    <w:rsid w:val="006F710B"/>
    <w:rsid w:val="00761E96"/>
    <w:rsid w:val="00763DCC"/>
    <w:rsid w:val="007848FD"/>
    <w:rsid w:val="0079361D"/>
    <w:rsid w:val="00794056"/>
    <w:rsid w:val="007A188D"/>
    <w:rsid w:val="007A49D9"/>
    <w:rsid w:val="007C4D2D"/>
    <w:rsid w:val="007D15E1"/>
    <w:rsid w:val="007D3412"/>
    <w:rsid w:val="007E5641"/>
    <w:rsid w:val="008646EC"/>
    <w:rsid w:val="00870C7E"/>
    <w:rsid w:val="008A1D5F"/>
    <w:rsid w:val="008A29E1"/>
    <w:rsid w:val="008B39F0"/>
    <w:rsid w:val="008C2268"/>
    <w:rsid w:val="008C722A"/>
    <w:rsid w:val="0091371B"/>
    <w:rsid w:val="009324F8"/>
    <w:rsid w:val="0094386D"/>
    <w:rsid w:val="00971AF2"/>
    <w:rsid w:val="00986405"/>
    <w:rsid w:val="009B4FAE"/>
    <w:rsid w:val="009C687E"/>
    <w:rsid w:val="009C696A"/>
    <w:rsid w:val="009E4867"/>
    <w:rsid w:val="009F1E1D"/>
    <w:rsid w:val="00A34EF9"/>
    <w:rsid w:val="00A408D1"/>
    <w:rsid w:val="00A47B70"/>
    <w:rsid w:val="00A629AD"/>
    <w:rsid w:val="00A6494A"/>
    <w:rsid w:val="00A6682E"/>
    <w:rsid w:val="00A84D2B"/>
    <w:rsid w:val="00AC70E5"/>
    <w:rsid w:val="00AD4956"/>
    <w:rsid w:val="00B219B2"/>
    <w:rsid w:val="00B276E8"/>
    <w:rsid w:val="00B31732"/>
    <w:rsid w:val="00B52E8D"/>
    <w:rsid w:val="00B67075"/>
    <w:rsid w:val="00B92121"/>
    <w:rsid w:val="00BC0E92"/>
    <w:rsid w:val="00BC1FB8"/>
    <w:rsid w:val="00BF1D02"/>
    <w:rsid w:val="00C358B3"/>
    <w:rsid w:val="00C472EC"/>
    <w:rsid w:val="00C642E9"/>
    <w:rsid w:val="00C92256"/>
    <w:rsid w:val="00CE354E"/>
    <w:rsid w:val="00CF2855"/>
    <w:rsid w:val="00CF4C21"/>
    <w:rsid w:val="00D00749"/>
    <w:rsid w:val="00D0094B"/>
    <w:rsid w:val="00D22064"/>
    <w:rsid w:val="00D814CC"/>
    <w:rsid w:val="00D82A3C"/>
    <w:rsid w:val="00DD50B7"/>
    <w:rsid w:val="00DF0B1A"/>
    <w:rsid w:val="00DF4CDD"/>
    <w:rsid w:val="00DF773D"/>
    <w:rsid w:val="00E47DBB"/>
    <w:rsid w:val="00E61E3A"/>
    <w:rsid w:val="00E76D7E"/>
    <w:rsid w:val="00EB0764"/>
    <w:rsid w:val="00EE0598"/>
    <w:rsid w:val="00EE67CA"/>
    <w:rsid w:val="00EE7712"/>
    <w:rsid w:val="00EF0000"/>
    <w:rsid w:val="00EF199F"/>
    <w:rsid w:val="00F14F70"/>
    <w:rsid w:val="00F24E2B"/>
    <w:rsid w:val="00F65033"/>
    <w:rsid w:val="00F747A9"/>
    <w:rsid w:val="00F87A7C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69552"/>
  <w15:docId w15:val="{4DAF3219-140A-4E40-AE6A-7A040D2F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7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F4CDD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EF9"/>
    <w:pPr>
      <w:spacing w:after="0" w:line="240" w:lineRule="auto"/>
    </w:pPr>
  </w:style>
  <w:style w:type="table" w:styleId="a4">
    <w:name w:val="Table Grid"/>
    <w:basedOn w:val="a1"/>
    <w:uiPriority w:val="59"/>
    <w:rsid w:val="00A3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A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4C42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427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DF4CDD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customStyle="1" w:styleId="11">
    <w:name w:val="Без интервала1"/>
    <w:basedOn w:val="a"/>
    <w:rsid w:val="00031BFF"/>
    <w:rPr>
      <w:rFonts w:ascii="Calibri" w:hAnsi="Calibri"/>
      <w:sz w:val="24"/>
      <w:szCs w:val="32"/>
      <w:lang w:val="ru-RU" w:eastAsia="en-US"/>
    </w:rPr>
  </w:style>
  <w:style w:type="character" w:styleId="ac">
    <w:name w:val="page number"/>
    <w:basedOn w:val="a0"/>
    <w:rsid w:val="001B6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E8AC6-1F9A-4953-992A-CD8C59AE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defence90</cp:lastModifiedBy>
  <cp:revision>2</cp:revision>
  <cp:lastPrinted>2024-05-02T11:11:00Z</cp:lastPrinted>
  <dcterms:created xsi:type="dcterms:W3CDTF">2024-09-24T05:31:00Z</dcterms:created>
  <dcterms:modified xsi:type="dcterms:W3CDTF">2024-09-24T05:31:00Z</dcterms:modified>
</cp:coreProperties>
</file>