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0F" w:rsidRPr="000A060F" w:rsidRDefault="000A060F" w:rsidP="000A06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A060F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 xml:space="preserve">  </w:t>
      </w:r>
      <w:r w:rsidRPr="000A060F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0F" w:rsidRPr="000A060F" w:rsidRDefault="000A060F" w:rsidP="000A0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A060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0A060F" w:rsidRPr="000A060F" w:rsidRDefault="000A060F" w:rsidP="000A0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A060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0A060F" w:rsidRPr="000A060F" w:rsidRDefault="000A060F" w:rsidP="000A0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A060F" w:rsidRPr="000A060F" w:rsidRDefault="000A060F" w:rsidP="000A060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0A060F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0A060F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0A060F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0A060F" w:rsidRPr="000A060F" w:rsidRDefault="000A060F" w:rsidP="000A0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890"/>
        <w:gridCol w:w="2297"/>
        <w:gridCol w:w="3264"/>
      </w:tblGrid>
      <w:tr w:rsidR="000A060F" w:rsidRPr="000A060F" w:rsidTr="000A060F">
        <w:tc>
          <w:tcPr>
            <w:tcW w:w="3187" w:type="dxa"/>
            <w:hideMark/>
          </w:tcPr>
          <w:p w:rsidR="000A060F" w:rsidRPr="000A060F" w:rsidRDefault="000A060F" w:rsidP="000A0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6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19.02.2024</w:t>
            </w:r>
          </w:p>
        </w:tc>
        <w:tc>
          <w:tcPr>
            <w:tcW w:w="3187" w:type="dxa"/>
            <w:gridSpan w:val="2"/>
            <w:hideMark/>
          </w:tcPr>
          <w:p w:rsidR="000A060F" w:rsidRPr="000A060F" w:rsidRDefault="000A060F" w:rsidP="000A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6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4" w:type="dxa"/>
            <w:hideMark/>
          </w:tcPr>
          <w:p w:rsidR="000A060F" w:rsidRPr="000A060F" w:rsidRDefault="000A060F" w:rsidP="000A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060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C6169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184</w:t>
            </w:r>
          </w:p>
        </w:tc>
      </w:tr>
      <w:tr w:rsidR="00C61ABF" w:rsidRPr="002E0E19" w:rsidTr="002E0E19">
        <w:tblPrEx>
          <w:tblLook w:val="04A0" w:firstRow="1" w:lastRow="0" w:firstColumn="1" w:lastColumn="0" w:noHBand="0" w:noVBand="1"/>
        </w:tblPrEx>
        <w:trPr>
          <w:gridAfter w:val="2"/>
          <w:wAfter w:w="5561" w:type="dxa"/>
        </w:trPr>
        <w:tc>
          <w:tcPr>
            <w:tcW w:w="4077" w:type="dxa"/>
            <w:gridSpan w:val="2"/>
          </w:tcPr>
          <w:p w:rsidR="00C61ABF" w:rsidRPr="00A94D45" w:rsidRDefault="00C61ABF" w:rsidP="002E0E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 xml:space="preserve">допомоги дітям, </w:t>
      </w:r>
      <w:r w:rsidR="007120BF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7120BF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</w:t>
      </w:r>
      <w:r w:rsidR="003D2CEC">
        <w:rPr>
          <w:b w:val="0"/>
          <w:bCs w:val="0"/>
        </w:rPr>
        <w:t xml:space="preserve">ї підтримки населення у </w:t>
      </w:r>
      <w:r>
        <w:rPr>
          <w:b w:val="0"/>
          <w:bCs w:val="0"/>
        </w:rPr>
        <w:t xml:space="preserve"> </w:t>
      </w:r>
      <w:r w:rsidR="0000726D" w:rsidRPr="0000726D">
        <w:rPr>
          <w:b w:val="0"/>
          <w:bCs w:val="0"/>
        </w:rPr>
        <w:t>2017–2026 роках</w:t>
      </w:r>
      <w:r>
        <w:rPr>
          <w:b w:val="0"/>
          <w:bCs w:val="0"/>
        </w:rPr>
        <w:t>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A31584">
        <w:rPr>
          <w:b w:val="0"/>
          <w:bCs w:val="0"/>
          <w:szCs w:val="28"/>
        </w:rPr>
        <w:t xml:space="preserve"> від </w:t>
      </w:r>
      <w:r w:rsidR="007120BF">
        <w:rPr>
          <w:b w:val="0"/>
          <w:bCs w:val="0"/>
          <w:szCs w:val="28"/>
        </w:rPr>
        <w:t>***</w:t>
      </w:r>
      <w:r w:rsidR="00DE26CD" w:rsidRPr="00DE26CD">
        <w:rPr>
          <w:b w:val="0"/>
          <w:bCs w:val="0"/>
          <w:szCs w:val="28"/>
        </w:rPr>
        <w:t xml:space="preserve"> з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 xml:space="preserve"> зм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>нами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070115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 xml:space="preserve">1. </w:t>
      </w:r>
      <w:r w:rsidR="00C61ABF">
        <w:rPr>
          <w:szCs w:val="28"/>
        </w:rPr>
        <w:t>Виділити</w:t>
      </w:r>
      <w:r w:rsidR="00996BDB">
        <w:t xml:space="preserve"> кошти в сумі</w:t>
      </w:r>
      <w:r w:rsidR="00AD3392" w:rsidRPr="00AD3392">
        <w:t> </w:t>
      </w:r>
      <w:r w:rsidR="00996BDB">
        <w:t> </w:t>
      </w:r>
      <w:r w:rsidR="00693B7D">
        <w:t>226</w:t>
      </w:r>
      <w:r w:rsidR="000A6387">
        <w:t> </w:t>
      </w:r>
      <w:r w:rsidR="00693B7D">
        <w:t>760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="00693B7D">
        <w:rPr>
          <w:rFonts w:eastAsia="Calibri"/>
          <w:szCs w:val="28"/>
        </w:rPr>
        <w:t>двісті двадцять шість</w:t>
      </w:r>
      <w:r w:rsidR="000A6387">
        <w:rPr>
          <w:rFonts w:eastAsia="Calibri"/>
          <w:szCs w:val="28"/>
        </w:rPr>
        <w:t xml:space="preserve"> </w:t>
      </w:r>
      <w:r w:rsidR="002E0E19">
        <w:rPr>
          <w:rFonts w:eastAsia="Calibri"/>
          <w:szCs w:val="28"/>
        </w:rPr>
        <w:t>тисяч</w:t>
      </w:r>
      <w:r w:rsidR="00AE63D8">
        <w:rPr>
          <w:rFonts w:eastAsia="Calibri"/>
          <w:szCs w:val="28"/>
        </w:rPr>
        <w:t xml:space="preserve"> </w:t>
      </w:r>
      <w:r w:rsidR="00693B7D">
        <w:rPr>
          <w:rFonts w:eastAsia="Calibri"/>
          <w:szCs w:val="28"/>
        </w:rPr>
        <w:t>сімсот</w:t>
      </w:r>
      <w:r w:rsidR="00783E7B">
        <w:rPr>
          <w:rFonts w:eastAsia="Calibri"/>
          <w:szCs w:val="28"/>
        </w:rPr>
        <w:t xml:space="preserve">                               </w:t>
      </w:r>
      <w:r w:rsidR="00693B7D">
        <w:rPr>
          <w:rFonts w:eastAsia="Calibri"/>
          <w:szCs w:val="28"/>
        </w:rPr>
        <w:t>шістдесят</w:t>
      </w:r>
      <w:r w:rsidR="00BB2609">
        <w:rPr>
          <w:rFonts w:eastAsia="Calibri"/>
          <w:szCs w:val="28"/>
        </w:rPr>
        <w:t xml:space="preserve">)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дітям</w:t>
      </w:r>
      <w:r w:rsidR="002E0E19" w:rsidRPr="002E0E19">
        <w:t xml:space="preserve">, </w:t>
      </w:r>
      <w:r w:rsidR="007120BF">
        <w:t>***</w:t>
      </w:r>
      <w:r w:rsidR="002E0E19" w:rsidRPr="002E0E19">
        <w:t xml:space="preserve"> </w:t>
      </w:r>
      <w:r w:rsidR="001446EC" w:rsidRPr="001446EC">
        <w:t xml:space="preserve"> </w:t>
      </w:r>
      <w:r w:rsidR="006A2E8D" w:rsidRPr="006A2E8D">
        <w:t>зг</w:t>
      </w:r>
      <w:r w:rsidR="006A2E8D">
        <w:t>і</w:t>
      </w:r>
      <w:r w:rsidR="006A2E8D" w:rsidRPr="006A2E8D">
        <w:t>дно з додатком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2E0E19" w:rsidRPr="002E0E19">
        <w:rPr>
          <w:szCs w:val="28"/>
        </w:rPr>
        <w:t xml:space="preserve">, </w:t>
      </w:r>
      <w:r w:rsidR="007120BF">
        <w:rPr>
          <w:szCs w:val="28"/>
        </w:rPr>
        <w:t>***</w:t>
      </w:r>
      <w:r w:rsidR="006A2E8D">
        <w:rPr>
          <w:szCs w:val="28"/>
        </w:rPr>
        <w:t xml:space="preserve"> 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976C9C" w:rsidRDefault="00976C9C" w:rsidP="00C363F5">
      <w:pPr>
        <w:tabs>
          <w:tab w:val="left" w:pos="709"/>
          <w:tab w:val="left" w:pos="7088"/>
        </w:tabs>
        <w:spacing w:after="0" w:line="240" w:lineRule="auto"/>
        <w:sectPr w:rsidR="00976C9C" w:rsidSect="000A060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76C9C" w:rsidRDefault="00976C9C" w:rsidP="00976C9C">
      <w:pPr>
        <w:pStyle w:val="a7"/>
        <w:tabs>
          <w:tab w:val="left" w:pos="7088"/>
          <w:tab w:val="left" w:pos="10632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Додаток </w:t>
      </w:r>
    </w:p>
    <w:p w:rsidR="00976C9C" w:rsidRPr="00774B5E" w:rsidRDefault="00976C9C" w:rsidP="00976C9C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до рішення виконкому міської ради</w:t>
      </w:r>
    </w:p>
    <w:p w:rsidR="00976C9C" w:rsidRPr="00D9261D" w:rsidRDefault="00976C9C" w:rsidP="00976C9C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976C9C" w:rsidRDefault="00976C9C" w:rsidP="00976C9C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76C9C" w:rsidRDefault="00976C9C" w:rsidP="00976C9C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976C9C" w:rsidRDefault="00976C9C" w:rsidP="007120BF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4967C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дітям, </w:t>
      </w:r>
      <w:r w:rsidR="007120B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  <w:bookmarkStart w:id="0" w:name="_GoBack"/>
      <w:bookmarkEnd w:id="0"/>
    </w:p>
    <w:p w:rsidR="00976C9C" w:rsidRPr="00B91CE1" w:rsidRDefault="00976C9C" w:rsidP="00976C9C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"/>
          <w:szCs w:val="2"/>
          <w:lang w:val="uk-UA"/>
        </w:rPr>
      </w:pPr>
    </w:p>
    <w:p w:rsidR="00976C9C" w:rsidRDefault="00976C9C" w:rsidP="00976C9C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976C9C" w:rsidRPr="00150C00" w:rsidRDefault="00976C9C" w:rsidP="00976C9C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5964"/>
        <w:gridCol w:w="5539"/>
        <w:gridCol w:w="2088"/>
      </w:tblGrid>
      <w:tr w:rsidR="00976C9C" w:rsidTr="00A809F5">
        <w:trPr>
          <w:trHeight w:val="63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9C" w:rsidRPr="0024422C" w:rsidRDefault="00976C9C" w:rsidP="00A809F5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9C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976C9C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9C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9C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976C9C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976C9C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A809F5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976C9C" w:rsidTr="00A809F5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Данилюк Людмила Володимирівна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Кущ Тетяна Вікторівна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2D0A7A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Харитонов</w:t>
            </w:r>
            <w:proofErr w:type="spellEnd"/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 Борисович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2D0A7A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34 014,00</w:t>
            </w:r>
          </w:p>
        </w:tc>
      </w:tr>
      <w:tr w:rsidR="00976C9C" w:rsidRPr="00405E07" w:rsidTr="00A809F5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 район (місце оформлення допомоги)</w:t>
            </w: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Коваленко Леонід Анатолійович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B94FFF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11 338,00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Рябікіна Олена Іванівна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B94FFF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E07">
              <w:rPr>
                <w:rFonts w:ascii="Times New Roman" w:hAnsi="Times New Roman"/>
                <w:sz w:val="28"/>
                <w:szCs w:val="28"/>
              </w:rPr>
              <w:t>11 338,00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Трайнич</w:t>
            </w:r>
            <w:proofErr w:type="spellEnd"/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B94FFF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E07">
              <w:rPr>
                <w:rFonts w:ascii="Times New Roman" w:hAnsi="Times New Roman"/>
                <w:sz w:val="28"/>
                <w:szCs w:val="28"/>
              </w:rPr>
              <w:t>11 338,00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976C9C" w:rsidRPr="00405E07" w:rsidRDefault="00976C9C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34 014,00</w:t>
            </w:r>
          </w:p>
        </w:tc>
      </w:tr>
      <w:tr w:rsidR="00976C9C" w:rsidRPr="00405E07" w:rsidTr="00A809F5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Маслова Оксана Вікторівна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46619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Митютько</w:t>
            </w:r>
            <w:proofErr w:type="spellEnd"/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Борисівна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46619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Пилипчак</w:t>
            </w:r>
            <w:proofErr w:type="spellEnd"/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46619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338,00</w:t>
            </w:r>
          </w:p>
        </w:tc>
      </w:tr>
      <w:tr w:rsidR="00976C9C" w:rsidRPr="00405E07" w:rsidTr="00A809F5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34 014,00</w:t>
            </w:r>
          </w:p>
        </w:tc>
      </w:tr>
      <w:tr w:rsidR="00976C9C" w:rsidRPr="00405E07" w:rsidTr="00A809F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405E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Довгинцівський</w:t>
            </w:r>
            <w:proofErr w:type="spellEnd"/>
            <w:r w:rsidRPr="00405E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 район </w:t>
            </w: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976C9C" w:rsidRPr="00405E07" w:rsidRDefault="00976C9C" w:rsidP="00976C9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</w:tc>
      </w:tr>
      <w:tr w:rsidR="00976C9C" w:rsidRPr="00405E07" w:rsidTr="00A809F5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Забігайло</w:t>
            </w:r>
            <w:proofErr w:type="spellEnd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Надія Вікторівна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E278E8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278E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E278E8" w:rsidRDefault="00976C9C" w:rsidP="00A809F5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278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E278E8" w:rsidRDefault="00976C9C" w:rsidP="00976C9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278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E278E8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278E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976C9C" w:rsidRPr="00405E07" w:rsidTr="00A809F5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Ларіонова Юлія Валеріївна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2A29F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Сахулова</w:t>
            </w:r>
            <w:proofErr w:type="spellEnd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Катерина Володимирівна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2A29F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34 014,00</w:t>
            </w:r>
          </w:p>
        </w:tc>
      </w:tr>
      <w:tr w:rsidR="00976C9C" w:rsidRPr="00405E07" w:rsidTr="00A809F5">
        <w:trPr>
          <w:trHeight w:val="4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976C9C" w:rsidRPr="00405E07" w:rsidTr="00A809F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Васько Олена Володимирівна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2E7519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Кожина Тетяна Андріївна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2E7519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Станков</w:t>
            </w:r>
            <w:proofErr w:type="spellEnd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2E7519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34 014,00</w:t>
            </w:r>
          </w:p>
        </w:tc>
      </w:tr>
      <w:tr w:rsidR="00976C9C" w:rsidRPr="00405E07" w:rsidTr="00A809F5">
        <w:trPr>
          <w:trHeight w:val="4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976C9C" w:rsidRPr="00405E07" w:rsidTr="00A809F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Андріясова</w:t>
            </w:r>
            <w:proofErr w:type="spellEnd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Іветта</w:t>
            </w:r>
            <w:proofErr w:type="spellEnd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Аркадіївна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8A3E21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Матвієнко Ольга Іванівна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8A3E21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Шапран</w:t>
            </w:r>
            <w:proofErr w:type="spellEnd"/>
            <w:r w:rsidRPr="00405E0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8A3E21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34 014,00</w:t>
            </w:r>
          </w:p>
        </w:tc>
      </w:tr>
      <w:tr w:rsidR="00976C9C" w:rsidRPr="00405E07" w:rsidTr="00A809F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976C9C" w:rsidRPr="00405E07" w:rsidTr="00A809F5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hAnsi="Times New Roman"/>
                <w:sz w:val="28"/>
                <w:szCs w:val="28"/>
              </w:rPr>
              <w:t>Гарбуз</w:t>
            </w:r>
            <w:proofErr w:type="spellEnd"/>
            <w:r w:rsidRPr="00405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E07">
              <w:rPr>
                <w:rFonts w:ascii="Times New Roman" w:hAnsi="Times New Roman"/>
                <w:sz w:val="28"/>
                <w:szCs w:val="28"/>
              </w:rPr>
              <w:t>Олена</w:t>
            </w:r>
            <w:proofErr w:type="spellEnd"/>
            <w:r w:rsidRPr="00405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E07">
              <w:rPr>
                <w:rFonts w:ascii="Times New Roman" w:hAnsi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1B298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E07">
              <w:rPr>
                <w:rFonts w:ascii="Times New Roman" w:hAnsi="Times New Roman"/>
                <w:sz w:val="28"/>
                <w:szCs w:val="28"/>
              </w:rPr>
              <w:t>Леонтьєва</w:t>
            </w:r>
            <w:proofErr w:type="spellEnd"/>
            <w:r w:rsidRPr="00405E07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 w:rsidRPr="00405E07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Default="00976C9C" w:rsidP="00976C9C">
            <w:pPr>
              <w:spacing w:after="0" w:line="240" w:lineRule="auto"/>
            </w:pPr>
            <w:r w:rsidRPr="001B298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976C9C" w:rsidRPr="00405E07" w:rsidTr="00A809F5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05E07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405E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особ</w:t>
            </w: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976C9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22 676,00</w:t>
            </w:r>
          </w:p>
        </w:tc>
      </w:tr>
      <w:tr w:rsidR="00976C9C" w:rsidRPr="00405E07" w:rsidTr="00A809F5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rPr>
                <w:rFonts w:ascii="Times New Roman" w:hAnsi="Times New Roman"/>
                <w:b/>
                <w:i/>
                <w:sz w:val="6"/>
                <w:szCs w:val="6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20 осіб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05E0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226 760,00</w:t>
            </w:r>
          </w:p>
          <w:p w:rsidR="00976C9C" w:rsidRPr="00405E07" w:rsidRDefault="00976C9C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6"/>
                <w:szCs w:val="6"/>
                <w:lang w:val="uk-UA"/>
              </w:rPr>
            </w:pPr>
          </w:p>
        </w:tc>
      </w:tr>
    </w:tbl>
    <w:p w:rsidR="00976C9C" w:rsidRPr="00E278E8" w:rsidRDefault="00976C9C" w:rsidP="00976C9C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76C9C" w:rsidRDefault="00976C9C" w:rsidP="00976C9C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71F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             </w:t>
      </w:r>
      <w:r w:rsidRPr="00150C00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Олена ШОВГЕЛЯ</w:t>
      </w:r>
    </w:p>
    <w:p w:rsidR="00976C9C" w:rsidRPr="00976C9C" w:rsidRDefault="00976C9C" w:rsidP="00976C9C">
      <w:pPr>
        <w:pStyle w:val="2"/>
        <w:tabs>
          <w:tab w:val="left" w:pos="6946"/>
          <w:tab w:val="left" w:pos="7088"/>
        </w:tabs>
        <w:rPr>
          <w:i/>
          <w:szCs w:val="28"/>
        </w:rPr>
      </w:pPr>
    </w:p>
    <w:p w:rsidR="00976C9C" w:rsidRPr="00976C9C" w:rsidRDefault="00976C9C" w:rsidP="00976C9C">
      <w:pPr>
        <w:pStyle w:val="2"/>
        <w:tabs>
          <w:tab w:val="left" w:pos="6946"/>
          <w:tab w:val="left" w:pos="7088"/>
        </w:tabs>
        <w:rPr>
          <w:lang w:val="uk-UA"/>
        </w:rPr>
      </w:pPr>
      <w:r w:rsidRPr="00976C9C">
        <w:rPr>
          <w:rFonts w:ascii="Times New Roman" w:hAnsi="Times New Roman" w:cs="Times New Roman"/>
          <w:i/>
          <w:sz w:val="24"/>
          <w:szCs w:val="28"/>
        </w:rPr>
        <w:t xml:space="preserve">*** - </w:t>
      </w:r>
      <w:proofErr w:type="spellStart"/>
      <w:r w:rsidRPr="00976C9C">
        <w:rPr>
          <w:rFonts w:ascii="Times New Roman" w:hAnsi="Times New Roman" w:cs="Times New Roman"/>
          <w:i/>
          <w:sz w:val="24"/>
          <w:szCs w:val="28"/>
        </w:rPr>
        <w:t>конфіденційна</w:t>
      </w:r>
      <w:proofErr w:type="spellEnd"/>
      <w:r w:rsidRPr="00976C9C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976C9C">
        <w:rPr>
          <w:rFonts w:ascii="Times New Roman" w:hAnsi="Times New Roman" w:cs="Times New Roman"/>
          <w:i/>
          <w:sz w:val="24"/>
          <w:szCs w:val="28"/>
        </w:rPr>
        <w:t>інформація</w:t>
      </w:r>
      <w:proofErr w:type="spellEnd"/>
    </w:p>
    <w:sectPr w:rsidR="00976C9C" w:rsidRPr="00976C9C" w:rsidSect="00D9261D">
      <w:headerReference w:type="default" r:id="rId7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5B" w:rsidRDefault="007B475B">
      <w:pPr>
        <w:spacing w:after="0" w:line="240" w:lineRule="auto"/>
      </w:pPr>
      <w:r>
        <w:separator/>
      </w:r>
    </w:p>
  </w:endnote>
  <w:endnote w:type="continuationSeparator" w:id="0">
    <w:p w:rsidR="007B475B" w:rsidRDefault="007B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5B" w:rsidRDefault="007B475B">
      <w:pPr>
        <w:spacing w:after="0" w:line="240" w:lineRule="auto"/>
      </w:pPr>
      <w:r>
        <w:separator/>
      </w:r>
    </w:p>
  </w:footnote>
  <w:footnote w:type="continuationSeparator" w:id="0">
    <w:p w:rsidR="007B475B" w:rsidRDefault="007B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685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910" w:rsidRPr="00AD09E1" w:rsidRDefault="00976C9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20B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910" w:rsidRDefault="00976C9C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B1910" w:rsidRPr="00DF574E" w:rsidRDefault="007B475B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0726D"/>
    <w:rsid w:val="00026AC5"/>
    <w:rsid w:val="00053618"/>
    <w:rsid w:val="00070115"/>
    <w:rsid w:val="000844EF"/>
    <w:rsid w:val="000A060F"/>
    <w:rsid w:val="000A0775"/>
    <w:rsid w:val="000A6387"/>
    <w:rsid w:val="00122650"/>
    <w:rsid w:val="0012314C"/>
    <w:rsid w:val="001446EC"/>
    <w:rsid w:val="00195611"/>
    <w:rsid w:val="001C2CDD"/>
    <w:rsid w:val="001C624B"/>
    <w:rsid w:val="001E7314"/>
    <w:rsid w:val="0025373D"/>
    <w:rsid w:val="00293298"/>
    <w:rsid w:val="002E0E19"/>
    <w:rsid w:val="002E73E6"/>
    <w:rsid w:val="00305DF2"/>
    <w:rsid w:val="00370A13"/>
    <w:rsid w:val="003B64F8"/>
    <w:rsid w:val="003D2CEC"/>
    <w:rsid w:val="003F5210"/>
    <w:rsid w:val="005038BF"/>
    <w:rsid w:val="00512EFC"/>
    <w:rsid w:val="00602690"/>
    <w:rsid w:val="006434AD"/>
    <w:rsid w:val="00693B7D"/>
    <w:rsid w:val="006A2E8D"/>
    <w:rsid w:val="006A78EA"/>
    <w:rsid w:val="006F696A"/>
    <w:rsid w:val="007120BF"/>
    <w:rsid w:val="007129A9"/>
    <w:rsid w:val="00765F69"/>
    <w:rsid w:val="00777E89"/>
    <w:rsid w:val="00783E7B"/>
    <w:rsid w:val="007B475B"/>
    <w:rsid w:val="00856D6A"/>
    <w:rsid w:val="00943CDB"/>
    <w:rsid w:val="009449B4"/>
    <w:rsid w:val="00976C9C"/>
    <w:rsid w:val="00996BDB"/>
    <w:rsid w:val="009C4BD2"/>
    <w:rsid w:val="00A14C65"/>
    <w:rsid w:val="00A31584"/>
    <w:rsid w:val="00A54618"/>
    <w:rsid w:val="00A7156F"/>
    <w:rsid w:val="00A725D5"/>
    <w:rsid w:val="00A94D45"/>
    <w:rsid w:val="00AC639E"/>
    <w:rsid w:val="00AD3392"/>
    <w:rsid w:val="00AE63D8"/>
    <w:rsid w:val="00BB2609"/>
    <w:rsid w:val="00BC05B5"/>
    <w:rsid w:val="00BE1240"/>
    <w:rsid w:val="00C363F5"/>
    <w:rsid w:val="00C61692"/>
    <w:rsid w:val="00C61ABF"/>
    <w:rsid w:val="00CC1CE3"/>
    <w:rsid w:val="00CE3DD4"/>
    <w:rsid w:val="00CF5B8F"/>
    <w:rsid w:val="00D1160C"/>
    <w:rsid w:val="00D15336"/>
    <w:rsid w:val="00D230D9"/>
    <w:rsid w:val="00DC668F"/>
    <w:rsid w:val="00DE26CD"/>
    <w:rsid w:val="00E05503"/>
    <w:rsid w:val="00E36D3C"/>
    <w:rsid w:val="00E6567B"/>
    <w:rsid w:val="00E76DA4"/>
    <w:rsid w:val="00E956FA"/>
    <w:rsid w:val="00EA3CC1"/>
    <w:rsid w:val="00ED45CA"/>
    <w:rsid w:val="00ED7B03"/>
    <w:rsid w:val="00EE45C9"/>
    <w:rsid w:val="00F15D21"/>
    <w:rsid w:val="00F37FA6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EE4F"/>
  <w15:docId w15:val="{B4EFF1B3-7CBC-4385-B9F6-5E972E88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976C9C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976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6C9C"/>
  </w:style>
  <w:style w:type="paragraph" w:styleId="2">
    <w:name w:val="Body Text 2"/>
    <w:basedOn w:val="a"/>
    <w:link w:val="20"/>
    <w:uiPriority w:val="99"/>
    <w:unhideWhenUsed/>
    <w:rsid w:val="00976C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5</cp:revision>
  <cp:lastPrinted>2024-01-29T11:13:00Z</cp:lastPrinted>
  <dcterms:created xsi:type="dcterms:W3CDTF">2024-02-19T08:40:00Z</dcterms:created>
  <dcterms:modified xsi:type="dcterms:W3CDTF">2024-02-26T10:14:00Z</dcterms:modified>
</cp:coreProperties>
</file>