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E45" w:rsidRPr="005C7E45" w:rsidRDefault="005C7E45" w:rsidP="005C7E45">
      <w:pPr>
        <w:jc w:val="center"/>
      </w:pPr>
      <w:r w:rsidRPr="005C7E45">
        <w:rPr>
          <w:sz w:val="10"/>
          <w:szCs w:val="10"/>
          <w:lang w:val="uk-UA"/>
        </w:rPr>
        <w:t>*</w:t>
      </w:r>
      <w:r>
        <w:rPr>
          <w:noProof/>
          <w:lang w:val="uk-UA" w:eastAsia="uk-UA"/>
        </w:rPr>
        <w:drawing>
          <wp:inline distT="0" distB="0" distL="0" distR="0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E45" w:rsidRPr="005C7E45" w:rsidRDefault="005C7E45" w:rsidP="005C7E45">
      <w:pPr>
        <w:jc w:val="center"/>
        <w:rPr>
          <w:b/>
          <w:sz w:val="28"/>
        </w:rPr>
      </w:pPr>
      <w:r w:rsidRPr="005C7E45">
        <w:rPr>
          <w:b/>
          <w:sz w:val="28"/>
        </w:rPr>
        <w:t>КРИВОРІЗЬКА МІСЬКА РАДА</w:t>
      </w:r>
    </w:p>
    <w:p w:rsidR="005C7E45" w:rsidRPr="005C7E45" w:rsidRDefault="005C7E45" w:rsidP="005C7E45">
      <w:pPr>
        <w:jc w:val="center"/>
        <w:rPr>
          <w:b/>
          <w:sz w:val="28"/>
        </w:rPr>
      </w:pPr>
      <w:r w:rsidRPr="005C7E45">
        <w:rPr>
          <w:b/>
          <w:sz w:val="28"/>
        </w:rPr>
        <w:t>ВИКОНАВЧИЙ  КОМІТЕТ</w:t>
      </w:r>
    </w:p>
    <w:p w:rsidR="005C7E45" w:rsidRPr="005C7E45" w:rsidRDefault="005C7E45" w:rsidP="005C7E45">
      <w:pPr>
        <w:jc w:val="center"/>
        <w:rPr>
          <w:b/>
        </w:rPr>
      </w:pPr>
    </w:p>
    <w:p w:rsidR="005C7E45" w:rsidRPr="005C7E45" w:rsidRDefault="005C7E45" w:rsidP="005C7E45">
      <w:pPr>
        <w:keepNext/>
        <w:jc w:val="center"/>
        <w:outlineLvl w:val="1"/>
        <w:rPr>
          <w:b/>
          <w:sz w:val="36"/>
          <w:szCs w:val="36"/>
        </w:rPr>
      </w:pPr>
      <w:r w:rsidRPr="005C7E45">
        <w:rPr>
          <w:b/>
          <w:sz w:val="36"/>
          <w:szCs w:val="36"/>
        </w:rPr>
        <w:t xml:space="preserve">Р І Ш Е Н </w:t>
      </w:r>
      <w:proofErr w:type="spellStart"/>
      <w:r w:rsidRPr="005C7E45">
        <w:rPr>
          <w:b/>
          <w:sz w:val="36"/>
          <w:szCs w:val="36"/>
        </w:rPr>
        <w:t>Н</w:t>
      </w:r>
      <w:proofErr w:type="spellEnd"/>
      <w:r w:rsidRPr="005C7E45">
        <w:rPr>
          <w:b/>
          <w:sz w:val="36"/>
          <w:szCs w:val="36"/>
        </w:rPr>
        <w:t xml:space="preserve"> Я</w:t>
      </w:r>
    </w:p>
    <w:p w:rsidR="005C7E45" w:rsidRPr="005C7E45" w:rsidRDefault="005C7E45" w:rsidP="005C7E45">
      <w:pPr>
        <w:jc w:val="center"/>
        <w:rPr>
          <w:b/>
          <w:spacing w:val="1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5C7E45" w:rsidRPr="005C7E45" w:rsidTr="002B5D08">
        <w:trPr>
          <w:trHeight w:val="80"/>
        </w:trPr>
        <w:tc>
          <w:tcPr>
            <w:tcW w:w="3190" w:type="dxa"/>
            <w:hideMark/>
          </w:tcPr>
          <w:p w:rsidR="005C7E45" w:rsidRPr="005C7E45" w:rsidRDefault="005C7E45" w:rsidP="005C7E45">
            <w:pPr>
              <w:rPr>
                <w:sz w:val="28"/>
                <w:szCs w:val="28"/>
              </w:rPr>
            </w:pPr>
            <w:r w:rsidRPr="005C7E45">
              <w:rPr>
                <w:sz w:val="28"/>
                <w:szCs w:val="28"/>
              </w:rPr>
              <w:t>1</w:t>
            </w:r>
            <w:r w:rsidRPr="005C7E45">
              <w:rPr>
                <w:sz w:val="28"/>
                <w:szCs w:val="28"/>
                <w:lang w:val="uk-UA"/>
              </w:rPr>
              <w:t>4</w:t>
            </w:r>
            <w:r w:rsidRPr="005C7E45">
              <w:rPr>
                <w:sz w:val="28"/>
                <w:szCs w:val="28"/>
              </w:rPr>
              <w:t>.0</w:t>
            </w:r>
            <w:r w:rsidRPr="005C7E45">
              <w:rPr>
                <w:sz w:val="28"/>
                <w:szCs w:val="28"/>
                <w:lang w:val="uk-UA"/>
              </w:rPr>
              <w:t>4</w:t>
            </w:r>
            <w:r w:rsidRPr="005C7E45">
              <w:rPr>
                <w:sz w:val="28"/>
                <w:szCs w:val="28"/>
              </w:rPr>
              <w:t>.2021</w:t>
            </w:r>
          </w:p>
        </w:tc>
        <w:tc>
          <w:tcPr>
            <w:tcW w:w="3190" w:type="dxa"/>
            <w:hideMark/>
          </w:tcPr>
          <w:p w:rsidR="005C7E45" w:rsidRPr="005C7E45" w:rsidRDefault="005C7E45" w:rsidP="005C7E45">
            <w:pPr>
              <w:jc w:val="center"/>
              <w:rPr>
                <w:sz w:val="28"/>
                <w:szCs w:val="28"/>
              </w:rPr>
            </w:pPr>
            <w:r w:rsidRPr="005C7E45">
              <w:rPr>
                <w:sz w:val="28"/>
                <w:szCs w:val="28"/>
              </w:rPr>
              <w:t xml:space="preserve">м. </w:t>
            </w:r>
            <w:proofErr w:type="spellStart"/>
            <w:r w:rsidRPr="005C7E45">
              <w:rPr>
                <w:sz w:val="28"/>
                <w:szCs w:val="28"/>
              </w:rPr>
              <w:t>Кривий</w:t>
            </w:r>
            <w:proofErr w:type="spellEnd"/>
            <w:r w:rsidRPr="005C7E45">
              <w:rPr>
                <w:sz w:val="28"/>
                <w:szCs w:val="28"/>
              </w:rPr>
              <w:t xml:space="preserve"> </w:t>
            </w:r>
            <w:proofErr w:type="spellStart"/>
            <w:r w:rsidRPr="005C7E45">
              <w:rPr>
                <w:sz w:val="28"/>
                <w:szCs w:val="28"/>
              </w:rPr>
              <w:t>Ріг</w:t>
            </w:r>
            <w:proofErr w:type="spellEnd"/>
          </w:p>
        </w:tc>
        <w:tc>
          <w:tcPr>
            <w:tcW w:w="3268" w:type="dxa"/>
            <w:hideMark/>
          </w:tcPr>
          <w:p w:rsidR="005C7E45" w:rsidRPr="002C3CD3" w:rsidRDefault="005C7E45" w:rsidP="005C7E45">
            <w:pPr>
              <w:jc w:val="center"/>
              <w:rPr>
                <w:sz w:val="28"/>
                <w:szCs w:val="28"/>
                <w:lang w:val="uk-UA"/>
              </w:rPr>
            </w:pPr>
            <w:r w:rsidRPr="005C7E45">
              <w:rPr>
                <w:sz w:val="28"/>
                <w:szCs w:val="28"/>
              </w:rPr>
              <w:t xml:space="preserve">            №</w:t>
            </w:r>
            <w:r w:rsidR="002C3CD3">
              <w:rPr>
                <w:sz w:val="28"/>
                <w:szCs w:val="28"/>
                <w:lang w:val="uk-UA"/>
              </w:rPr>
              <w:t>161</w:t>
            </w:r>
            <w:bookmarkStart w:id="0" w:name="_GoBack"/>
            <w:bookmarkEnd w:id="0"/>
          </w:p>
        </w:tc>
      </w:tr>
    </w:tbl>
    <w:p w:rsidR="004C55F8" w:rsidRDefault="004C55F8" w:rsidP="00BD4665">
      <w:pPr>
        <w:rPr>
          <w:b/>
          <w:i/>
          <w:sz w:val="28"/>
          <w:szCs w:val="28"/>
          <w:lang w:val="uk-UA"/>
        </w:rPr>
      </w:pPr>
    </w:p>
    <w:p w:rsidR="00D06CD3" w:rsidRDefault="00D06CD3" w:rsidP="00BD4665">
      <w:pPr>
        <w:rPr>
          <w:b/>
          <w:i/>
          <w:sz w:val="28"/>
          <w:szCs w:val="28"/>
          <w:lang w:val="uk-UA"/>
        </w:rPr>
      </w:pPr>
    </w:p>
    <w:p w:rsidR="00BD4665" w:rsidRDefault="00237F17" w:rsidP="00BD4665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Про надання </w:t>
      </w:r>
      <w:r w:rsidR="00BD4665">
        <w:rPr>
          <w:b/>
          <w:i/>
          <w:sz w:val="28"/>
          <w:szCs w:val="28"/>
          <w:lang w:val="uk-UA"/>
        </w:rPr>
        <w:t xml:space="preserve">матеріальної </w:t>
      </w:r>
    </w:p>
    <w:p w:rsidR="004D31A6" w:rsidRDefault="004D31A6" w:rsidP="00BD4665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допомоги </w:t>
      </w:r>
      <w:r w:rsidR="00237F17">
        <w:rPr>
          <w:b/>
          <w:i/>
          <w:sz w:val="28"/>
          <w:szCs w:val="28"/>
          <w:lang w:val="uk-UA"/>
        </w:rPr>
        <w:t xml:space="preserve"> гр. </w:t>
      </w:r>
      <w:r>
        <w:rPr>
          <w:b/>
          <w:i/>
          <w:sz w:val="28"/>
          <w:szCs w:val="28"/>
          <w:lang w:val="uk-UA"/>
        </w:rPr>
        <w:t xml:space="preserve">Ткаченко Є.І. </w:t>
      </w:r>
    </w:p>
    <w:p w:rsidR="00BD4665" w:rsidRPr="004D31A6" w:rsidRDefault="00BD4665" w:rsidP="005B5D94">
      <w:pPr>
        <w:tabs>
          <w:tab w:val="left" w:pos="6521"/>
          <w:tab w:val="left" w:pos="7088"/>
        </w:tabs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та</w:t>
      </w:r>
      <w:r w:rsidR="00237F17">
        <w:rPr>
          <w:b/>
          <w:i/>
          <w:sz w:val="28"/>
          <w:szCs w:val="28"/>
          <w:lang w:val="uk-UA"/>
        </w:rPr>
        <w:t xml:space="preserve"> </w:t>
      </w:r>
      <w:r w:rsidR="0072473D">
        <w:rPr>
          <w:b/>
          <w:i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 xml:space="preserve"> гр.</w:t>
      </w:r>
      <w:r w:rsidR="00237F17">
        <w:rPr>
          <w:b/>
          <w:i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 xml:space="preserve"> </w:t>
      </w:r>
      <w:r w:rsidR="0072473D">
        <w:rPr>
          <w:b/>
          <w:i/>
          <w:sz w:val="28"/>
          <w:szCs w:val="28"/>
          <w:lang w:val="uk-UA"/>
        </w:rPr>
        <w:t xml:space="preserve"> </w:t>
      </w:r>
      <w:proofErr w:type="spellStart"/>
      <w:r>
        <w:rPr>
          <w:b/>
          <w:i/>
          <w:sz w:val="28"/>
          <w:szCs w:val="28"/>
          <w:lang w:val="uk-UA"/>
        </w:rPr>
        <w:t>Ковальовій</w:t>
      </w:r>
      <w:proofErr w:type="spellEnd"/>
      <w:r>
        <w:rPr>
          <w:b/>
          <w:i/>
          <w:sz w:val="28"/>
          <w:szCs w:val="28"/>
          <w:lang w:val="uk-UA"/>
        </w:rPr>
        <w:t xml:space="preserve"> О.І. </w:t>
      </w:r>
    </w:p>
    <w:p w:rsidR="00BD4665" w:rsidRDefault="00BD4665" w:rsidP="00BD4665">
      <w:pPr>
        <w:pStyle w:val="1"/>
        <w:ind w:firstLine="709"/>
        <w:jc w:val="both"/>
        <w:rPr>
          <w:b w:val="0"/>
          <w:szCs w:val="28"/>
        </w:rPr>
      </w:pPr>
    </w:p>
    <w:p w:rsidR="00BD4665" w:rsidRDefault="00BD4665" w:rsidP="00BD4665">
      <w:pPr>
        <w:pStyle w:val="1"/>
        <w:ind w:firstLine="709"/>
        <w:jc w:val="both"/>
        <w:rPr>
          <w:b w:val="0"/>
          <w:szCs w:val="28"/>
        </w:rPr>
      </w:pPr>
    </w:p>
    <w:p w:rsidR="00BD4665" w:rsidRPr="006466E1" w:rsidRDefault="00BD4665" w:rsidP="00BD4665">
      <w:pPr>
        <w:pStyle w:val="Default"/>
        <w:ind w:right="140" w:firstLine="709"/>
        <w:jc w:val="both"/>
        <w:rPr>
          <w:i/>
          <w:sz w:val="28"/>
          <w:szCs w:val="28"/>
        </w:rPr>
      </w:pPr>
      <w:r w:rsidRPr="00015617">
        <w:rPr>
          <w:sz w:val="28"/>
          <w:szCs w:val="28"/>
        </w:rPr>
        <w:t xml:space="preserve">Розглянувши заяви громадянок </w:t>
      </w:r>
      <w:r>
        <w:rPr>
          <w:sz w:val="28"/>
          <w:szCs w:val="28"/>
        </w:rPr>
        <w:t xml:space="preserve">Ткаченко Євдокії </w:t>
      </w:r>
      <w:r w:rsidR="001131C3">
        <w:rPr>
          <w:sz w:val="28"/>
          <w:szCs w:val="28"/>
        </w:rPr>
        <w:t>Ісаківни</w:t>
      </w:r>
      <w:r>
        <w:rPr>
          <w:sz w:val="28"/>
          <w:szCs w:val="28"/>
        </w:rPr>
        <w:t xml:space="preserve"> </w:t>
      </w:r>
      <w:r w:rsidRPr="00015617"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Ковальової</w:t>
      </w:r>
      <w:proofErr w:type="spellEnd"/>
      <w:r>
        <w:rPr>
          <w:sz w:val="28"/>
          <w:szCs w:val="28"/>
        </w:rPr>
        <w:t xml:space="preserve"> Ольги </w:t>
      </w:r>
      <w:r w:rsidRPr="00015617">
        <w:rPr>
          <w:sz w:val="28"/>
          <w:szCs w:val="28"/>
        </w:rPr>
        <w:t>Іванівни про надання матеріальної допомоги;</w:t>
      </w:r>
      <w:r>
        <w:rPr>
          <w:b/>
          <w:szCs w:val="28"/>
        </w:rPr>
        <w:t xml:space="preserve"> </w:t>
      </w:r>
      <w:r w:rsidRPr="006466E1">
        <w:rPr>
          <w:sz w:val="28"/>
          <w:szCs w:val="28"/>
        </w:rPr>
        <w:t xml:space="preserve">відповідно до рішень міської ради </w:t>
      </w:r>
      <w:r w:rsidRPr="006C2D4B">
        <w:rPr>
          <w:sz w:val="28"/>
          <w:szCs w:val="28"/>
        </w:rPr>
        <w:t>від 21.12.2016 №1182 «Про затвердження Програми соціального захисту окремих категорій</w:t>
      </w:r>
      <w:r w:rsidRPr="006466E1">
        <w:rPr>
          <w:sz w:val="28"/>
          <w:szCs w:val="28"/>
        </w:rPr>
        <w:t xml:space="preserve"> мешканців м. Кривого Рогу на 2017–20</w:t>
      </w:r>
      <w:r>
        <w:rPr>
          <w:sz w:val="28"/>
          <w:szCs w:val="28"/>
        </w:rPr>
        <w:t>22</w:t>
      </w:r>
      <w:r w:rsidRPr="006466E1">
        <w:rPr>
          <w:sz w:val="28"/>
          <w:szCs w:val="28"/>
        </w:rPr>
        <w:t xml:space="preserve"> роки</w:t>
      </w:r>
      <w:r>
        <w:rPr>
          <w:sz w:val="28"/>
          <w:szCs w:val="28"/>
        </w:rPr>
        <w:t xml:space="preserve">», </w:t>
      </w:r>
      <w:r w:rsidRPr="006466E1">
        <w:rPr>
          <w:sz w:val="28"/>
          <w:szCs w:val="28"/>
        </w:rPr>
        <w:t xml:space="preserve">зі змінами, виконкому міської ради від 14.08.2019 №390 «Про затвердження Порядку надання коштом міського бюджету матеріальної допомоги громадянам, яким </w:t>
      </w:r>
      <w:r w:rsidR="00B35FC1">
        <w:rPr>
          <w:sz w:val="28"/>
          <w:szCs w:val="28"/>
        </w:rPr>
        <w:t>виповнилося 100 і більше років», зі змінами;</w:t>
      </w:r>
      <w:r w:rsidRPr="006466E1">
        <w:rPr>
          <w:sz w:val="28"/>
          <w:szCs w:val="28"/>
        </w:rPr>
        <w:t xml:space="preserve"> керуючись Законом України «Про місцеве самоврядування в Україні», виконком міської ради </w:t>
      </w:r>
      <w:r w:rsidRPr="006C2D4B">
        <w:rPr>
          <w:b/>
          <w:i/>
          <w:sz w:val="28"/>
          <w:szCs w:val="28"/>
        </w:rPr>
        <w:t>вирішив</w:t>
      </w:r>
      <w:r w:rsidRPr="006C2D4B">
        <w:rPr>
          <w:b/>
          <w:bCs/>
          <w:i/>
          <w:iCs/>
          <w:sz w:val="28"/>
          <w:szCs w:val="28"/>
        </w:rPr>
        <w:t>:</w:t>
      </w:r>
    </w:p>
    <w:p w:rsidR="00BD4665" w:rsidRDefault="00BD4665" w:rsidP="00BD4665">
      <w:pPr>
        <w:pStyle w:val="1"/>
        <w:ind w:firstLine="709"/>
        <w:jc w:val="both"/>
        <w:rPr>
          <w:szCs w:val="28"/>
        </w:rPr>
      </w:pPr>
    </w:p>
    <w:p w:rsidR="00BD4665" w:rsidRDefault="00BD4665" w:rsidP="00BD4665">
      <w:pPr>
        <w:pStyle w:val="a3"/>
        <w:tabs>
          <w:tab w:val="num" w:pos="-142"/>
        </w:tabs>
        <w:ind w:firstLine="741"/>
        <w:jc w:val="both"/>
        <w:rPr>
          <w:sz w:val="16"/>
          <w:szCs w:val="16"/>
        </w:rPr>
      </w:pPr>
      <w:r>
        <w:rPr>
          <w:bCs/>
          <w:szCs w:val="28"/>
        </w:rPr>
        <w:t>1.</w:t>
      </w:r>
      <w:r w:rsidR="00F32D18">
        <w:rPr>
          <w:szCs w:val="28"/>
        </w:rPr>
        <w:t xml:space="preserve"> </w:t>
      </w:r>
      <w:r>
        <w:rPr>
          <w:szCs w:val="28"/>
        </w:rPr>
        <w:t xml:space="preserve">Надати матеріальну допомогу громадянкам </w:t>
      </w:r>
      <w:r w:rsidR="00FF4D3E" w:rsidRPr="005505B8">
        <w:rPr>
          <w:color w:val="000000" w:themeColor="text1"/>
          <w:szCs w:val="28"/>
        </w:rPr>
        <w:t>Ткаченко</w:t>
      </w:r>
      <w:r w:rsidR="005505B8">
        <w:rPr>
          <w:color w:val="000000" w:themeColor="text1"/>
          <w:szCs w:val="28"/>
        </w:rPr>
        <w:t xml:space="preserve"> </w:t>
      </w:r>
      <w:r w:rsidR="00FF4D3E" w:rsidRPr="005505B8">
        <w:rPr>
          <w:color w:val="000000" w:themeColor="text1"/>
          <w:szCs w:val="28"/>
        </w:rPr>
        <w:t xml:space="preserve">Євдокії </w:t>
      </w:r>
      <w:r w:rsidR="00892FBA">
        <w:rPr>
          <w:color w:val="000000" w:themeColor="text1"/>
          <w:szCs w:val="28"/>
        </w:rPr>
        <w:t xml:space="preserve"> </w:t>
      </w:r>
      <w:r w:rsidR="00142EC8">
        <w:rPr>
          <w:color w:val="000000" w:themeColor="text1"/>
          <w:szCs w:val="28"/>
        </w:rPr>
        <w:t>Ісакі</w:t>
      </w:r>
      <w:r w:rsidR="00FF4D3E" w:rsidRPr="004E407A">
        <w:rPr>
          <w:color w:val="000000" w:themeColor="text1"/>
          <w:szCs w:val="28"/>
        </w:rPr>
        <w:t>вні</w:t>
      </w:r>
      <w:r w:rsidR="001131C3">
        <w:rPr>
          <w:color w:val="000000" w:themeColor="text1"/>
          <w:szCs w:val="28"/>
        </w:rPr>
        <w:t xml:space="preserve"> </w:t>
      </w:r>
      <w:r w:rsidR="00FF4D3E" w:rsidRPr="004E407A">
        <w:rPr>
          <w:color w:val="000000" w:themeColor="text1"/>
          <w:szCs w:val="28"/>
        </w:rPr>
        <w:t>та</w:t>
      </w:r>
      <w:r w:rsidR="00F32D18">
        <w:rPr>
          <w:color w:val="000000" w:themeColor="text1"/>
          <w:szCs w:val="28"/>
        </w:rPr>
        <w:t xml:space="preserve"> </w:t>
      </w:r>
      <w:r w:rsidR="00892FBA">
        <w:rPr>
          <w:color w:val="000000" w:themeColor="text1"/>
          <w:szCs w:val="28"/>
        </w:rPr>
        <w:t xml:space="preserve"> </w:t>
      </w:r>
      <w:proofErr w:type="spellStart"/>
      <w:r w:rsidR="004E407A" w:rsidRPr="004E407A">
        <w:rPr>
          <w:color w:val="000000" w:themeColor="text1"/>
          <w:szCs w:val="28"/>
        </w:rPr>
        <w:t>Ковальовій</w:t>
      </w:r>
      <w:proofErr w:type="spellEnd"/>
      <w:r w:rsidR="004E407A" w:rsidRPr="004E407A">
        <w:rPr>
          <w:color w:val="000000" w:themeColor="text1"/>
          <w:szCs w:val="28"/>
        </w:rPr>
        <w:t xml:space="preserve"> </w:t>
      </w:r>
      <w:r w:rsidR="00C23375">
        <w:rPr>
          <w:color w:val="000000" w:themeColor="text1"/>
          <w:szCs w:val="28"/>
        </w:rPr>
        <w:t>Ользі</w:t>
      </w:r>
      <w:r w:rsidR="004E407A" w:rsidRPr="004E407A">
        <w:rPr>
          <w:color w:val="000000" w:themeColor="text1"/>
          <w:szCs w:val="28"/>
        </w:rPr>
        <w:t xml:space="preserve"> Іванів</w:t>
      </w:r>
      <w:r w:rsidR="003E3CB2">
        <w:rPr>
          <w:color w:val="000000" w:themeColor="text1"/>
          <w:szCs w:val="28"/>
        </w:rPr>
        <w:t>ні</w:t>
      </w:r>
      <w:r w:rsidRPr="004E407A">
        <w:rPr>
          <w:color w:val="000000" w:themeColor="text1"/>
          <w:szCs w:val="28"/>
        </w:rPr>
        <w:t>,</w:t>
      </w:r>
      <w:r w:rsidR="00F32D18">
        <w:rPr>
          <w:color w:val="000000" w:themeColor="text1"/>
          <w:szCs w:val="28"/>
        </w:rPr>
        <w:t xml:space="preserve"> </w:t>
      </w:r>
      <w:r w:rsidR="00FF4D3E">
        <w:rPr>
          <w:szCs w:val="28"/>
        </w:rPr>
        <w:t>яким</w:t>
      </w:r>
      <w:r w:rsidR="001131C3">
        <w:rPr>
          <w:szCs w:val="28"/>
        </w:rPr>
        <w:t xml:space="preserve"> </w:t>
      </w:r>
      <w:r w:rsidR="00077C7A">
        <w:rPr>
          <w:szCs w:val="28"/>
        </w:rPr>
        <w:t xml:space="preserve">відповідно </w:t>
      </w:r>
      <w:r w:rsidR="001131C3">
        <w:rPr>
          <w:szCs w:val="28"/>
        </w:rPr>
        <w:t xml:space="preserve">30 квітня та </w:t>
      </w:r>
      <w:r w:rsidR="00F32D18" w:rsidRPr="00F32D18">
        <w:rPr>
          <w:color w:val="000000" w:themeColor="text1"/>
          <w:szCs w:val="28"/>
        </w:rPr>
        <w:t>15</w:t>
      </w:r>
      <w:r w:rsidRPr="00F32D18">
        <w:rPr>
          <w:color w:val="000000" w:themeColor="text1"/>
          <w:szCs w:val="28"/>
        </w:rPr>
        <w:t xml:space="preserve"> </w:t>
      </w:r>
      <w:r w:rsidR="00F32D18" w:rsidRPr="00F32D18">
        <w:rPr>
          <w:color w:val="000000" w:themeColor="text1"/>
          <w:szCs w:val="28"/>
        </w:rPr>
        <w:t>травня</w:t>
      </w:r>
      <w:r w:rsidRPr="00F32D18">
        <w:rPr>
          <w:color w:val="000000" w:themeColor="text1"/>
          <w:szCs w:val="28"/>
        </w:rPr>
        <w:t xml:space="preserve"> 2021 </w:t>
      </w:r>
      <w:r>
        <w:rPr>
          <w:szCs w:val="28"/>
        </w:rPr>
        <w:t>року</w:t>
      </w:r>
      <w:r w:rsidR="00F32D18">
        <w:rPr>
          <w:szCs w:val="28"/>
        </w:rPr>
        <w:t xml:space="preserve"> </w:t>
      </w:r>
      <w:r>
        <w:rPr>
          <w:szCs w:val="28"/>
        </w:rPr>
        <w:t>виповнюється</w:t>
      </w:r>
      <w:r w:rsidR="00F32D18">
        <w:rPr>
          <w:szCs w:val="28"/>
        </w:rPr>
        <w:t xml:space="preserve"> </w:t>
      </w:r>
      <w:r>
        <w:rPr>
          <w:szCs w:val="28"/>
        </w:rPr>
        <w:t xml:space="preserve"> 100 років, </w:t>
      </w:r>
      <w:r w:rsidR="00F32D18">
        <w:rPr>
          <w:szCs w:val="28"/>
        </w:rPr>
        <w:t xml:space="preserve"> </w:t>
      </w:r>
      <w:r>
        <w:rPr>
          <w:szCs w:val="28"/>
        </w:rPr>
        <w:t>по</w:t>
      </w:r>
      <w:r w:rsidR="00076880">
        <w:rPr>
          <w:szCs w:val="28"/>
        </w:rPr>
        <w:t xml:space="preserve"> </w:t>
      </w:r>
      <w:r>
        <w:rPr>
          <w:szCs w:val="28"/>
        </w:rPr>
        <w:t xml:space="preserve"> 2</w:t>
      </w:r>
      <w:r w:rsidR="00F32D18">
        <w:rPr>
          <w:szCs w:val="28"/>
        </w:rPr>
        <w:t> </w:t>
      </w:r>
      <w:r>
        <w:rPr>
          <w:szCs w:val="28"/>
        </w:rPr>
        <w:t>000</w:t>
      </w:r>
      <w:r w:rsidR="00F32D18">
        <w:rPr>
          <w:szCs w:val="28"/>
        </w:rPr>
        <w:t xml:space="preserve"> </w:t>
      </w:r>
      <w:r>
        <w:rPr>
          <w:szCs w:val="28"/>
        </w:rPr>
        <w:t xml:space="preserve">(дві </w:t>
      </w:r>
      <w:r w:rsidR="00F32D18">
        <w:rPr>
          <w:szCs w:val="28"/>
        </w:rPr>
        <w:t xml:space="preserve"> </w:t>
      </w:r>
      <w:r w:rsidR="00B27CE8">
        <w:rPr>
          <w:szCs w:val="28"/>
        </w:rPr>
        <w:t>тисячі</w:t>
      </w:r>
      <w:r>
        <w:rPr>
          <w:szCs w:val="28"/>
        </w:rPr>
        <w:t>)</w:t>
      </w:r>
      <w:r w:rsidR="00F32D18">
        <w:rPr>
          <w:szCs w:val="28"/>
        </w:rPr>
        <w:t xml:space="preserve"> </w:t>
      </w:r>
      <w:r>
        <w:rPr>
          <w:szCs w:val="28"/>
        </w:rPr>
        <w:t xml:space="preserve"> грн 00 коп. кожній, на загальну суму </w:t>
      </w:r>
      <w:r w:rsidR="00892FBA">
        <w:rPr>
          <w:color w:val="000000" w:themeColor="text1"/>
          <w:szCs w:val="28"/>
        </w:rPr>
        <w:t>4 000 (чотири</w:t>
      </w:r>
      <w:r w:rsidRPr="00FF4D3E">
        <w:rPr>
          <w:color w:val="000000" w:themeColor="text1"/>
          <w:szCs w:val="28"/>
        </w:rPr>
        <w:t xml:space="preserve"> </w:t>
      </w:r>
      <w:r w:rsidR="00B27CE8">
        <w:rPr>
          <w:color w:val="000000" w:themeColor="text1"/>
          <w:szCs w:val="28"/>
        </w:rPr>
        <w:t>тисяч</w:t>
      </w:r>
      <w:r w:rsidR="00892FBA">
        <w:rPr>
          <w:color w:val="000000" w:themeColor="text1"/>
          <w:szCs w:val="28"/>
        </w:rPr>
        <w:t>і</w:t>
      </w:r>
      <w:r>
        <w:rPr>
          <w:szCs w:val="28"/>
        </w:rPr>
        <w:t>) грн 00 коп.</w:t>
      </w:r>
    </w:p>
    <w:p w:rsidR="00BD4665" w:rsidRDefault="00BD4665" w:rsidP="00BD4665">
      <w:pPr>
        <w:pStyle w:val="a3"/>
        <w:ind w:firstLine="708"/>
        <w:jc w:val="both"/>
        <w:rPr>
          <w:bCs/>
          <w:szCs w:val="28"/>
        </w:rPr>
      </w:pPr>
    </w:p>
    <w:p w:rsidR="00BD4665" w:rsidRDefault="00BD4665" w:rsidP="00BD4665">
      <w:pPr>
        <w:pStyle w:val="a3"/>
        <w:ind w:firstLine="708"/>
        <w:jc w:val="both"/>
        <w:rPr>
          <w:szCs w:val="28"/>
        </w:rPr>
      </w:pPr>
      <w:r>
        <w:rPr>
          <w:bCs/>
          <w:szCs w:val="28"/>
        </w:rPr>
        <w:t>2. Департаменту фінансів</w:t>
      </w:r>
      <w:r>
        <w:rPr>
          <w:szCs w:val="28"/>
        </w:rPr>
        <w:t xml:space="preserve"> виконкому Криворізької міської ради </w:t>
      </w:r>
      <w:proofErr w:type="spellStart"/>
      <w:r>
        <w:rPr>
          <w:szCs w:val="28"/>
        </w:rPr>
        <w:t>профі-нансувати</w:t>
      </w:r>
      <w:proofErr w:type="spellEnd"/>
      <w:r>
        <w:rPr>
          <w:szCs w:val="28"/>
        </w:rPr>
        <w:t xml:space="preserve"> зазначену в пункті 1 суму з </w:t>
      </w:r>
      <w:r w:rsidRPr="00EB69FE">
        <w:rPr>
          <w:color w:val="000000" w:themeColor="text1"/>
          <w:szCs w:val="28"/>
        </w:rPr>
        <w:t xml:space="preserve">бюджету </w:t>
      </w:r>
      <w:r w:rsidR="00076880" w:rsidRPr="00EB69FE">
        <w:rPr>
          <w:color w:val="000000" w:themeColor="text1"/>
          <w:szCs w:val="28"/>
        </w:rPr>
        <w:t>Криворізької міської територіальної громади</w:t>
      </w:r>
      <w:r w:rsidR="00076880">
        <w:rPr>
          <w:color w:val="FF0000"/>
          <w:szCs w:val="28"/>
        </w:rPr>
        <w:t xml:space="preserve"> </w:t>
      </w:r>
      <w:r>
        <w:rPr>
          <w:szCs w:val="28"/>
        </w:rPr>
        <w:t xml:space="preserve">відповідно до </w:t>
      </w:r>
      <w:r w:rsidR="00076880">
        <w:rPr>
          <w:szCs w:val="28"/>
        </w:rPr>
        <w:t xml:space="preserve"> </w:t>
      </w:r>
      <w:r>
        <w:rPr>
          <w:szCs w:val="28"/>
        </w:rPr>
        <w:t>коду програмної</w:t>
      </w:r>
      <w:r w:rsidR="00076880">
        <w:rPr>
          <w:szCs w:val="28"/>
        </w:rPr>
        <w:t xml:space="preserve"> </w:t>
      </w:r>
      <w:r>
        <w:rPr>
          <w:szCs w:val="28"/>
        </w:rPr>
        <w:t xml:space="preserve"> класифікації видатків та кредитування місцевого бюджету 0813242 «Інші заходи у сфері соціального захисту і соціального забезпечення».</w:t>
      </w:r>
    </w:p>
    <w:p w:rsidR="00BD4665" w:rsidRDefault="00BD4665" w:rsidP="00BD4665">
      <w:pPr>
        <w:pStyle w:val="a3"/>
        <w:ind w:firstLine="708"/>
        <w:jc w:val="both"/>
        <w:rPr>
          <w:szCs w:val="28"/>
        </w:rPr>
      </w:pPr>
    </w:p>
    <w:p w:rsidR="00BD4665" w:rsidRDefault="00BD4665" w:rsidP="00BD4665">
      <w:pPr>
        <w:tabs>
          <w:tab w:val="left" w:pos="180"/>
          <w:tab w:val="left" w:pos="900"/>
          <w:tab w:val="num" w:pos="144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Департаменту соціальної політики виконкому Криворізької міської ради здійснити виплату матеріальної допомоги.</w:t>
      </w:r>
    </w:p>
    <w:p w:rsidR="00BD4665" w:rsidRDefault="00BD4665" w:rsidP="00BD4665">
      <w:pPr>
        <w:tabs>
          <w:tab w:val="left" w:pos="180"/>
          <w:tab w:val="left" w:pos="900"/>
          <w:tab w:val="num" w:pos="1440"/>
          <w:tab w:val="left" w:pos="7088"/>
        </w:tabs>
        <w:ind w:firstLine="709"/>
        <w:jc w:val="both"/>
        <w:rPr>
          <w:sz w:val="28"/>
          <w:szCs w:val="28"/>
          <w:lang w:val="uk-UA"/>
        </w:rPr>
      </w:pPr>
    </w:p>
    <w:p w:rsidR="00BD4665" w:rsidRDefault="00BD4665" w:rsidP="00BD4665">
      <w:pPr>
        <w:tabs>
          <w:tab w:val="left" w:pos="180"/>
          <w:tab w:val="left" w:pos="900"/>
          <w:tab w:val="num" w:pos="144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Контроль за виконанням рішення покласти на заступника міського  голови відповідно до розподілу обов’язків. </w:t>
      </w:r>
    </w:p>
    <w:p w:rsidR="00BD4665" w:rsidRDefault="00BD4665" w:rsidP="00BD4665">
      <w:pPr>
        <w:pStyle w:val="a3"/>
        <w:tabs>
          <w:tab w:val="left" w:pos="7125"/>
        </w:tabs>
        <w:ind w:firstLine="0"/>
        <w:rPr>
          <w:b/>
          <w:i/>
          <w:iCs/>
          <w:sz w:val="32"/>
          <w:szCs w:val="32"/>
        </w:rPr>
      </w:pPr>
    </w:p>
    <w:p w:rsidR="00BD4665" w:rsidRDefault="00BD4665" w:rsidP="00BD4665">
      <w:pPr>
        <w:pStyle w:val="a3"/>
        <w:tabs>
          <w:tab w:val="left" w:pos="7125"/>
        </w:tabs>
        <w:ind w:firstLine="0"/>
        <w:rPr>
          <w:b/>
          <w:i/>
          <w:iCs/>
          <w:sz w:val="32"/>
          <w:szCs w:val="32"/>
        </w:rPr>
      </w:pPr>
    </w:p>
    <w:p w:rsidR="00BD4665" w:rsidRDefault="00BD4665" w:rsidP="00BD4665">
      <w:pPr>
        <w:pStyle w:val="a3"/>
        <w:tabs>
          <w:tab w:val="left" w:pos="7125"/>
        </w:tabs>
        <w:ind w:firstLine="0"/>
        <w:rPr>
          <w:b/>
          <w:i/>
          <w:iCs/>
          <w:sz w:val="16"/>
          <w:szCs w:val="16"/>
        </w:rPr>
      </w:pPr>
    </w:p>
    <w:p w:rsidR="00E27EF2" w:rsidRDefault="00E27EF2" w:rsidP="00BD4665">
      <w:pPr>
        <w:pStyle w:val="a3"/>
        <w:tabs>
          <w:tab w:val="left" w:pos="7125"/>
        </w:tabs>
        <w:ind w:firstLine="0"/>
        <w:rPr>
          <w:b/>
          <w:i/>
          <w:iCs/>
          <w:sz w:val="16"/>
          <w:szCs w:val="16"/>
        </w:rPr>
      </w:pPr>
    </w:p>
    <w:p w:rsidR="00A04CBC" w:rsidRPr="009D55A6" w:rsidRDefault="00BD4665" w:rsidP="005C7E45">
      <w:pPr>
        <w:pStyle w:val="2"/>
        <w:rPr>
          <w:lang w:val="uk-UA"/>
        </w:rPr>
      </w:pPr>
      <w:r>
        <w:rPr>
          <w:b/>
          <w:i/>
          <w:sz w:val="28"/>
          <w:szCs w:val="28"/>
          <w:lang w:val="uk-UA"/>
        </w:rPr>
        <w:t xml:space="preserve">Міський голова                                                                 Костянтин Павлов    </w:t>
      </w:r>
    </w:p>
    <w:sectPr w:rsidR="00A04CBC" w:rsidRPr="009D55A6" w:rsidSect="00CC3976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5A6"/>
    <w:rsid w:val="00076880"/>
    <w:rsid w:val="00077C7A"/>
    <w:rsid w:val="001131C3"/>
    <w:rsid w:val="00142EC8"/>
    <w:rsid w:val="001954D4"/>
    <w:rsid w:val="00237F17"/>
    <w:rsid w:val="002C3CD3"/>
    <w:rsid w:val="003E3CB2"/>
    <w:rsid w:val="004C55F8"/>
    <w:rsid w:val="004D31A6"/>
    <w:rsid w:val="004E407A"/>
    <w:rsid w:val="004E530A"/>
    <w:rsid w:val="005505B8"/>
    <w:rsid w:val="005B5D94"/>
    <w:rsid w:val="005C7E45"/>
    <w:rsid w:val="00677701"/>
    <w:rsid w:val="0072473D"/>
    <w:rsid w:val="00787772"/>
    <w:rsid w:val="00892FBA"/>
    <w:rsid w:val="00930385"/>
    <w:rsid w:val="009D55A6"/>
    <w:rsid w:val="00A04CBC"/>
    <w:rsid w:val="00B27CE8"/>
    <w:rsid w:val="00B35FC1"/>
    <w:rsid w:val="00BD4665"/>
    <w:rsid w:val="00BE0297"/>
    <w:rsid w:val="00C06BB0"/>
    <w:rsid w:val="00C23375"/>
    <w:rsid w:val="00CC3976"/>
    <w:rsid w:val="00D06CD3"/>
    <w:rsid w:val="00DC5156"/>
    <w:rsid w:val="00E27EF2"/>
    <w:rsid w:val="00EB69FE"/>
    <w:rsid w:val="00F32D18"/>
    <w:rsid w:val="00FF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A6691A-E974-4430-BD5A-1213A34AF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D55A6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55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9D55A6"/>
    <w:pPr>
      <w:ind w:firstLine="540"/>
    </w:pPr>
    <w:rPr>
      <w:sz w:val="28"/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rsid w:val="009D55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9D55A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D55A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9D55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E27EF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7EF2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1082</Words>
  <Characters>617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Roma</cp:lastModifiedBy>
  <cp:revision>2</cp:revision>
  <cp:lastPrinted>2021-03-24T11:30:00Z</cp:lastPrinted>
  <dcterms:created xsi:type="dcterms:W3CDTF">2021-04-15T13:53:00Z</dcterms:created>
  <dcterms:modified xsi:type="dcterms:W3CDTF">2021-04-15T13:53:00Z</dcterms:modified>
</cp:coreProperties>
</file>