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D3C" w:rsidRDefault="00CE554B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CE554B" w:rsidRDefault="00CE554B">
      <w:pPr>
        <w:pStyle w:val="pHeading4rblock"/>
      </w:pPr>
    </w:p>
    <w:p w:rsidR="00651D3C" w:rsidRDefault="00CE55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1D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1D3C" w:rsidRDefault="00CE55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1D3C" w:rsidRDefault="00CE55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1D3C" w:rsidRDefault="00CE55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1D3C" w:rsidRDefault="00CE55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1D3C" w:rsidRDefault="00CE55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1D3C" w:rsidTr="00124CC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1D3C" w:rsidRDefault="00CE55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1D3C" w:rsidRDefault="00CE55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1D3C" w:rsidRDefault="00CE55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1D3C" w:rsidRDefault="00CE55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1D3C" w:rsidTr="00124CC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1D3C" w:rsidRDefault="00CE554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Бахматська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Кепша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Кошарюк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Ліман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Нагорнюк</w:t>
            </w:r>
            <w:r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Пупишев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Сапегіна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Тороповська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Угрова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CC8" w:rsidTr="00124C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r w:rsidRPr="0075546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CC8" w:rsidRDefault="00124CC8" w:rsidP="00124C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1D3C" w:rsidTr="00124CC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1D3C" w:rsidRDefault="00651D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1D3C" w:rsidRDefault="00CE55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1D3C" w:rsidRDefault="00651D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1D3C" w:rsidRDefault="00CE554B">
            <w:pPr>
              <w:jc w:val="center"/>
            </w:pPr>
            <w:r>
              <w:rPr>
                <w:rStyle w:val="fTableHeadCell"/>
              </w:rPr>
              <w:t>14000,00</w:t>
            </w:r>
          </w:p>
        </w:tc>
      </w:tr>
    </w:tbl>
    <w:p w:rsidR="00651D3C" w:rsidRDefault="00CE554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4CC8" w:rsidRDefault="00124CC8" w:rsidP="00124CC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lastRenderedPageBreak/>
        <w:t>*** - конфіденційна інформація</w:t>
      </w:r>
    </w:p>
    <w:p w:rsidR="00124CC8" w:rsidRDefault="00124CC8">
      <w:pPr>
        <w:tabs>
          <w:tab w:val="left" w:pos="7086"/>
        </w:tabs>
        <w:spacing w:before="840"/>
      </w:pPr>
    </w:p>
    <w:sectPr w:rsidR="00124CC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DBE" w:rsidRDefault="005B7DBE">
      <w:r>
        <w:separator/>
      </w:r>
    </w:p>
  </w:endnote>
  <w:endnote w:type="continuationSeparator" w:id="0">
    <w:p w:rsidR="005B7DBE" w:rsidRDefault="005B7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DBE" w:rsidRDefault="005B7DBE">
      <w:r>
        <w:separator/>
      </w:r>
    </w:p>
  </w:footnote>
  <w:footnote w:type="continuationSeparator" w:id="0">
    <w:p w:rsidR="005B7DBE" w:rsidRDefault="005B7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51D3C">
      <w:tc>
        <w:tcPr>
          <w:tcW w:w="5701" w:type="dxa"/>
          <w:shd w:val="clear" w:color="auto" w:fill="auto"/>
        </w:tcPr>
        <w:p w:rsidR="00651D3C" w:rsidRDefault="00CE55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24CC8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1D3C" w:rsidRDefault="00CE554B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D3C" w:rsidRDefault="00651D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3C"/>
    <w:rsid w:val="00124CC8"/>
    <w:rsid w:val="005B7DBE"/>
    <w:rsid w:val="00651D3C"/>
    <w:rsid w:val="00CE554B"/>
    <w:rsid w:val="00D5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7403"/>
  <w15:docId w15:val="{5CB7F611-1B86-47A5-BF74-A99F214A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670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2021-05-24T12:35:00Z</dcterms:modified>
  <dc:language>en-US</dc:language>
</cp:coreProperties>
</file>