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C8" w:rsidRPr="00B379C8" w:rsidRDefault="00B379C8" w:rsidP="00B3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>
            <wp:extent cx="563245" cy="6908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C8" w:rsidRPr="00B379C8" w:rsidRDefault="00B379C8" w:rsidP="00B3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79C8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B379C8" w:rsidRPr="00B379C8" w:rsidRDefault="00B379C8" w:rsidP="00B3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79C8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B379C8" w:rsidRPr="00B379C8" w:rsidRDefault="00B379C8" w:rsidP="00B3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9C8" w:rsidRPr="00B379C8" w:rsidRDefault="00B379C8" w:rsidP="00B379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379C8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proofErr w:type="gramStart"/>
      <w:r w:rsidRPr="00B379C8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B379C8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B379C8" w:rsidRPr="00B379C8" w:rsidRDefault="00B379C8" w:rsidP="00B3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383"/>
      </w:tblGrid>
      <w:tr w:rsidR="00B379C8" w:rsidRPr="00B379C8" w:rsidTr="00B379C8">
        <w:trPr>
          <w:gridAfter w:val="1"/>
          <w:wAfter w:w="383" w:type="dxa"/>
          <w:trHeight w:val="80"/>
        </w:trPr>
        <w:tc>
          <w:tcPr>
            <w:tcW w:w="3190" w:type="dxa"/>
            <w:hideMark/>
          </w:tcPr>
          <w:p w:rsidR="00B379C8" w:rsidRPr="00B379C8" w:rsidRDefault="00B379C8" w:rsidP="00B3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3190" w:type="dxa"/>
            <w:hideMark/>
          </w:tcPr>
          <w:p w:rsidR="00B379C8" w:rsidRPr="00B379C8" w:rsidRDefault="00B379C8" w:rsidP="00B3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Кривий</w:t>
            </w:r>
            <w:proofErr w:type="spellEnd"/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B379C8" w:rsidRPr="00B379C8" w:rsidRDefault="00B379C8" w:rsidP="00B3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379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2327A" w:rsidRPr="0032327A" w:rsidTr="00B379C8">
        <w:tblPrEx>
          <w:tblLook w:val="00A0" w:firstRow="1" w:lastRow="0" w:firstColumn="1" w:lastColumn="0" w:noHBand="0" w:noVBand="0"/>
        </w:tblPrEx>
        <w:trPr>
          <w:trHeight w:val="1229"/>
        </w:trPr>
        <w:tc>
          <w:tcPr>
            <w:tcW w:w="10031" w:type="dxa"/>
            <w:gridSpan w:val="4"/>
          </w:tcPr>
          <w:p w:rsidR="000B4D13" w:rsidRDefault="000B4D13" w:rsidP="008E48EB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</w:pPr>
          </w:p>
          <w:p w:rsidR="0083491D" w:rsidRDefault="0083491D" w:rsidP="008E48EB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</w:pPr>
          </w:p>
          <w:p w:rsidR="0090362B" w:rsidRDefault="0090362B" w:rsidP="008E48EB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</w:pPr>
            <w:r w:rsidRPr="0090362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Про  внесення  змін  до  складу комітету  із забезпечення доступності </w:t>
            </w:r>
            <w:r w:rsidR="008E48E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                        </w:t>
            </w:r>
            <w:r w:rsidRPr="0090362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осіб з інвалідністю та інших </w:t>
            </w:r>
            <w:proofErr w:type="spellStart"/>
            <w:r w:rsidRPr="0090362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>маломобільних</w:t>
            </w:r>
            <w:proofErr w:type="spellEnd"/>
            <w:r w:rsidRPr="0090362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 груп населення до об’єктів </w:t>
            </w:r>
            <w:r w:rsidR="00C26FD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>соці</w:t>
            </w:r>
            <w:r w:rsidRPr="0090362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>альної та</w:t>
            </w:r>
            <w:r w:rsidR="008E48E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90362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>інженерно-транспортної інфраструктури</w:t>
            </w:r>
            <w:r w:rsidR="008E48E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="0011213C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>й</w:t>
            </w:r>
            <w:r w:rsidR="008E48EB"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  <w:t xml:space="preserve"> затвердження                          його в новій редакції</w:t>
            </w:r>
          </w:p>
          <w:p w:rsidR="00BC7794" w:rsidRDefault="00BC7794" w:rsidP="008E48EB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</w:pPr>
          </w:p>
          <w:p w:rsidR="00BC7794" w:rsidRDefault="00BC7794" w:rsidP="00BC7794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       </w:t>
            </w:r>
          </w:p>
          <w:p w:rsidR="00BC7794" w:rsidRDefault="00BC7794" w:rsidP="00BC7794">
            <w:pPr>
              <w:pStyle w:val="Default"/>
              <w:tabs>
                <w:tab w:val="left" w:pos="851"/>
              </w:tabs>
              <w:ind w:right="176" w:firstLine="709"/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</w:pPr>
            <w:r w:rsidRPr="006D780E">
              <w:rPr>
                <w:color w:val="auto"/>
                <w:sz w:val="28"/>
                <w:szCs w:val="28"/>
                <w:lang w:val="uk-UA"/>
              </w:rPr>
              <w:t>У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 xml:space="preserve"> зв’язку з кадровими зм</w:t>
            </w:r>
            <w:r>
              <w:rPr>
                <w:color w:val="auto"/>
                <w:sz w:val="28"/>
                <w:szCs w:val="28"/>
                <w:lang w:val="uk-UA"/>
              </w:rPr>
              <w:t>ін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>ами, керуючись Законом Укра</w:t>
            </w:r>
            <w:r>
              <w:rPr>
                <w:color w:val="auto"/>
                <w:sz w:val="28"/>
                <w:szCs w:val="28"/>
                <w:lang w:val="uk-UA"/>
              </w:rPr>
              <w:t>ї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>ни «Про м</w:t>
            </w:r>
            <w:r>
              <w:rPr>
                <w:color w:val="auto"/>
                <w:sz w:val="28"/>
                <w:szCs w:val="28"/>
                <w:lang w:val="uk-UA"/>
              </w:rPr>
              <w:t>іс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>цеве самоврядування в Укра</w:t>
            </w:r>
            <w:r>
              <w:rPr>
                <w:color w:val="auto"/>
                <w:sz w:val="28"/>
                <w:szCs w:val="28"/>
                <w:lang w:val="uk-UA"/>
              </w:rPr>
              <w:t>їні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>», виконком м</w:t>
            </w:r>
            <w:r>
              <w:rPr>
                <w:color w:val="auto"/>
                <w:sz w:val="28"/>
                <w:szCs w:val="28"/>
                <w:lang w:val="uk-UA"/>
              </w:rPr>
              <w:t>іс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>ько</w:t>
            </w:r>
            <w:r>
              <w:rPr>
                <w:color w:val="auto"/>
                <w:sz w:val="28"/>
                <w:szCs w:val="28"/>
                <w:lang w:val="uk-UA"/>
              </w:rPr>
              <w:t>ї</w:t>
            </w:r>
            <w:r w:rsidRPr="00FC6CC2">
              <w:rPr>
                <w:color w:val="auto"/>
                <w:sz w:val="28"/>
                <w:szCs w:val="28"/>
                <w:lang w:val="uk-UA"/>
              </w:rPr>
              <w:t xml:space="preserve"> ради 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в</w:t>
            </w:r>
            <w:proofErr w:type="spellStart"/>
            <w:r w:rsidRPr="006D780E">
              <w:rPr>
                <w:b/>
                <w:bCs/>
                <w:i/>
                <w:iCs/>
                <w:color w:val="auto"/>
                <w:sz w:val="28"/>
                <w:szCs w:val="28"/>
              </w:rPr>
              <w:t>upi</w:t>
            </w:r>
            <w:proofErr w:type="spellEnd"/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ш</w:t>
            </w:r>
            <w:r w:rsidRPr="006D780E">
              <w:rPr>
                <w:b/>
                <w:bCs/>
                <w:i/>
                <w:iCs/>
                <w:color w:val="auto"/>
                <w:sz w:val="28"/>
                <w:szCs w:val="28"/>
              </w:rPr>
              <w:t>u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в</w:t>
            </w:r>
            <w:r w:rsidRPr="00FC6CC2"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:</w:t>
            </w:r>
          </w:p>
          <w:p w:rsidR="00BC7794" w:rsidRPr="00FC6CC2" w:rsidRDefault="00BC7794" w:rsidP="00BC7794">
            <w:pPr>
              <w:pStyle w:val="Default"/>
              <w:tabs>
                <w:tab w:val="left" w:pos="851"/>
              </w:tabs>
              <w:ind w:right="176" w:firstLine="709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BC7794" w:rsidRDefault="00BC7794" w:rsidP="00BC7794">
            <w:pPr>
              <w:pStyle w:val="Default"/>
              <w:tabs>
                <w:tab w:val="left" w:pos="851"/>
                <w:tab w:val="left" w:pos="9639"/>
              </w:tabs>
              <w:ind w:right="176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        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1. Унести зм</w:t>
            </w:r>
            <w:r>
              <w:rPr>
                <w:color w:val="auto"/>
                <w:sz w:val="28"/>
                <w:szCs w:val="28"/>
                <w:lang w:val="uk-UA"/>
              </w:rPr>
              <w:t>ін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и до складу ком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тету </w:t>
            </w:r>
            <w:r w:rsidRPr="006D780E">
              <w:rPr>
                <w:color w:val="auto"/>
                <w:sz w:val="28"/>
                <w:szCs w:val="28"/>
              </w:rPr>
              <w:t>i</w:t>
            </w:r>
            <w:r>
              <w:rPr>
                <w:color w:val="auto"/>
                <w:sz w:val="28"/>
                <w:szCs w:val="28"/>
                <w:lang w:val="uk-UA"/>
              </w:rPr>
              <w:t>з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забезпечення доступност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ос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б з 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нвал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дн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стю та </w:t>
            </w:r>
            <w:r>
              <w:rPr>
                <w:color w:val="auto"/>
                <w:sz w:val="28"/>
                <w:szCs w:val="28"/>
                <w:lang w:val="uk-UA"/>
              </w:rPr>
              <w:t>ін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ших </w:t>
            </w:r>
            <w:proofErr w:type="spellStart"/>
            <w:r w:rsidRPr="006D780E">
              <w:rPr>
                <w:color w:val="auto"/>
                <w:sz w:val="28"/>
                <w:szCs w:val="28"/>
                <w:lang w:val="uk-UA"/>
              </w:rPr>
              <w:t>маломоб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льних</w:t>
            </w:r>
            <w:proofErr w:type="spellEnd"/>
            <w:r w:rsidRPr="006D780E">
              <w:rPr>
                <w:color w:val="auto"/>
                <w:sz w:val="28"/>
                <w:szCs w:val="28"/>
                <w:lang w:val="uk-UA"/>
              </w:rPr>
              <w:t xml:space="preserve"> груп населен</w:t>
            </w:r>
            <w:r>
              <w:rPr>
                <w:color w:val="auto"/>
                <w:sz w:val="28"/>
                <w:szCs w:val="28"/>
                <w:lang w:val="uk-UA"/>
              </w:rPr>
              <w:t>н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я до об’</w:t>
            </w:r>
            <w:r>
              <w:rPr>
                <w:color w:val="auto"/>
                <w:sz w:val="28"/>
                <w:szCs w:val="28"/>
                <w:lang w:val="uk-UA"/>
              </w:rPr>
              <w:t>є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кт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в со</w:t>
            </w:r>
            <w:r>
              <w:rPr>
                <w:color w:val="auto"/>
                <w:sz w:val="28"/>
                <w:szCs w:val="28"/>
                <w:lang w:val="uk-UA"/>
              </w:rPr>
              <w:t>ціа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льно</w:t>
            </w:r>
            <w:r>
              <w:rPr>
                <w:color w:val="auto"/>
                <w:sz w:val="28"/>
                <w:szCs w:val="28"/>
                <w:lang w:val="uk-UA"/>
              </w:rPr>
              <w:t>ї та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color w:val="auto"/>
                <w:sz w:val="28"/>
                <w:szCs w:val="28"/>
                <w:lang w:val="uk-UA"/>
              </w:rPr>
              <w:t>ін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женерно-транспортно</w:t>
            </w:r>
            <w:r>
              <w:rPr>
                <w:color w:val="auto"/>
                <w:sz w:val="28"/>
                <w:szCs w:val="28"/>
                <w:lang w:val="uk-UA"/>
              </w:rPr>
              <w:t>ї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color w:val="auto"/>
                <w:sz w:val="28"/>
                <w:szCs w:val="28"/>
                <w:lang w:val="uk-UA"/>
              </w:rPr>
              <w:t>ін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фраструктури, створеного р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шенням виконкому м</w:t>
            </w:r>
            <w:r>
              <w:rPr>
                <w:color w:val="auto"/>
                <w:sz w:val="28"/>
                <w:szCs w:val="28"/>
                <w:lang w:val="uk-UA"/>
              </w:rPr>
              <w:t>ісь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ко</w:t>
            </w:r>
            <w:r>
              <w:rPr>
                <w:color w:val="auto"/>
                <w:sz w:val="28"/>
                <w:szCs w:val="28"/>
                <w:lang w:val="uk-UA"/>
              </w:rPr>
              <w:t>ї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ради в</w:t>
            </w:r>
            <w:r>
              <w:rPr>
                <w:color w:val="auto"/>
                <w:sz w:val="28"/>
                <w:szCs w:val="28"/>
                <w:lang w:val="uk-UA"/>
              </w:rPr>
              <w:t>ід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09.01.2008 №48, </w:t>
            </w:r>
            <w:r>
              <w:rPr>
                <w:color w:val="auto"/>
                <w:sz w:val="28"/>
                <w:szCs w:val="28"/>
                <w:lang w:val="uk-UA"/>
              </w:rPr>
              <w:t>з</w:t>
            </w:r>
            <w:r w:rsidRPr="006D780E">
              <w:rPr>
                <w:color w:val="auto"/>
                <w:sz w:val="28"/>
                <w:szCs w:val="28"/>
              </w:rPr>
              <w:t>i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зм</w:t>
            </w:r>
            <w:r>
              <w:rPr>
                <w:color w:val="auto"/>
                <w:sz w:val="28"/>
                <w:szCs w:val="28"/>
                <w:lang w:val="uk-UA"/>
              </w:rPr>
              <w:t>ін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ами, </w:t>
            </w:r>
            <w:r w:rsidR="0011213C">
              <w:rPr>
                <w:color w:val="auto"/>
                <w:sz w:val="28"/>
                <w:szCs w:val="28"/>
                <w:lang w:val="uk-UA"/>
              </w:rPr>
              <w:t>і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затверд</w:t>
            </w:r>
            <w:r w:rsidR="0011213C">
              <w:rPr>
                <w:color w:val="auto"/>
                <w:sz w:val="28"/>
                <w:szCs w:val="28"/>
                <w:lang w:val="uk-UA"/>
              </w:rPr>
              <w:t>ити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його в нов</w:t>
            </w:r>
            <w:r>
              <w:rPr>
                <w:color w:val="auto"/>
                <w:sz w:val="28"/>
                <w:szCs w:val="28"/>
                <w:lang w:val="uk-UA"/>
              </w:rPr>
              <w:t>ій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редакц</w:t>
            </w:r>
            <w:r>
              <w:rPr>
                <w:color w:val="auto"/>
                <w:sz w:val="28"/>
                <w:szCs w:val="28"/>
                <w:lang w:val="uk-UA"/>
              </w:rPr>
              <w:t>ії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 xml:space="preserve"> (дода</w:t>
            </w:r>
            <w:r>
              <w:rPr>
                <w:color w:val="auto"/>
                <w:sz w:val="28"/>
                <w:szCs w:val="28"/>
                <w:lang w:val="uk-UA"/>
              </w:rPr>
              <w:t>є</w:t>
            </w:r>
            <w:r w:rsidRPr="006D780E">
              <w:rPr>
                <w:color w:val="auto"/>
                <w:sz w:val="28"/>
                <w:szCs w:val="28"/>
                <w:lang w:val="uk-UA"/>
              </w:rPr>
              <w:t>ться).</w:t>
            </w:r>
          </w:p>
          <w:p w:rsidR="00BC7794" w:rsidRPr="006D780E" w:rsidRDefault="00BC7794" w:rsidP="00BC7794">
            <w:pPr>
              <w:pStyle w:val="Default"/>
              <w:tabs>
                <w:tab w:val="left" w:pos="851"/>
                <w:tab w:val="left" w:pos="9639"/>
              </w:tabs>
              <w:ind w:right="176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6C2ECE" w:rsidRPr="006C2ECE" w:rsidRDefault="00BC7794" w:rsidP="00BC779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Визнати таким, що втратило чинн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ть,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 виконкому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1.201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внесен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склад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2ECE" w:rsidRP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</w:t>
            </w:r>
            <w:r w:rsidR="006C2ECE" w:rsidRPr="006C2EC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C2ECE" w:rsidRP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забезпечення доступності осіб з інвалідністю та інших </w:t>
            </w:r>
            <w:proofErr w:type="spellStart"/>
            <w:r w:rsidR="006C2ECE" w:rsidRP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="006C2ECE" w:rsidRP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населення до об’єктів соціальної та інженерно-транспортної інфраструктури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його в новій редакції</w:t>
            </w:r>
            <w:r w:rsidR="00914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ами, унесеними р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шеннями виконкому м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в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 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C2ECE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0B4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2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2ECE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та </w:t>
            </w:r>
            <w:r w:rsidR="00E56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6D9D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</w:t>
            </w:r>
            <w:r w:rsidR="00E56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56D9D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E56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E56D9D" w:rsidRPr="006D7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</w:t>
            </w:r>
            <w:r w:rsidR="00E56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 </w:t>
            </w:r>
            <w:r w:rsidR="00E56D9D" w:rsidRPr="006C2ECE">
              <w:rPr>
                <w:rFonts w:ascii="Times New Roman" w:hAnsi="Times New Roman"/>
                <w:sz w:val="28"/>
                <w:szCs w:val="28"/>
                <w:lang w:val="uk-UA" w:eastAsia="zh-CN"/>
              </w:rPr>
              <w:t>«Про  внесення  змін  до  складу комітету із забезпечення доступності осіб з інвалідністю та інших мало</w:t>
            </w:r>
            <w:r w:rsidR="0011213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- </w:t>
            </w:r>
            <w:r w:rsidR="00E56D9D" w:rsidRPr="006C2ECE">
              <w:rPr>
                <w:rFonts w:ascii="Times New Roman" w:hAnsi="Times New Roman"/>
                <w:sz w:val="28"/>
                <w:szCs w:val="28"/>
                <w:lang w:val="uk-UA" w:eastAsia="zh-CN"/>
              </w:rPr>
              <w:t>мобільних груп населення до об’єктів соціальної та інженерно-транспортної інфраструктури»</w:t>
            </w:r>
            <w:r w:rsidR="00E56D9D">
              <w:rPr>
                <w:rFonts w:ascii="Times New Roman" w:hAnsi="Times New Roman"/>
                <w:sz w:val="28"/>
                <w:szCs w:val="28"/>
                <w:lang w:val="uk-UA" w:eastAsia="zh-CN"/>
              </w:rPr>
              <w:t>.</w:t>
            </w:r>
          </w:p>
          <w:p w:rsidR="00BC7794" w:rsidRDefault="00BC7794" w:rsidP="00BC779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D9D" w:rsidRDefault="00E56D9D" w:rsidP="00E56D9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56D9D" w:rsidRPr="00E56D9D" w:rsidRDefault="00E56D9D" w:rsidP="00BC779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2F0" w:rsidRDefault="009C12F0" w:rsidP="008E48EB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zh-CN"/>
              </w:rPr>
            </w:pPr>
          </w:p>
          <w:p w:rsidR="009C12F0" w:rsidRPr="00A55F2D" w:rsidRDefault="009C12F0" w:rsidP="009C12F0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55F2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Секретар м</w:t>
            </w:r>
            <w:proofErr w:type="spellStart"/>
            <w:r w:rsidRPr="00A55F2D">
              <w:rPr>
                <w:rFonts w:ascii="Times New Roman" w:hAnsi="Times New Roman" w:cs="Times New Roman"/>
                <w:b/>
                <w:i/>
                <w:sz w:val="28"/>
              </w:rPr>
              <w:t>іськ</w:t>
            </w:r>
            <w:r w:rsidRPr="00A55F2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ої</w:t>
            </w:r>
            <w:proofErr w:type="spellEnd"/>
            <w:r w:rsidRPr="00A55F2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ради –</w:t>
            </w:r>
          </w:p>
          <w:p w:rsidR="009C12F0" w:rsidRDefault="009C12F0" w:rsidP="009C12F0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A55F2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в.о. міського голови 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                                                                Юрій ВІЛКУЛ</w:t>
            </w:r>
          </w:p>
          <w:p w:rsidR="00E56D9D" w:rsidRDefault="00E56D9D" w:rsidP="0099755C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  <w:p w:rsidR="00BB6BB1" w:rsidRPr="00637811" w:rsidRDefault="00E56D9D" w:rsidP="00E56D9D">
            <w:pPr>
              <w:spacing w:after="0" w:line="240" w:lineRule="auto"/>
              <w:ind w:firstLine="36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</w:t>
            </w:r>
          </w:p>
          <w:p w:rsidR="0011213C" w:rsidRDefault="00BB6BB1" w:rsidP="00BB6BB1">
            <w:pPr>
              <w:spacing w:after="0" w:line="240" w:lineRule="auto"/>
              <w:ind w:right="176" w:firstLine="360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</w:p>
          <w:p w:rsidR="0032327A" w:rsidRDefault="0032327A" w:rsidP="0032327A">
            <w:pPr>
              <w:pStyle w:val="1"/>
              <w:spacing w:line="276" w:lineRule="auto"/>
              <w:ind w:right="-5352"/>
              <w:jc w:val="both"/>
              <w:rPr>
                <w:rFonts w:ascii="Times New Roman" w:hAnsi="Times New Roman"/>
                <w:lang w:val="uk-UA" w:eastAsia="zh-CN"/>
              </w:rPr>
            </w:pPr>
          </w:p>
        </w:tc>
      </w:tr>
    </w:tbl>
    <w:p w:rsidR="0032327A" w:rsidRDefault="0032327A" w:rsidP="0083491D">
      <w:pPr>
        <w:pStyle w:val="12"/>
        <w:ind w:firstLine="708"/>
        <w:jc w:val="both"/>
        <w:rPr>
          <w:lang w:val="uk-UA"/>
        </w:rPr>
      </w:pPr>
    </w:p>
    <w:p w:rsidR="00A33D30" w:rsidRDefault="00A33D30" w:rsidP="0083491D">
      <w:pPr>
        <w:pStyle w:val="12"/>
        <w:ind w:firstLine="708"/>
        <w:jc w:val="both"/>
        <w:rPr>
          <w:lang w:val="uk-UA"/>
        </w:rPr>
        <w:sectPr w:rsidR="00A33D30" w:rsidSect="00B379C8">
          <w:pgSz w:w="11906" w:h="16838"/>
          <w:pgMar w:top="567" w:right="567" w:bottom="737" w:left="1701" w:header="709" w:footer="709" w:gutter="0"/>
          <w:cols w:space="708"/>
          <w:titlePg/>
          <w:docGrid w:linePitch="360"/>
        </w:sect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10035"/>
      </w:tblGrid>
      <w:tr w:rsidR="00A33D30" w:rsidTr="00F24015">
        <w:trPr>
          <w:trHeight w:val="1229"/>
        </w:trPr>
        <w:tc>
          <w:tcPr>
            <w:tcW w:w="10031" w:type="dxa"/>
          </w:tcPr>
          <w:p w:rsidR="00A33D30" w:rsidRDefault="00A33D30" w:rsidP="00F24015">
            <w:pPr>
              <w:spacing w:after="0" w:line="360" w:lineRule="auto"/>
              <w:ind w:right="176" w:firstLine="36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                            ЗАТВЕРДЖЕНО </w:t>
            </w:r>
          </w:p>
          <w:p w:rsidR="00A33D30" w:rsidRDefault="00A33D30" w:rsidP="00F24015">
            <w:pPr>
              <w:spacing w:after="0" w:line="360" w:lineRule="auto"/>
              <w:ind w:firstLine="510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Р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ішення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виконкому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  <w:p w:rsidR="00A33D30" w:rsidRDefault="00A33D30" w:rsidP="00F24015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  <w:p w:rsidR="00A33D30" w:rsidRDefault="00A33D30" w:rsidP="00F24015">
            <w:pPr>
              <w:spacing w:after="0" w:line="240" w:lineRule="auto"/>
              <w:ind w:firstLine="522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left="-187" w:firstLine="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Склад</w:t>
            </w:r>
          </w:p>
          <w:p w:rsidR="00A33D30" w:rsidRDefault="00A33D30" w:rsidP="00F24015">
            <w:pPr>
              <w:spacing w:after="0" w:line="240" w:lineRule="auto"/>
              <w:ind w:left="-180" w:right="17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комітету   із   забезпечення   доступності   осіб  з  інвалідністю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інших</w:t>
            </w:r>
            <w:proofErr w:type="spellEnd"/>
          </w:p>
          <w:p w:rsidR="00A33D30" w:rsidRDefault="00A33D30" w:rsidP="00F24015">
            <w:pPr>
              <w:spacing w:after="0" w:line="240" w:lineRule="auto"/>
              <w:ind w:left="-180" w:right="17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до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іальної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та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інженерно-транспортної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інфраструктури</w:t>
            </w:r>
            <w:proofErr w:type="spellEnd"/>
          </w:p>
          <w:p w:rsidR="00A33D30" w:rsidRDefault="00A33D30" w:rsidP="00F24015">
            <w:pPr>
              <w:spacing w:after="0" w:line="240" w:lineRule="auto"/>
              <w:ind w:left="-187" w:hanging="53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tbl>
            <w:tblPr>
              <w:tblW w:w="9780" w:type="dxa"/>
              <w:tblLayout w:type="fixed"/>
              <w:tblLook w:val="01E0" w:firstRow="1" w:lastRow="1" w:firstColumn="1" w:lastColumn="1" w:noHBand="0" w:noVBand="0"/>
            </w:tblPr>
            <w:tblGrid>
              <w:gridCol w:w="7"/>
              <w:gridCol w:w="3546"/>
              <w:gridCol w:w="450"/>
              <w:gridCol w:w="5777"/>
            </w:tblGrid>
            <w:tr w:rsidR="00A33D30" w:rsidTr="00F24015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</w:tcPr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Бє</w:t>
                  </w:r>
                  <w:proofErr w:type="gram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л</w:t>
                  </w:r>
                  <w:proofErr w:type="gram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іков</w:t>
                  </w:r>
                  <w:proofErr w:type="spellEnd"/>
                </w:p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Костянтин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Аркадійович</w:t>
                  </w:r>
                  <w:proofErr w:type="spellEnd"/>
                </w:p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ind w:hanging="11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Pr="00EC156F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proofErr w:type="gram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</w:t>
                  </w:r>
                  <w:proofErr w:type="gram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іського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голови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, голова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комітету</w:t>
                  </w:r>
                  <w:proofErr w:type="spellEnd"/>
                </w:p>
                <w:p w:rsidR="00A33D30" w:rsidRPr="00EC156F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Благун</w:t>
                  </w:r>
                </w:p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Інеса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Михайлівна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Pr="00EC156F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директор департаменту </w:t>
                  </w:r>
                  <w:proofErr w:type="spellStart"/>
                  <w:proofErr w:type="gram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соц</w:t>
                  </w:r>
                  <w:proofErr w:type="gram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іальної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політики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ради, заступник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голови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комітету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33D30" w:rsidRPr="00EC156F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Зельцер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Денис Юхим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ович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заступник </w:t>
                  </w: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начальник</w:t>
                  </w: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а</w:t>
                  </w: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управління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капіта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льного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будівництва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ради, заступник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голови</w:t>
                  </w:r>
                  <w:proofErr w:type="spell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комітету</w:t>
                  </w:r>
                  <w:proofErr w:type="spellEnd"/>
                </w:p>
                <w:p w:rsidR="00A33D30" w:rsidRPr="00EC156F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33D30" w:rsidRPr="00A33D30" w:rsidTr="00F24015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proofErr w:type="gram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См</w:t>
                  </w:r>
                  <w:proofErr w:type="gram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ірнова</w:t>
                  </w:r>
                  <w:proofErr w:type="spellEnd"/>
                </w:p>
                <w:p w:rsidR="00A33D30" w:rsidRPr="00EC156F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Яся</w:t>
                  </w:r>
                  <w:proofErr w:type="spellEnd"/>
                  <w:proofErr w:type="gram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</w:t>
                  </w:r>
                  <w:proofErr w:type="gramEnd"/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ікторівна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Pr="00EC156F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Pr="00EC156F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головний спеціаліст </w:t>
                  </w:r>
                  <w:r w:rsidRPr="00EC156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Pr="00EC156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ідділу у справах осіб з інвалідністю та непрацездатних громадян управління соціальних питань </w:t>
                  </w:r>
                  <w:r w:rsidRPr="00EC156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департаменту соціальної політики виконкому Криворізької міської ради</w:t>
                  </w:r>
                  <w:r w:rsidRPr="00EC156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,  секретар комітету</w:t>
                  </w:r>
                </w:p>
                <w:p w:rsidR="00A33D30" w:rsidRPr="00EC156F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339"/>
              </w:trPr>
              <w:tc>
                <w:tcPr>
                  <w:tcW w:w="9774" w:type="dxa"/>
                  <w:gridSpan w:val="3"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Члени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ком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ітету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Антоненко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Наталія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Миколаївна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управління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соц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іальних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питань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департаменту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соціальної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політики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кому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ради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RPr="00A33D30" w:rsidTr="00F24015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Беркова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Марина Василівна</w:t>
                  </w: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начальник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ідділу у справах осіб 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інва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лідністю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та непрацездатних громадян управління соціальних питань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департаменту соціальної політики виконкому Криворізької міської ради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87"/>
              </w:trPr>
              <w:tc>
                <w:tcPr>
                  <w:tcW w:w="3546" w:type="dxa"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Біланова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Анна Миколаївна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Бруснік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Тетяна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Федорівна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голова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Криворізької територіальної органі-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зації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 Українського товариства глухих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(за згодою)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голова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ромадської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організації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громадське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товариство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захисту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прав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діте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й-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інвалідів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з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дитинства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«Веселка» (за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згодою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A33D30" w:rsidTr="00F24015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Карий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Іван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Олександрович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директор департаменту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інфраструктури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міста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ради</w:t>
                  </w:r>
                  <w:proofErr w:type="gramEnd"/>
                </w:p>
              </w:tc>
            </w:tr>
            <w:tr w:rsidR="00A33D30" w:rsidRPr="00A33D30" w:rsidTr="00F24015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Королех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Людмила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Миколаївна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голова Криворізької міської координаційної ради громадських організацій інвалідів (за згодою)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іпак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Тетяна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Петрівна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директор департаменту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освіти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і науки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ради</w:t>
                  </w:r>
                  <w:proofErr w:type="gramEnd"/>
                </w:p>
              </w:tc>
            </w:tr>
            <w:tr w:rsidR="00A33D30" w:rsidTr="00F24015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Лаба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Тетяна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Миколаївна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заступник начальника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питань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державного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ітектурно-будівельного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тролю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ради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Лавренко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ітлана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Іванівна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департаменту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справах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сім’ї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молоді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та спорту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ради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trHeight w:val="360"/>
              </w:trPr>
              <w:tc>
                <w:tcPr>
                  <w:tcW w:w="3553" w:type="dxa"/>
                  <w:gridSpan w:val="2"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Мурашко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Костянтин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італійович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управління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охорони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здоров’я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ради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trHeight w:val="360"/>
              </w:trPr>
              <w:tc>
                <w:tcPr>
                  <w:tcW w:w="3553" w:type="dxa"/>
                  <w:gridSpan w:val="2"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Осіюк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Євгеніївна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заступник директора департаменту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фінансів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ради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trHeight w:val="360"/>
              </w:trPr>
              <w:tc>
                <w:tcPr>
                  <w:tcW w:w="3553" w:type="dxa"/>
                  <w:gridSpan w:val="2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Павлушенко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 Василівна</w:t>
                  </w: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заступник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управління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економіки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ради 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trHeight w:val="360"/>
              </w:trPr>
              <w:tc>
                <w:tcPr>
                  <w:tcW w:w="3553" w:type="dxa"/>
                  <w:gridSpan w:val="2"/>
                  <w:hideMark/>
                </w:tcPr>
                <w:p w:rsidR="00A33D30" w:rsidRDefault="00A33D30" w:rsidP="00F24015">
                  <w:pPr>
                    <w:spacing w:after="0" w:line="240" w:lineRule="auto"/>
                    <w:ind w:hanging="6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Понькін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Юрій Валерійович</w:t>
                  </w: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голова Громадської організації «Рух без меж» (за згодою)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trHeight w:val="1425"/>
              </w:trPr>
              <w:tc>
                <w:tcPr>
                  <w:tcW w:w="3553" w:type="dxa"/>
                  <w:gridSpan w:val="2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Порадовський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Станіслав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Петрович</w:t>
                  </w: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директор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П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ідприємства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об’єднання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грома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дян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учбово-виробничого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підприємства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Українського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товариства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сліпих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(за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згодою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  <w:tr w:rsidR="00A33D30" w:rsidTr="00F24015">
              <w:trPr>
                <w:trHeight w:val="87"/>
              </w:trPr>
              <w:tc>
                <w:tcPr>
                  <w:tcW w:w="3553" w:type="dxa"/>
                  <w:gridSpan w:val="2"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Рижкова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Олексіївна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Сизранцева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Юріївна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Сиротюк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Сергій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Васильович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50" w:type="dxa"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управління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розвитку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ідприєм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ництва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ради 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голова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ромадської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організації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-кий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фізкультурно-спортивний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клуб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інв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лідів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Олімп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» (за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згодою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)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начальник управління транспорту та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телеко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мунікацій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  виконкому  Криворізької  міської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ради</w:t>
                  </w:r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Tr="00F24015">
              <w:trPr>
                <w:trHeight w:val="360"/>
              </w:trPr>
              <w:tc>
                <w:tcPr>
                  <w:tcW w:w="3553" w:type="dxa"/>
                  <w:gridSpan w:val="2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Стрига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Наталя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ікторівна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управління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культури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виконкому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Криворізької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ради</w:t>
                  </w:r>
                  <w:proofErr w:type="gramEnd"/>
                </w:p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RPr="00A33D30" w:rsidTr="00F24015">
              <w:trPr>
                <w:trHeight w:val="1289"/>
              </w:trPr>
              <w:tc>
                <w:tcPr>
                  <w:tcW w:w="3553" w:type="dxa"/>
                  <w:gridSpan w:val="2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Цибань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Олексій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Миколайович</w:t>
                  </w:r>
                  <w:proofErr w:type="spellEnd"/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A33D30" w:rsidRDefault="00A33D30" w:rsidP="00F24015">
                  <w:pPr>
                    <w:tabs>
                      <w:tab w:val="left" w:pos="314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голова Громадської організації «Криворізька міська організація Всеукраїнської громад-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ської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 організації інвалідів «Союз Чорнобиль України» (за згодою)</w:t>
                  </w:r>
                </w:p>
                <w:p w:rsidR="00A33D30" w:rsidRDefault="00A33D30" w:rsidP="00F24015">
                  <w:pPr>
                    <w:tabs>
                      <w:tab w:val="left" w:pos="314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33D30" w:rsidRPr="00A33D30" w:rsidTr="00F24015">
              <w:trPr>
                <w:trHeight w:val="360"/>
              </w:trPr>
              <w:tc>
                <w:tcPr>
                  <w:tcW w:w="3553" w:type="dxa"/>
                  <w:gridSpan w:val="2"/>
                </w:tcPr>
                <w:p w:rsidR="00A33D30" w:rsidRDefault="00A33D30" w:rsidP="00F24015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Якубенко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Людмила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Миколаївна</w:t>
                  </w:r>
                  <w:proofErr w:type="spellEnd"/>
                </w:p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A33D30" w:rsidRDefault="00A33D30" w:rsidP="00F240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головний спеціаліст, головний художник управління містобудування і архітектури департаменту регулювання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містобудівної діяльності та земельних відносин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виконкому Криворізької міської ради.</w:t>
                  </w:r>
                </w:p>
              </w:tc>
            </w:tr>
          </w:tbl>
          <w:p w:rsidR="00A33D30" w:rsidRDefault="00A33D30" w:rsidP="00F24015">
            <w:pPr>
              <w:tabs>
                <w:tab w:val="left" w:pos="702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tabs>
                <w:tab w:val="left" w:pos="702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tabs>
                <w:tab w:val="left" w:pos="702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tabs>
                <w:tab w:val="left" w:pos="702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Керуюча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виконкому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Олена ШОВГЕЛЯ</w:t>
            </w: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D30" w:rsidRDefault="00A33D30" w:rsidP="00F24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30" w:rsidRDefault="00A33D30" w:rsidP="00F24015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  <w:p w:rsidR="00A33D30" w:rsidRDefault="00A33D30" w:rsidP="00F24015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  <w:p w:rsidR="00A33D30" w:rsidRDefault="00A33D30" w:rsidP="00F24015">
            <w:pPr>
              <w:pStyle w:val="1"/>
              <w:spacing w:line="276" w:lineRule="auto"/>
              <w:ind w:right="-5352"/>
              <w:jc w:val="both"/>
              <w:rPr>
                <w:rFonts w:ascii="Times New Roman" w:hAnsi="Times New Roman"/>
                <w:lang w:val="uk-UA" w:eastAsia="zh-CN"/>
              </w:rPr>
            </w:pPr>
          </w:p>
        </w:tc>
      </w:tr>
    </w:tbl>
    <w:p w:rsidR="00A33D30" w:rsidRPr="00FF276B" w:rsidRDefault="00A33D30" w:rsidP="00A33D30">
      <w:pPr>
        <w:pStyle w:val="12"/>
        <w:jc w:val="both"/>
        <w:rPr>
          <w:lang w:val="uk-UA"/>
        </w:rPr>
      </w:pPr>
      <w:bookmarkStart w:id="0" w:name="_GoBack"/>
      <w:bookmarkEnd w:id="0"/>
    </w:p>
    <w:sectPr w:rsidR="00A33D30" w:rsidRPr="00FF276B" w:rsidSect="00B379C8">
      <w:pgSz w:w="11906" w:h="16838"/>
      <w:pgMar w:top="56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D2" w:rsidRDefault="00D950D2" w:rsidP="000C6CEA">
      <w:pPr>
        <w:spacing w:after="0" w:line="240" w:lineRule="auto"/>
      </w:pPr>
      <w:r>
        <w:separator/>
      </w:r>
    </w:p>
  </w:endnote>
  <w:endnote w:type="continuationSeparator" w:id="0">
    <w:p w:rsidR="00D950D2" w:rsidRDefault="00D950D2" w:rsidP="000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D2" w:rsidRDefault="00D950D2" w:rsidP="000C6CEA">
      <w:pPr>
        <w:spacing w:after="0" w:line="240" w:lineRule="auto"/>
      </w:pPr>
      <w:r>
        <w:separator/>
      </w:r>
    </w:p>
  </w:footnote>
  <w:footnote w:type="continuationSeparator" w:id="0">
    <w:p w:rsidR="00D950D2" w:rsidRDefault="00D950D2" w:rsidP="000C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24"/>
    <w:rsid w:val="000B4D13"/>
    <w:rsid w:val="000C6CEA"/>
    <w:rsid w:val="0011213C"/>
    <w:rsid w:val="00154AFC"/>
    <w:rsid w:val="001656DA"/>
    <w:rsid w:val="00206D76"/>
    <w:rsid w:val="0032327A"/>
    <w:rsid w:val="00325C46"/>
    <w:rsid w:val="003B2864"/>
    <w:rsid w:val="005117ED"/>
    <w:rsid w:val="00637811"/>
    <w:rsid w:val="006C2ECE"/>
    <w:rsid w:val="00716033"/>
    <w:rsid w:val="00803124"/>
    <w:rsid w:val="0083491D"/>
    <w:rsid w:val="00850EEB"/>
    <w:rsid w:val="00867C68"/>
    <w:rsid w:val="008E0269"/>
    <w:rsid w:val="008E48EB"/>
    <w:rsid w:val="0090362B"/>
    <w:rsid w:val="00907E30"/>
    <w:rsid w:val="00913966"/>
    <w:rsid w:val="009140D2"/>
    <w:rsid w:val="0099755C"/>
    <w:rsid w:val="009C12F0"/>
    <w:rsid w:val="00A33D30"/>
    <w:rsid w:val="00A80A84"/>
    <w:rsid w:val="00B379C8"/>
    <w:rsid w:val="00BB6BB1"/>
    <w:rsid w:val="00BC7794"/>
    <w:rsid w:val="00C26FDB"/>
    <w:rsid w:val="00C51E30"/>
    <w:rsid w:val="00CA352B"/>
    <w:rsid w:val="00D950D2"/>
    <w:rsid w:val="00DA01D7"/>
    <w:rsid w:val="00E340DC"/>
    <w:rsid w:val="00E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2327A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27A"/>
    <w:rPr>
      <w:rFonts w:ascii="Cambria" w:eastAsia="SimSu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11"/>
    <w:unhideWhenUsed/>
    <w:rsid w:val="0032327A"/>
    <w:pPr>
      <w:spacing w:after="0" w:line="240" w:lineRule="auto"/>
      <w:ind w:right="4184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32327A"/>
    <w:rPr>
      <w:rFonts w:eastAsiaTheme="minorEastAsia"/>
      <w:lang w:val="ru-RU" w:eastAsia="ru-RU"/>
    </w:rPr>
  </w:style>
  <w:style w:type="paragraph" w:customStyle="1" w:styleId="12">
    <w:name w:val="Без интервала1"/>
    <w:basedOn w:val="a"/>
    <w:rsid w:val="0032327A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locked/>
    <w:rsid w:val="0032327A"/>
    <w:rPr>
      <w:rFonts w:eastAsiaTheme="minorEastAsia"/>
      <w:sz w:val="24"/>
      <w:lang w:eastAsia="ru-RU"/>
    </w:rPr>
  </w:style>
  <w:style w:type="paragraph" w:customStyle="1" w:styleId="Default">
    <w:name w:val="Default"/>
    <w:rsid w:val="00BC77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6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CEA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6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CEA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811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2327A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27A"/>
    <w:rPr>
      <w:rFonts w:ascii="Cambria" w:eastAsia="SimSu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11"/>
    <w:unhideWhenUsed/>
    <w:rsid w:val="0032327A"/>
    <w:pPr>
      <w:spacing w:after="0" w:line="240" w:lineRule="auto"/>
      <w:ind w:right="4184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32327A"/>
    <w:rPr>
      <w:rFonts w:eastAsiaTheme="minorEastAsia"/>
      <w:lang w:val="ru-RU" w:eastAsia="ru-RU"/>
    </w:rPr>
  </w:style>
  <w:style w:type="paragraph" w:customStyle="1" w:styleId="12">
    <w:name w:val="Без интервала1"/>
    <w:basedOn w:val="a"/>
    <w:rsid w:val="0032327A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locked/>
    <w:rsid w:val="0032327A"/>
    <w:rPr>
      <w:rFonts w:eastAsiaTheme="minorEastAsia"/>
      <w:sz w:val="24"/>
      <w:lang w:eastAsia="ru-RU"/>
    </w:rPr>
  </w:style>
  <w:style w:type="paragraph" w:customStyle="1" w:styleId="Default">
    <w:name w:val="Default"/>
    <w:rsid w:val="00BC77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6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CEA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6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CEA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3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81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E370-42DA-48D4-B344-0325032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3</cp:revision>
  <cp:lastPrinted>2022-08-02T08:28:00Z</cp:lastPrinted>
  <dcterms:created xsi:type="dcterms:W3CDTF">2022-09-02T08:47:00Z</dcterms:created>
  <dcterms:modified xsi:type="dcterms:W3CDTF">2022-09-02T08:48:00Z</dcterms:modified>
</cp:coreProperties>
</file>