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C5" w:rsidRPr="00E1663C" w:rsidRDefault="006E70C5" w:rsidP="006E70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1663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15E2C50" wp14:editId="24D6DAC5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C5" w:rsidRPr="00E1663C" w:rsidRDefault="006E70C5" w:rsidP="006E70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1663C">
        <w:rPr>
          <w:rFonts w:ascii="Times New Roman" w:eastAsia="Times New Roman" w:hAnsi="Times New Roman"/>
          <w:b/>
          <w:sz w:val="28"/>
          <w:szCs w:val="24"/>
        </w:rPr>
        <w:t>КРИВОРІЗЬКА МІСЬКА РАДА</w:t>
      </w:r>
    </w:p>
    <w:p w:rsidR="006E70C5" w:rsidRPr="00E1663C" w:rsidRDefault="006E70C5" w:rsidP="006E70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1663C">
        <w:rPr>
          <w:rFonts w:ascii="Times New Roman" w:eastAsia="Times New Roman" w:hAnsi="Times New Roman"/>
          <w:b/>
          <w:sz w:val="28"/>
          <w:szCs w:val="24"/>
        </w:rPr>
        <w:t>ВИКОНАВЧИЙ  КОМІТЕТ</w:t>
      </w:r>
    </w:p>
    <w:p w:rsidR="006E70C5" w:rsidRPr="00E1663C" w:rsidRDefault="006E70C5" w:rsidP="006E70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70C5" w:rsidRPr="00E1663C" w:rsidRDefault="006E70C5" w:rsidP="006E7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</w:rPr>
      </w:pPr>
      <w:r w:rsidRPr="00E1663C">
        <w:rPr>
          <w:rFonts w:ascii="Times New Roman" w:eastAsia="Times New Roman" w:hAnsi="Times New Roman"/>
          <w:b/>
          <w:sz w:val="36"/>
          <w:szCs w:val="36"/>
        </w:rPr>
        <w:t xml:space="preserve">Р І Ш Е Н </w:t>
      </w:r>
      <w:proofErr w:type="spellStart"/>
      <w:r w:rsidRPr="00E1663C">
        <w:rPr>
          <w:rFonts w:ascii="Times New Roman" w:eastAsia="Times New Roman" w:hAnsi="Times New Roman"/>
          <w:b/>
          <w:sz w:val="36"/>
          <w:szCs w:val="36"/>
        </w:rPr>
        <w:t>Н</w:t>
      </w:r>
      <w:proofErr w:type="spellEnd"/>
      <w:r w:rsidRPr="00E1663C">
        <w:rPr>
          <w:rFonts w:ascii="Times New Roman" w:eastAsia="Times New Roman" w:hAnsi="Times New Roman"/>
          <w:b/>
          <w:sz w:val="36"/>
          <w:szCs w:val="36"/>
        </w:rPr>
        <w:t xml:space="preserve"> Я</w:t>
      </w:r>
    </w:p>
    <w:p w:rsidR="006E70C5" w:rsidRPr="00E1663C" w:rsidRDefault="006E70C5" w:rsidP="006E70C5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E70C5" w:rsidRPr="00E1663C" w:rsidTr="000773EB">
        <w:trPr>
          <w:trHeight w:val="80"/>
        </w:trPr>
        <w:tc>
          <w:tcPr>
            <w:tcW w:w="3190" w:type="dxa"/>
            <w:hideMark/>
          </w:tcPr>
          <w:p w:rsidR="006E70C5" w:rsidRPr="00E1663C" w:rsidRDefault="006E70C5" w:rsidP="000773E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/>
                <w:sz w:val="28"/>
                <w:szCs w:val="28"/>
              </w:rPr>
              <w:t>16.02.2022</w:t>
            </w:r>
          </w:p>
        </w:tc>
        <w:tc>
          <w:tcPr>
            <w:tcW w:w="3190" w:type="dxa"/>
            <w:hideMark/>
          </w:tcPr>
          <w:p w:rsidR="006E70C5" w:rsidRPr="00E1663C" w:rsidRDefault="006E70C5" w:rsidP="000773EB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E70C5" w:rsidRPr="00E1663C" w:rsidRDefault="006E70C5" w:rsidP="000773EB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63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№</w:t>
            </w:r>
            <w:r w:rsidR="004D2A67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  <w:bookmarkStart w:id="0" w:name="_GoBack"/>
            <w:bookmarkEnd w:id="0"/>
          </w:p>
        </w:tc>
      </w:tr>
    </w:tbl>
    <w:p w:rsidR="008743DB" w:rsidRDefault="008743DB" w:rsidP="0041105B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8743DB" w:rsidRDefault="008743DB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8C4EFB" w:rsidRPr="0061257A" w:rsidRDefault="008C4EFB" w:rsidP="008C4EFB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180" w:lineRule="auto"/>
        <w:jc w:val="both"/>
        <w:outlineLvl w:val="2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uk-UA"/>
        </w:rPr>
      </w:pPr>
    </w:p>
    <w:p w:rsidR="0041105B" w:rsidRDefault="00FE4E28" w:rsidP="0061257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r w:rsidRPr="00FE4E2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Про внесення змін до рішення виконкому міської ради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val="ru-RU" w:eastAsia="uk-UA"/>
        </w:rPr>
        <w:t>в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ід 14.03.2017 № 109 «</w:t>
      </w:r>
      <w:r w:rsidRPr="00FE4E2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  затвердження  Порядку надання одноразової матеріальної  допомоги  громадянам, які відповідно до  законодавства  мають право  на  проведення безоплатного капітального ремонту житла  та  перебувають на обліку щодо цього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»</w:t>
      </w:r>
    </w:p>
    <w:p w:rsidR="00FE4E28" w:rsidRPr="0061257A" w:rsidRDefault="00FE4E28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1105B" w:rsidRPr="0061257A" w:rsidRDefault="00FE4E28" w:rsidP="006125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257A">
        <w:rPr>
          <w:rFonts w:ascii="Times New Roman" w:hAnsi="Times New Roman"/>
          <w:bCs/>
          <w:sz w:val="28"/>
          <w:szCs w:val="28"/>
        </w:rPr>
        <w:t xml:space="preserve">З метою соціальної підтримки окремих категорій мешканців м. Кривого Рогу; </w:t>
      </w:r>
      <w:r w:rsidR="0043771A" w:rsidRPr="0061257A">
        <w:rPr>
          <w:rFonts w:ascii="Times New Roman" w:hAnsi="Times New Roman"/>
          <w:bCs/>
          <w:sz w:val="28"/>
          <w:szCs w:val="28"/>
        </w:rPr>
        <w:t xml:space="preserve">ураховуючи рішення міської ради від 21.12.2016 №1182 «Про затвердження Програми соціального захисту окремих категорій мешканців  </w:t>
      </w:r>
      <w:r w:rsidR="00A8008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43771A" w:rsidRPr="0061257A">
        <w:rPr>
          <w:rFonts w:ascii="Times New Roman" w:hAnsi="Times New Roman"/>
          <w:bCs/>
          <w:sz w:val="28"/>
          <w:szCs w:val="28"/>
        </w:rPr>
        <w:t xml:space="preserve">м. Кривого Рогу на 2017–2022 роки», зі змінами; </w:t>
      </w:r>
      <w:r w:rsidRPr="0061257A">
        <w:rPr>
          <w:rFonts w:ascii="Times New Roman" w:hAnsi="Times New Roman"/>
          <w:bCs/>
          <w:sz w:val="28"/>
          <w:szCs w:val="28"/>
        </w:rPr>
        <w:t>керуючись Законом України «Про місцеве самоврядування в Україні», виконком міської ради вирішив:</w:t>
      </w:r>
    </w:p>
    <w:p w:rsidR="00577EC2" w:rsidRPr="0061257A" w:rsidRDefault="00577EC2" w:rsidP="0041105B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630448" w:rsidRPr="0061257A" w:rsidRDefault="00FE4E28" w:rsidP="003311A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Унести</w:t>
      </w:r>
      <w:proofErr w:type="spellEnd"/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рішення виконкому міської ради від 14.03.2017 № 109 «Про  затвердження Порядку надання одноразової матеріальної допомоги громадянам, які відповідно до законодавства мають право на  проведення безоплатного капітального ремонту житла та перебувають на обліку щодо цього», зі з</w:t>
      </w:r>
      <w:r w:rsidR="003311A8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мінами, такі зміни:</w:t>
      </w:r>
      <w:r w:rsidR="00CD4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311A8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Порядку: 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A23A9C" w:rsidRPr="0061257A" w:rsidRDefault="00FE4E28" w:rsidP="003311A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</w:t>
      </w:r>
      <w:r w:rsidR="006514F5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викласти в новій редакції пункти </w:t>
      </w:r>
      <w:r w:rsidR="003529B8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2, </w:t>
      </w:r>
      <w:r w:rsidR="00A212B7" w:rsidRPr="0061257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11</w:t>
      </w:r>
      <w:r w:rsidR="00577EC2" w:rsidRPr="0061257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,</w:t>
      </w:r>
      <w:r w:rsidR="0043771A" w:rsidRPr="0061257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</w:t>
      </w:r>
      <w:r w:rsidR="00CD4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підпункт 7.</w:t>
      </w:r>
      <w:r w:rsidR="00577EC2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A23A9C" w:rsidRPr="0061257A" w:rsidRDefault="006514F5" w:rsidP="00FE4E2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3311A8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4342F9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A212B7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Одноразова матеріальна допомога вказаним особам надається коштом бюджету Криворізької міської територіальної громади згідно з Програмою соціального захисту окремих категорій мешканців м. Кривого Рогу на відповідні бюджетні роки.</w:t>
      </w:r>
    </w:p>
    <w:p w:rsidR="00A23A9C" w:rsidRPr="0061257A" w:rsidRDefault="00577EC2" w:rsidP="00577EC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7.1 заява, у якій вони особистим підписом підтверджують </w:t>
      </w:r>
      <w:r w:rsidR="006514F5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намір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отримати допомогу з бюджету Криворізької міської територіальної громади</w:t>
      </w:r>
      <w:r w:rsidR="006514F5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A23A9C" w:rsidRPr="0061257A" w:rsidRDefault="00A212B7" w:rsidP="00A212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Департаментом соціальної політики виконкому Криворізької міської ради вносяться дані щодо вищезазначених осіб до реєстру отримувачів допомог та компенсацій за рахунок коштів  бюджету Криворізької міської територіальної громади.</w:t>
      </w:r>
    </w:p>
    <w:p w:rsidR="00630448" w:rsidRPr="0061257A" w:rsidRDefault="00FE4E28" w:rsidP="0043771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13. </w:t>
      </w:r>
      <w:r w:rsidR="0051455B" w:rsidRPr="0051455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епартаментом </w:t>
      </w:r>
      <w:r w:rsidR="004342F9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соціальної політики виконкому Криворізької міської ради здійснюється в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иплата допомоги </w:t>
      </w:r>
      <w:r w:rsidR="004342F9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заявникам </w:t>
      </w:r>
      <w:r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шляхом перерахування коштів через банківську установу</w:t>
      </w:r>
      <w:r w:rsidR="0052505E" w:rsidRPr="0052505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514F5" w:rsidRPr="0061257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51455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6514F5" w:rsidRPr="0061257A" w:rsidRDefault="006514F5" w:rsidP="0043771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1257A">
        <w:rPr>
          <w:rFonts w:ascii="Times New Roman" w:hAnsi="Times New Roman"/>
          <w:bCs/>
          <w:sz w:val="28"/>
          <w:szCs w:val="28"/>
        </w:rPr>
        <w:t>1.2 виключити пункт 9;</w:t>
      </w:r>
    </w:p>
    <w:p w:rsidR="003436CE" w:rsidRPr="0061257A" w:rsidRDefault="003436CE" w:rsidP="0016127E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1257A">
        <w:rPr>
          <w:rFonts w:ascii="Times New Roman" w:hAnsi="Times New Roman"/>
          <w:bCs/>
          <w:sz w:val="28"/>
          <w:szCs w:val="28"/>
        </w:rPr>
        <w:t>1.</w:t>
      </w:r>
      <w:r w:rsidR="00577EC2" w:rsidRPr="0061257A">
        <w:rPr>
          <w:rFonts w:ascii="Times New Roman" w:hAnsi="Times New Roman"/>
          <w:bCs/>
          <w:sz w:val="28"/>
          <w:szCs w:val="28"/>
        </w:rPr>
        <w:t xml:space="preserve">3 </w:t>
      </w:r>
      <w:r w:rsidRPr="0061257A">
        <w:rPr>
          <w:rFonts w:ascii="Times New Roman" w:hAnsi="Times New Roman"/>
          <w:bCs/>
          <w:sz w:val="28"/>
          <w:szCs w:val="28"/>
        </w:rPr>
        <w:t xml:space="preserve">вважати пункти </w:t>
      </w:r>
      <w:r w:rsidR="00A212B7" w:rsidRPr="0061257A">
        <w:rPr>
          <w:rFonts w:ascii="Times New Roman" w:hAnsi="Times New Roman"/>
          <w:bCs/>
          <w:sz w:val="28"/>
          <w:szCs w:val="28"/>
        </w:rPr>
        <w:t>10</w:t>
      </w:r>
      <w:r w:rsidRPr="0061257A">
        <w:rPr>
          <w:rFonts w:ascii="Times New Roman" w:hAnsi="Times New Roman"/>
          <w:bCs/>
          <w:sz w:val="28"/>
          <w:szCs w:val="28"/>
        </w:rPr>
        <w:t xml:space="preserve">–14 попередньої редакції пунктами </w:t>
      </w:r>
      <w:r w:rsidR="00A212B7" w:rsidRPr="0061257A">
        <w:rPr>
          <w:rFonts w:ascii="Times New Roman" w:hAnsi="Times New Roman"/>
          <w:bCs/>
          <w:sz w:val="28"/>
          <w:szCs w:val="28"/>
        </w:rPr>
        <w:t>9</w:t>
      </w:r>
      <w:r w:rsidRPr="0061257A">
        <w:rPr>
          <w:rFonts w:ascii="Times New Roman" w:hAnsi="Times New Roman"/>
          <w:bCs/>
          <w:sz w:val="28"/>
          <w:szCs w:val="28"/>
        </w:rPr>
        <w:t>–1</w:t>
      </w:r>
      <w:r w:rsidR="00A212B7" w:rsidRPr="0061257A">
        <w:rPr>
          <w:rFonts w:ascii="Times New Roman" w:hAnsi="Times New Roman"/>
          <w:bCs/>
          <w:sz w:val="28"/>
          <w:szCs w:val="28"/>
        </w:rPr>
        <w:t>3</w:t>
      </w:r>
      <w:r w:rsidRPr="0061257A">
        <w:rPr>
          <w:rFonts w:ascii="Times New Roman" w:hAnsi="Times New Roman"/>
          <w:bCs/>
          <w:sz w:val="28"/>
          <w:szCs w:val="28"/>
        </w:rPr>
        <w:t xml:space="preserve"> відповідно.</w:t>
      </w:r>
    </w:p>
    <w:p w:rsidR="00577EC2" w:rsidRPr="0061257A" w:rsidRDefault="00577EC2" w:rsidP="0016127E">
      <w:pPr>
        <w:spacing w:after="0" w:line="240" w:lineRule="auto"/>
        <w:ind w:firstLine="567"/>
        <w:rPr>
          <w:rFonts w:ascii="Times New Roman" w:hAnsi="Times New Roman"/>
          <w:bCs/>
          <w:sz w:val="27"/>
          <w:szCs w:val="27"/>
        </w:rPr>
      </w:pPr>
    </w:p>
    <w:p w:rsidR="0016127E" w:rsidRPr="0061257A" w:rsidRDefault="0016127E" w:rsidP="0016127E">
      <w:pPr>
        <w:spacing w:after="0" w:line="240" w:lineRule="auto"/>
        <w:ind w:firstLine="567"/>
        <w:rPr>
          <w:rFonts w:ascii="Times New Roman" w:hAnsi="Times New Roman"/>
          <w:bCs/>
          <w:sz w:val="27"/>
          <w:szCs w:val="27"/>
        </w:rPr>
      </w:pPr>
    </w:p>
    <w:p w:rsidR="00405358" w:rsidRDefault="00746C67" w:rsidP="0016127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В.о</w:t>
      </w:r>
      <w:r w:rsidR="00DF00EA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.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 міського голови</w:t>
      </w:r>
      <w:r w:rsidR="00BE57A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 – </w:t>
      </w:r>
    </w:p>
    <w:p w:rsidR="003311A8" w:rsidRDefault="00746C67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перший заступник міського голови</w:t>
      </w:r>
      <w:r w:rsidR="00674E2F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Євген</w:t>
      </w:r>
      <w:r w:rsidR="00405358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УДОД</w:t>
      </w:r>
    </w:p>
    <w:sectPr w:rsidR="003311A8" w:rsidSect="006E70C5">
      <w:headerReference w:type="default" r:id="rId10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8C" w:rsidRDefault="0051348C" w:rsidP="00867C67">
      <w:pPr>
        <w:spacing w:after="0" w:line="240" w:lineRule="auto"/>
      </w:pPr>
      <w:r>
        <w:separator/>
      </w:r>
    </w:p>
  </w:endnote>
  <w:endnote w:type="continuationSeparator" w:id="0">
    <w:p w:rsidR="0051348C" w:rsidRDefault="0051348C" w:rsidP="008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8C" w:rsidRDefault="0051348C" w:rsidP="00867C67">
      <w:pPr>
        <w:spacing w:after="0" w:line="240" w:lineRule="auto"/>
      </w:pPr>
      <w:r>
        <w:separator/>
      </w:r>
    </w:p>
  </w:footnote>
  <w:footnote w:type="continuationSeparator" w:id="0">
    <w:p w:rsidR="0051348C" w:rsidRDefault="0051348C" w:rsidP="008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67" w:rsidRPr="00867C67" w:rsidRDefault="00867C67" w:rsidP="00867C67">
    <w:pPr>
      <w:pStyle w:val="a4"/>
      <w:jc w:val="center"/>
      <w:rPr>
        <w:rFonts w:ascii="Times New Roman" w:hAnsi="Times New Roman"/>
        <w:sz w:val="28"/>
        <w:szCs w:val="28"/>
      </w:rPr>
    </w:pPr>
    <w:r w:rsidRPr="00867C67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8EC"/>
    <w:multiLevelType w:val="hybridMultilevel"/>
    <w:tmpl w:val="EC02A218"/>
    <w:lvl w:ilvl="0" w:tplc="35161F0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2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33876"/>
    <w:rsid w:val="00037437"/>
    <w:rsid w:val="000800E3"/>
    <w:rsid w:val="000812CF"/>
    <w:rsid w:val="00091713"/>
    <w:rsid w:val="00094D54"/>
    <w:rsid w:val="000B0214"/>
    <w:rsid w:val="000C434C"/>
    <w:rsid w:val="00100B1F"/>
    <w:rsid w:val="001228D3"/>
    <w:rsid w:val="001315D8"/>
    <w:rsid w:val="0013537C"/>
    <w:rsid w:val="0013601F"/>
    <w:rsid w:val="001567D3"/>
    <w:rsid w:val="0016127E"/>
    <w:rsid w:val="00177892"/>
    <w:rsid w:val="001B01EF"/>
    <w:rsid w:val="001B50E2"/>
    <w:rsid w:val="001D1F31"/>
    <w:rsid w:val="001E4E65"/>
    <w:rsid w:val="00226E07"/>
    <w:rsid w:val="002901CC"/>
    <w:rsid w:val="002B43E0"/>
    <w:rsid w:val="003203DF"/>
    <w:rsid w:val="00325662"/>
    <w:rsid w:val="003311A8"/>
    <w:rsid w:val="00342385"/>
    <w:rsid w:val="003436CE"/>
    <w:rsid w:val="00352258"/>
    <w:rsid w:val="003529B8"/>
    <w:rsid w:val="00373BE5"/>
    <w:rsid w:val="00382ED3"/>
    <w:rsid w:val="003C4F89"/>
    <w:rsid w:val="003F21AE"/>
    <w:rsid w:val="0040318B"/>
    <w:rsid w:val="0040427B"/>
    <w:rsid w:val="00405358"/>
    <w:rsid w:val="0041105B"/>
    <w:rsid w:val="00424096"/>
    <w:rsid w:val="00431F23"/>
    <w:rsid w:val="004342F9"/>
    <w:rsid w:val="0043771A"/>
    <w:rsid w:val="00461193"/>
    <w:rsid w:val="004617A6"/>
    <w:rsid w:val="00495655"/>
    <w:rsid w:val="004A6105"/>
    <w:rsid w:val="004D267B"/>
    <w:rsid w:val="004D2A67"/>
    <w:rsid w:val="0051348C"/>
    <w:rsid w:val="0051455B"/>
    <w:rsid w:val="0052505E"/>
    <w:rsid w:val="005368CE"/>
    <w:rsid w:val="0057535A"/>
    <w:rsid w:val="00576872"/>
    <w:rsid w:val="00577EC2"/>
    <w:rsid w:val="005F2498"/>
    <w:rsid w:val="0061257A"/>
    <w:rsid w:val="00630448"/>
    <w:rsid w:val="00635D0D"/>
    <w:rsid w:val="006514F5"/>
    <w:rsid w:val="00674E2F"/>
    <w:rsid w:val="006801A3"/>
    <w:rsid w:val="0068135B"/>
    <w:rsid w:val="006A71BA"/>
    <w:rsid w:val="006D6FD2"/>
    <w:rsid w:val="006E31E0"/>
    <w:rsid w:val="006E3E4B"/>
    <w:rsid w:val="006E70C5"/>
    <w:rsid w:val="00706ED1"/>
    <w:rsid w:val="00710A8C"/>
    <w:rsid w:val="00746C67"/>
    <w:rsid w:val="00771622"/>
    <w:rsid w:val="007A5F3E"/>
    <w:rsid w:val="00827C3B"/>
    <w:rsid w:val="00867C67"/>
    <w:rsid w:val="008743DB"/>
    <w:rsid w:val="00880739"/>
    <w:rsid w:val="0088778B"/>
    <w:rsid w:val="00891262"/>
    <w:rsid w:val="008C4EFB"/>
    <w:rsid w:val="009115C4"/>
    <w:rsid w:val="0093150C"/>
    <w:rsid w:val="00947ECE"/>
    <w:rsid w:val="0095257F"/>
    <w:rsid w:val="009D5CEA"/>
    <w:rsid w:val="009F638C"/>
    <w:rsid w:val="00A11282"/>
    <w:rsid w:val="00A14210"/>
    <w:rsid w:val="00A212B7"/>
    <w:rsid w:val="00A23A9C"/>
    <w:rsid w:val="00A345F3"/>
    <w:rsid w:val="00A44461"/>
    <w:rsid w:val="00A45DC1"/>
    <w:rsid w:val="00A51644"/>
    <w:rsid w:val="00A75565"/>
    <w:rsid w:val="00A80080"/>
    <w:rsid w:val="00AA443A"/>
    <w:rsid w:val="00AC4345"/>
    <w:rsid w:val="00AF050F"/>
    <w:rsid w:val="00AF7F17"/>
    <w:rsid w:val="00B07E69"/>
    <w:rsid w:val="00B10136"/>
    <w:rsid w:val="00B23160"/>
    <w:rsid w:val="00B5777F"/>
    <w:rsid w:val="00B577CE"/>
    <w:rsid w:val="00B979BF"/>
    <w:rsid w:val="00BD0431"/>
    <w:rsid w:val="00BE4FD8"/>
    <w:rsid w:val="00BE57AB"/>
    <w:rsid w:val="00BE7257"/>
    <w:rsid w:val="00BF1EAB"/>
    <w:rsid w:val="00C03AA7"/>
    <w:rsid w:val="00C04BCC"/>
    <w:rsid w:val="00C16BDE"/>
    <w:rsid w:val="00C179CC"/>
    <w:rsid w:val="00C62B5F"/>
    <w:rsid w:val="00CB4CCE"/>
    <w:rsid w:val="00CC539F"/>
    <w:rsid w:val="00CD4F98"/>
    <w:rsid w:val="00CF4E17"/>
    <w:rsid w:val="00D11E99"/>
    <w:rsid w:val="00D25791"/>
    <w:rsid w:val="00D42CF2"/>
    <w:rsid w:val="00D47C78"/>
    <w:rsid w:val="00D74631"/>
    <w:rsid w:val="00DF00EA"/>
    <w:rsid w:val="00E0188D"/>
    <w:rsid w:val="00E135FF"/>
    <w:rsid w:val="00E27FE6"/>
    <w:rsid w:val="00E331A9"/>
    <w:rsid w:val="00E5050A"/>
    <w:rsid w:val="00E87A58"/>
    <w:rsid w:val="00E953D8"/>
    <w:rsid w:val="00F229D2"/>
    <w:rsid w:val="00F6036D"/>
    <w:rsid w:val="00F62D41"/>
    <w:rsid w:val="00F64F3A"/>
    <w:rsid w:val="00F91473"/>
    <w:rsid w:val="00F95FD3"/>
    <w:rsid w:val="00FD4008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06D2-B16B-40DD-8550-2A2029A3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2022-02-14T08:32:00Z</cp:lastPrinted>
  <dcterms:created xsi:type="dcterms:W3CDTF">2022-02-17T13:37:00Z</dcterms:created>
  <dcterms:modified xsi:type="dcterms:W3CDTF">2022-02-17T13:37:00Z</dcterms:modified>
</cp:coreProperties>
</file>