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BF" w:rsidRPr="00024850" w:rsidRDefault="00DE0ABF" w:rsidP="00484E66">
      <w:pPr>
        <w:keepNext/>
        <w:keepLines/>
        <w:tabs>
          <w:tab w:val="left" w:pos="42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КРИВОРІЗЬКА МІСЬКА РАДА</w:t>
      </w:r>
    </w:p>
    <w:p w:rsidR="00DE0ABF" w:rsidRPr="00024850" w:rsidRDefault="00DE0ABF" w:rsidP="00484E66">
      <w:pPr>
        <w:keepNext/>
        <w:keepLines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VII</w:t>
      </w:r>
      <w:r w:rsidR="007F3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850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ПОСТІЙНА КОМІСІЯ З ПИТАНЬ</w:t>
      </w:r>
    </w:p>
    <w:p w:rsidR="008E4C16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E19A4" w:rsidRDefault="003E19A4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024850" w:rsidRPr="00024850">
        <w:rPr>
          <w:rFonts w:ascii="Times New Roman" w:hAnsi="Times New Roman" w:cs="Times New Roman"/>
          <w:b/>
          <w:sz w:val="28"/>
          <w:szCs w:val="28"/>
        </w:rPr>
        <w:t>7</w:t>
      </w:r>
      <w:r w:rsidR="00F05B56">
        <w:rPr>
          <w:rFonts w:ascii="Times New Roman" w:hAnsi="Times New Roman" w:cs="Times New Roman"/>
          <w:b/>
          <w:sz w:val="28"/>
          <w:szCs w:val="28"/>
        </w:rPr>
        <w:t>4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F05B56">
        <w:rPr>
          <w:rFonts w:ascii="Times New Roman" w:hAnsi="Times New Roman" w:cs="Times New Roman"/>
          <w:b/>
          <w:sz w:val="28"/>
          <w:szCs w:val="28"/>
        </w:rPr>
        <w:t>30</w:t>
      </w:r>
      <w:r w:rsidR="00766F82" w:rsidRPr="00024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580C">
        <w:rPr>
          <w:rFonts w:ascii="Times New Roman" w:hAnsi="Times New Roman" w:cs="Times New Roman"/>
          <w:b/>
          <w:sz w:val="28"/>
          <w:szCs w:val="28"/>
        </w:rPr>
        <w:t>черв</w:t>
      </w:r>
      <w:r w:rsidR="00826E69">
        <w:rPr>
          <w:rFonts w:ascii="Times New Roman" w:hAnsi="Times New Roman" w:cs="Times New Roman"/>
          <w:b/>
          <w:sz w:val="28"/>
          <w:szCs w:val="28"/>
        </w:rPr>
        <w:t>ня</w:t>
      </w:r>
      <w:r w:rsidR="00AD0230" w:rsidRPr="00024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850">
        <w:rPr>
          <w:rFonts w:ascii="Times New Roman" w:hAnsi="Times New Roman" w:cs="Times New Roman"/>
          <w:b/>
          <w:sz w:val="28"/>
          <w:szCs w:val="28"/>
        </w:rPr>
        <w:t>20</w:t>
      </w:r>
      <w:r w:rsidR="00766F82" w:rsidRPr="00024850">
        <w:rPr>
          <w:rFonts w:ascii="Times New Roman" w:hAnsi="Times New Roman" w:cs="Times New Roman"/>
          <w:b/>
          <w:sz w:val="28"/>
          <w:szCs w:val="28"/>
        </w:rPr>
        <w:t>20</w:t>
      </w:r>
      <w:r w:rsidRPr="0002485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FF5471" w:rsidRDefault="00FF5471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283DDC" w:rsidRDefault="00283DDC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2A7F3D" w:rsidRDefault="00140EB5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9CE">
        <w:rPr>
          <w:rFonts w:ascii="Times New Roman" w:hAnsi="Times New Roman" w:cs="Times New Roman"/>
          <w:b/>
          <w:sz w:val="28"/>
          <w:szCs w:val="28"/>
        </w:rPr>
        <w:t xml:space="preserve">Присутні: </w:t>
      </w:r>
      <w:r w:rsidR="00C535C2" w:rsidRPr="00C535C2">
        <w:rPr>
          <w:rFonts w:ascii="Times New Roman" w:hAnsi="Times New Roman" w:cs="Times New Roman"/>
          <w:sz w:val="28"/>
          <w:szCs w:val="28"/>
        </w:rPr>
        <w:t>голова комісії Абрамова В.В.,</w:t>
      </w:r>
      <w:r w:rsidR="00C535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35C2" w:rsidRPr="000F09CE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="00C535C2" w:rsidRPr="000F09CE">
        <w:rPr>
          <w:rFonts w:ascii="Times New Roman" w:hAnsi="Times New Roman" w:cs="Times New Roman"/>
          <w:sz w:val="28"/>
          <w:szCs w:val="28"/>
        </w:rPr>
        <w:t xml:space="preserve"> М.М.,</w:t>
      </w:r>
      <w:r w:rsidR="00C535C2"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F09CE">
        <w:rPr>
          <w:rFonts w:ascii="Times New Roman" w:hAnsi="Times New Roman" w:cs="Times New Roman"/>
          <w:sz w:val="28"/>
          <w:szCs w:val="28"/>
        </w:rPr>
        <w:t xml:space="preserve">Богатирьов </w:t>
      </w:r>
      <w:r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А.В., </w:t>
      </w:r>
      <w:proofErr w:type="spellStart"/>
      <w:r w:rsidRPr="000F09CE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="00900E9D"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F09CE">
        <w:rPr>
          <w:rFonts w:ascii="Times New Roman" w:hAnsi="Times New Roman" w:cs="Times New Roman"/>
          <w:spacing w:val="-6"/>
          <w:sz w:val="28"/>
          <w:szCs w:val="28"/>
        </w:rPr>
        <w:t>А.М., Цюпа Ю.О.</w:t>
      </w:r>
      <w:r w:rsidR="00900E9D" w:rsidRPr="000F09CE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900E9D" w:rsidRPr="000F09CE">
        <w:rPr>
          <w:rFonts w:ascii="Times New Roman" w:hAnsi="Times New Roman" w:cs="Times New Roman"/>
          <w:sz w:val="28"/>
          <w:szCs w:val="28"/>
        </w:rPr>
        <w:t xml:space="preserve"> Король Р.В.</w:t>
      </w:r>
      <w:r w:rsidR="00F05B56" w:rsidRPr="000F0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B56" w:rsidRPr="000F09CE">
        <w:rPr>
          <w:rFonts w:ascii="Times New Roman" w:hAnsi="Times New Roman" w:cs="Times New Roman"/>
          <w:spacing w:val="-6"/>
          <w:sz w:val="28"/>
          <w:szCs w:val="28"/>
        </w:rPr>
        <w:t>Гресько</w:t>
      </w:r>
      <w:proofErr w:type="spellEnd"/>
      <w:r w:rsidR="00F05B56"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В.В.,</w:t>
      </w:r>
      <w:r w:rsidR="00F05B56" w:rsidRPr="000F09CE">
        <w:rPr>
          <w:rFonts w:ascii="Times New Roman" w:hAnsi="Times New Roman" w:cs="Times New Roman"/>
          <w:sz w:val="28"/>
          <w:szCs w:val="28"/>
        </w:rPr>
        <w:t xml:space="preserve"> Логачов А.І.</w:t>
      </w:r>
    </w:p>
    <w:p w:rsidR="00F05B56" w:rsidRDefault="00783BD4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F09CE">
        <w:rPr>
          <w:rFonts w:ascii="Times New Roman" w:hAnsi="Times New Roman" w:cs="Times New Roman"/>
          <w:b/>
          <w:sz w:val="28"/>
          <w:szCs w:val="28"/>
        </w:rPr>
        <w:t>Відсутні:</w:t>
      </w:r>
      <w:r w:rsidRPr="000F09C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05B56" w:rsidRPr="000F09CE">
        <w:rPr>
          <w:rFonts w:ascii="Times New Roman" w:hAnsi="Times New Roman" w:cs="Times New Roman"/>
          <w:sz w:val="28"/>
          <w:szCs w:val="28"/>
        </w:rPr>
        <w:t>Кривошеїн</w:t>
      </w:r>
      <w:proofErr w:type="spellEnd"/>
      <w:r w:rsidR="00F05B56" w:rsidRPr="000F09CE">
        <w:rPr>
          <w:rFonts w:ascii="Times New Roman" w:hAnsi="Times New Roman" w:cs="Times New Roman"/>
          <w:sz w:val="28"/>
          <w:szCs w:val="28"/>
        </w:rPr>
        <w:t xml:space="preserve"> С.В., Шишка Н.В</w:t>
      </w:r>
      <w:r w:rsidR="00F05B56" w:rsidRPr="000F09C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16A11" w:rsidRPr="00916A11" w:rsidRDefault="00916A11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10"/>
          <w:szCs w:val="10"/>
        </w:rPr>
      </w:pPr>
    </w:p>
    <w:p w:rsidR="00F05B56" w:rsidRDefault="00E33CD9" w:rsidP="00484E66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0F09CE">
        <w:rPr>
          <w:rFonts w:ascii="Times New Roman" w:hAnsi="Times New Roman" w:cs="Times New Roman"/>
          <w:b/>
          <w:sz w:val="28"/>
          <w:szCs w:val="28"/>
        </w:rPr>
        <w:t>У засіданні взяли участь:</w:t>
      </w:r>
      <w:r w:rsidRPr="000F09CE">
        <w:rPr>
          <w:rFonts w:ascii="Times New Roman" w:hAnsi="Times New Roman" w:cs="Times New Roman"/>
          <w:sz w:val="28"/>
          <w:szCs w:val="28"/>
        </w:rPr>
        <w:t xml:space="preserve"> Карий І.О.</w:t>
      </w:r>
      <w:r w:rsidR="00140EB5" w:rsidRPr="000F09CE">
        <w:rPr>
          <w:rFonts w:ascii="Times New Roman" w:hAnsi="Times New Roman" w:cs="Times New Roman"/>
          <w:sz w:val="28"/>
          <w:szCs w:val="28"/>
        </w:rPr>
        <w:t xml:space="preserve">, </w:t>
      </w:r>
      <w:r w:rsidRPr="000F09CE">
        <w:rPr>
          <w:rFonts w:ascii="Times New Roman" w:hAnsi="Times New Roman" w:cs="Times New Roman"/>
          <w:sz w:val="28"/>
          <w:szCs w:val="28"/>
        </w:rPr>
        <w:t>директор департаменту розвитку інфраструктури міста виконкому міської ради</w:t>
      </w:r>
      <w:r w:rsidR="00F05B56" w:rsidRPr="000F09CE">
        <w:rPr>
          <w:rFonts w:ascii="Times New Roman" w:hAnsi="Times New Roman" w:cs="Times New Roman"/>
          <w:sz w:val="28"/>
          <w:szCs w:val="28"/>
        </w:rPr>
        <w:t>.</w:t>
      </w:r>
    </w:p>
    <w:p w:rsidR="00F05B56" w:rsidRDefault="00F05B56" w:rsidP="00F05B56">
      <w:pPr>
        <w:widowControl w:val="0"/>
        <w:tabs>
          <w:tab w:val="left" w:pos="426"/>
        </w:tabs>
        <w:suppressAutoHyphens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F09C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СЛУХАЛИ: </w:t>
      </w:r>
      <w:r w:rsidR="00C535C2">
        <w:rPr>
          <w:rFonts w:ascii="Times New Roman" w:hAnsi="Times New Roman" w:cs="Times New Roman"/>
          <w:b/>
          <w:sz w:val="28"/>
          <w:szCs w:val="28"/>
          <w:lang w:eastAsia="en-US"/>
        </w:rPr>
        <w:t>Абрамову В.В.</w:t>
      </w:r>
      <w:r w:rsidRPr="000F09CE">
        <w:rPr>
          <w:rFonts w:ascii="Times New Roman" w:hAnsi="Times New Roman" w:cs="Times New Roman"/>
          <w:sz w:val="28"/>
          <w:szCs w:val="28"/>
        </w:rPr>
        <w:t>, голов</w:t>
      </w:r>
      <w:r w:rsidR="00C535C2">
        <w:rPr>
          <w:rFonts w:ascii="Times New Roman" w:hAnsi="Times New Roman" w:cs="Times New Roman"/>
          <w:sz w:val="28"/>
          <w:szCs w:val="28"/>
        </w:rPr>
        <w:t>у</w:t>
      </w:r>
      <w:r w:rsidRPr="000F09CE"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>, як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оголоси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ла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0F09CE">
        <w:rPr>
          <w:rFonts w:ascii="Times New Roman" w:hAnsi="Times New Roman" w:cs="Times New Roman"/>
          <w:sz w:val="28"/>
          <w:szCs w:val="28"/>
          <w:lang w:eastAsia="en-US"/>
        </w:rPr>
        <w:t>повноважність</w:t>
      </w:r>
      <w:proofErr w:type="spellEnd"/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засідання комісії, ознайоми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ла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з чергою денною засідання та запропонува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ла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підтримати її.</w:t>
      </w:r>
    </w:p>
    <w:p w:rsidR="00F05B56" w:rsidRDefault="00F05B56" w:rsidP="00F05B56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C2">
        <w:rPr>
          <w:rFonts w:ascii="Times New Roman" w:hAnsi="Times New Roman" w:cs="Times New Roman"/>
          <w:b/>
          <w:sz w:val="28"/>
          <w:szCs w:val="28"/>
        </w:rPr>
        <w:t>Черга денна</w:t>
      </w:r>
    </w:p>
    <w:p w:rsidR="006452AC" w:rsidRPr="006452AC" w:rsidRDefault="006452AC" w:rsidP="006452AC">
      <w:pPr>
        <w:shd w:val="clear" w:color="auto" w:fill="FFFFFF"/>
        <w:tabs>
          <w:tab w:val="left" w:pos="351"/>
        </w:tabs>
        <w:ind w:left="6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0E10">
        <w:rPr>
          <w:rFonts w:ascii="Times New Roman" w:hAnsi="Times New Roman" w:cs="Times New Roman"/>
          <w:sz w:val="28"/>
          <w:szCs w:val="28"/>
        </w:rPr>
        <w:t>1</w:t>
      </w:r>
      <w:r w:rsidR="00C80E10" w:rsidRPr="006452AC">
        <w:rPr>
          <w:rFonts w:ascii="Times New Roman" w:hAnsi="Times New Roman" w:cs="Times New Roman"/>
          <w:sz w:val="28"/>
          <w:szCs w:val="28"/>
        </w:rPr>
        <w:t xml:space="preserve">. </w:t>
      </w:r>
      <w:r w:rsidRPr="006452AC">
        <w:rPr>
          <w:rFonts w:ascii="Times New Roman" w:hAnsi="Times New Roman" w:cs="Times New Roman"/>
          <w:sz w:val="28"/>
          <w:szCs w:val="28"/>
        </w:rPr>
        <w:t xml:space="preserve">Про регуляторну діяльність по </w:t>
      </w:r>
      <w:proofErr w:type="spellStart"/>
      <w:r w:rsidRPr="006452A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452AC">
        <w:rPr>
          <w:rFonts w:ascii="Times New Roman" w:hAnsi="Times New Roman" w:cs="Times New Roman"/>
          <w:sz w:val="28"/>
          <w:szCs w:val="28"/>
        </w:rPr>
        <w:t xml:space="preserve"> рішення міської ради «Про встановлення ставки збору за місця для паркування транспортних засобів у        м. Кривому Розі на 2021 рік»</w:t>
      </w:r>
      <w:r w:rsidR="00881888">
        <w:rPr>
          <w:rFonts w:ascii="Times New Roman" w:hAnsi="Times New Roman" w:cs="Times New Roman"/>
          <w:sz w:val="28"/>
          <w:szCs w:val="28"/>
        </w:rPr>
        <w:t xml:space="preserve"> та аналізу його регуляторного</w:t>
      </w:r>
      <w:r w:rsidRPr="006452AC">
        <w:rPr>
          <w:rFonts w:ascii="Times New Roman" w:hAnsi="Times New Roman" w:cs="Times New Roman"/>
          <w:sz w:val="28"/>
          <w:szCs w:val="28"/>
        </w:rPr>
        <w:t>, що оприлюднен</w:t>
      </w:r>
      <w:r w:rsidR="00881888">
        <w:rPr>
          <w:rFonts w:ascii="Times New Roman" w:hAnsi="Times New Roman" w:cs="Times New Roman"/>
          <w:sz w:val="28"/>
          <w:szCs w:val="28"/>
        </w:rPr>
        <w:t>і</w:t>
      </w:r>
      <w:r w:rsidRPr="006452AC">
        <w:rPr>
          <w:rFonts w:ascii="Times New Roman" w:hAnsi="Times New Roman" w:cs="Times New Roman"/>
          <w:sz w:val="28"/>
          <w:szCs w:val="28"/>
        </w:rPr>
        <w:t xml:space="preserve"> 14.05.2020.</w:t>
      </w:r>
    </w:p>
    <w:p w:rsidR="00A06E6E" w:rsidRPr="006F4B05" w:rsidRDefault="00A06E6E" w:rsidP="00F07013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2. </w:t>
      </w:r>
      <w:r w:rsidRPr="006F4B05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1888">
        <w:rPr>
          <w:rFonts w:ascii="Times New Roman" w:hAnsi="Times New Roman" w:cs="Times New Roman"/>
          <w:sz w:val="28"/>
          <w:szCs w:val="28"/>
        </w:rPr>
        <w:t>ідписання</w:t>
      </w:r>
      <w:r w:rsidRPr="006F4B05">
        <w:rPr>
          <w:rFonts w:ascii="Times New Roman" w:hAnsi="Times New Roman" w:cs="Times New Roman"/>
          <w:sz w:val="28"/>
          <w:szCs w:val="28"/>
        </w:rPr>
        <w:t xml:space="preserve"> звіт</w:t>
      </w:r>
      <w:r w:rsidR="00486849">
        <w:rPr>
          <w:rFonts w:ascii="Times New Roman" w:hAnsi="Times New Roman" w:cs="Times New Roman"/>
          <w:sz w:val="28"/>
          <w:szCs w:val="28"/>
        </w:rPr>
        <w:t>у</w:t>
      </w:r>
      <w:r w:rsidRPr="006F4B05">
        <w:rPr>
          <w:rFonts w:ascii="Times New Roman" w:hAnsi="Times New Roman" w:cs="Times New Roman"/>
          <w:sz w:val="28"/>
          <w:szCs w:val="28"/>
        </w:rPr>
        <w:t xml:space="preserve"> з базового відс</w:t>
      </w:r>
      <w:r w:rsidR="00486849">
        <w:rPr>
          <w:rFonts w:ascii="Times New Roman" w:hAnsi="Times New Roman" w:cs="Times New Roman"/>
          <w:sz w:val="28"/>
          <w:szCs w:val="28"/>
        </w:rPr>
        <w:t xml:space="preserve">теження результативності </w:t>
      </w:r>
      <w:proofErr w:type="spellStart"/>
      <w:r w:rsidR="0048684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F4B05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486849">
        <w:rPr>
          <w:rFonts w:ascii="Times New Roman" w:hAnsi="Times New Roman" w:cs="Times New Roman"/>
          <w:sz w:val="28"/>
          <w:szCs w:val="28"/>
        </w:rPr>
        <w:t>ня</w:t>
      </w:r>
      <w:r w:rsidRPr="006F4B05">
        <w:rPr>
          <w:rFonts w:ascii="Times New Roman" w:hAnsi="Times New Roman" w:cs="Times New Roman"/>
          <w:sz w:val="28"/>
          <w:szCs w:val="28"/>
        </w:rPr>
        <w:t xml:space="preserve"> міської ради  </w:t>
      </w:r>
      <w:r w:rsidRPr="00417362">
        <w:rPr>
          <w:rFonts w:ascii="Times New Roman" w:hAnsi="Times New Roman" w:cs="Times New Roman"/>
          <w:sz w:val="28"/>
          <w:szCs w:val="28"/>
        </w:rPr>
        <w:t>«Про встановлення ставки збору за місця для паркування транспортних засобів у м. Кривому Розі на 2021 рік».</w:t>
      </w:r>
    </w:p>
    <w:p w:rsidR="00F07013" w:rsidRPr="00F07013" w:rsidRDefault="00F07013" w:rsidP="00F07013">
      <w:pPr>
        <w:spacing w:after="160" w:line="240" w:lineRule="auto"/>
        <w:ind w:firstLine="426"/>
        <w:jc w:val="both"/>
        <w:rPr>
          <w:sz w:val="10"/>
          <w:szCs w:val="10"/>
        </w:rPr>
      </w:pPr>
    </w:p>
    <w:p w:rsidR="00F05B56" w:rsidRPr="00C80E10" w:rsidRDefault="00A06E6E" w:rsidP="00F07013">
      <w:pPr>
        <w:spacing w:after="16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0E10">
        <w:rPr>
          <w:sz w:val="28"/>
          <w:szCs w:val="28"/>
        </w:rPr>
        <w:t xml:space="preserve">. </w:t>
      </w:r>
      <w:r w:rsidR="00F05B56" w:rsidRPr="00C80E10">
        <w:rPr>
          <w:rFonts w:ascii="Times New Roman" w:hAnsi="Times New Roman" w:cs="Times New Roman"/>
          <w:sz w:val="28"/>
          <w:szCs w:val="28"/>
        </w:rPr>
        <w:t xml:space="preserve">Про відповідність вимогам чинного законодавства України, у т.ч. ст.ст. 4,8 Закону України «Про засади державної регуляторної політики у сфері господарської діяльності» </w:t>
      </w:r>
      <w:proofErr w:type="spellStart"/>
      <w:r w:rsidR="00F05B56" w:rsidRPr="00C80E10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F05B56" w:rsidRPr="00C80E10">
        <w:rPr>
          <w:rFonts w:ascii="Times New Roman" w:hAnsi="Times New Roman" w:cs="Times New Roman"/>
          <w:sz w:val="28"/>
          <w:szCs w:val="28"/>
        </w:rPr>
        <w:t xml:space="preserve"> регуляторного акту – рішення міської ради «Про встановлення  Правил утримання домашніх тварин  у м. Кривому Розі»  та аналізу його регуляторного впливу.</w:t>
      </w:r>
      <w:r w:rsidR="00F05B56" w:rsidRPr="00C80E10">
        <w:rPr>
          <w:sz w:val="28"/>
          <w:szCs w:val="28"/>
        </w:rPr>
        <w:t xml:space="preserve"> </w:t>
      </w:r>
    </w:p>
    <w:p w:rsidR="000F09CE" w:rsidRDefault="00A06E6E" w:rsidP="00283DD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5B56" w:rsidRPr="000F09CE">
        <w:rPr>
          <w:rFonts w:ascii="Times New Roman" w:hAnsi="Times New Roman" w:cs="Times New Roman"/>
          <w:sz w:val="28"/>
          <w:szCs w:val="28"/>
        </w:rPr>
        <w:t xml:space="preserve">. Про відповідність вимогам чинного законодавства України, у т.ч. ст.ст. 4,8 Закону України «Про засади державної регуляторної політики у сфері господарської діяльності» проекту регуляторного акту – рішення міської ради «Про затвердження Правил благоустрою  у місті  Кривому Розі»  та аналізу його регуляторного впливу. </w:t>
      </w:r>
    </w:p>
    <w:p w:rsidR="00916A11" w:rsidRDefault="00916A11" w:rsidP="00283DD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06E6E" w:rsidRDefault="00A06E6E" w:rsidP="00A06E6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9CE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lastRenderedPageBreak/>
        <w:t>Голосували: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</w:t>
      </w: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 – одноголосно –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Абрамова В.В., </w:t>
      </w:r>
      <w:r w:rsidRPr="000F09CE">
        <w:rPr>
          <w:rFonts w:ascii="Times New Roman" w:hAnsi="Times New Roman" w:cs="Times New Roman"/>
          <w:sz w:val="28"/>
          <w:szCs w:val="28"/>
        </w:rPr>
        <w:t xml:space="preserve">Богатирьов </w:t>
      </w:r>
      <w:r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А.В., </w:t>
      </w:r>
      <w:proofErr w:type="spellStart"/>
      <w:r w:rsidRPr="000F09CE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А.М., Цюпа Ю.О.,</w:t>
      </w:r>
      <w:r w:rsidRPr="000F09CE">
        <w:rPr>
          <w:rFonts w:ascii="Times New Roman" w:hAnsi="Times New Roman" w:cs="Times New Roman"/>
          <w:sz w:val="28"/>
          <w:szCs w:val="28"/>
        </w:rPr>
        <w:t xml:space="preserve"> Король Р.В. </w:t>
      </w:r>
      <w:proofErr w:type="spellStart"/>
      <w:r w:rsidRPr="000F09CE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0F09CE">
        <w:rPr>
          <w:rFonts w:ascii="Times New Roman" w:hAnsi="Times New Roman" w:cs="Times New Roman"/>
          <w:sz w:val="28"/>
          <w:szCs w:val="28"/>
        </w:rPr>
        <w:t xml:space="preserve"> М.М.,</w:t>
      </w:r>
      <w:r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0F09CE">
        <w:rPr>
          <w:rFonts w:ascii="Times New Roman" w:hAnsi="Times New Roman" w:cs="Times New Roman"/>
          <w:spacing w:val="-6"/>
          <w:sz w:val="28"/>
          <w:szCs w:val="28"/>
        </w:rPr>
        <w:t>Гресько</w:t>
      </w:r>
      <w:proofErr w:type="spellEnd"/>
      <w:r w:rsidRPr="000F09CE">
        <w:rPr>
          <w:rFonts w:ascii="Times New Roman" w:hAnsi="Times New Roman" w:cs="Times New Roman"/>
          <w:spacing w:val="-6"/>
          <w:sz w:val="28"/>
          <w:szCs w:val="28"/>
        </w:rPr>
        <w:t xml:space="preserve"> В.В.,</w:t>
      </w:r>
      <w:r w:rsidRPr="000F09CE">
        <w:rPr>
          <w:rFonts w:ascii="Times New Roman" w:hAnsi="Times New Roman" w:cs="Times New Roman"/>
          <w:sz w:val="28"/>
          <w:szCs w:val="28"/>
        </w:rPr>
        <w:t xml:space="preserve"> Логачов А.І.</w:t>
      </w:r>
      <w:r w:rsidRPr="000F09CE">
        <w:rPr>
          <w:rFonts w:ascii="Times New Roman" w:hAnsi="Times New Roman" w:cs="Times New Roman"/>
          <w:sz w:val="28"/>
          <w:szCs w:val="28"/>
        </w:rPr>
        <w:tab/>
      </w:r>
    </w:p>
    <w:p w:rsidR="00A06E6E" w:rsidRPr="00A06E6E" w:rsidRDefault="00A06E6E" w:rsidP="00A06E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E">
        <w:rPr>
          <w:rFonts w:ascii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6E6E">
        <w:rPr>
          <w:rFonts w:ascii="Times New Roman" w:hAnsi="Times New Roman" w:cs="Times New Roman"/>
          <w:sz w:val="28"/>
          <w:szCs w:val="28"/>
        </w:rPr>
        <w:t>Підтримати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>черг</w:t>
      </w:r>
      <w:r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денн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0F09CE">
        <w:rPr>
          <w:rFonts w:ascii="Times New Roman" w:hAnsi="Times New Roman" w:cs="Times New Roman"/>
          <w:sz w:val="28"/>
          <w:szCs w:val="28"/>
          <w:lang w:eastAsia="en-US"/>
        </w:rPr>
        <w:t xml:space="preserve"> засідання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33067" w:rsidRDefault="000F09CE" w:rsidP="008330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СЛУХАЛИ: </w:t>
      </w:r>
      <w:r w:rsidR="00C535C2">
        <w:rPr>
          <w:rFonts w:ascii="Times New Roman" w:hAnsi="Times New Roman" w:cs="Times New Roman"/>
          <w:b/>
          <w:sz w:val="28"/>
          <w:szCs w:val="28"/>
          <w:lang w:eastAsia="en-US"/>
        </w:rPr>
        <w:t>Абрамову В.В.</w:t>
      </w:r>
      <w:r>
        <w:rPr>
          <w:rFonts w:ascii="Times New Roman" w:hAnsi="Times New Roman" w:cs="Times New Roman"/>
          <w:sz w:val="28"/>
          <w:szCs w:val="28"/>
        </w:rPr>
        <w:t>,  голов</w:t>
      </w:r>
      <w:r w:rsidR="00C535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>
        <w:rPr>
          <w:rFonts w:ascii="Times New Roman" w:hAnsi="Times New Roman" w:cs="Times New Roman"/>
          <w:sz w:val="28"/>
          <w:szCs w:val="28"/>
          <w:lang w:eastAsia="en-US"/>
        </w:rPr>
        <w:t>, як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запропонува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ла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перейти до розгляду питань 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 xml:space="preserve">черги </w:t>
      </w:r>
      <w:r>
        <w:rPr>
          <w:rFonts w:ascii="Times New Roman" w:hAnsi="Times New Roman" w:cs="Times New Roman"/>
          <w:sz w:val="28"/>
          <w:szCs w:val="28"/>
          <w:lang w:eastAsia="en-US"/>
        </w:rPr>
        <w:t>денно</w:t>
      </w:r>
      <w:r w:rsidR="00C535C2">
        <w:rPr>
          <w:rFonts w:ascii="Times New Roman" w:hAnsi="Times New Roman" w:cs="Times New Roman"/>
          <w:sz w:val="28"/>
          <w:szCs w:val="28"/>
          <w:lang w:eastAsia="en-US"/>
        </w:rPr>
        <w:t>ї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7013" w:rsidRPr="00F07013" w:rsidRDefault="00F07013" w:rsidP="008330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0"/>
          <w:szCs w:val="10"/>
          <w:lang w:eastAsia="en-US"/>
        </w:rPr>
      </w:pPr>
    </w:p>
    <w:p w:rsidR="00486849" w:rsidRPr="003E19A4" w:rsidRDefault="00B010AA" w:rsidP="008330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19A4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 xml:space="preserve">Питання 1. </w:t>
      </w:r>
      <w:r w:rsidRPr="003E19A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</w:t>
      </w:r>
      <w:r w:rsidR="00486849" w:rsidRPr="003E19A4">
        <w:rPr>
          <w:rFonts w:ascii="Times New Roman" w:hAnsi="Times New Roman" w:cs="Times New Roman"/>
          <w:sz w:val="28"/>
          <w:szCs w:val="28"/>
        </w:rPr>
        <w:t xml:space="preserve">Про регуляторну діяльність по </w:t>
      </w:r>
      <w:proofErr w:type="spellStart"/>
      <w:r w:rsidR="00486849" w:rsidRPr="003E19A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486849" w:rsidRPr="003E19A4">
        <w:rPr>
          <w:rFonts w:ascii="Times New Roman" w:hAnsi="Times New Roman" w:cs="Times New Roman"/>
          <w:sz w:val="28"/>
          <w:szCs w:val="28"/>
        </w:rPr>
        <w:t xml:space="preserve"> рішення міської ради «Про встановлення ставки збору за місця для паркування транспортних засобів у  м. Кривому Розі на 2021 рік»</w:t>
      </w:r>
      <w:r w:rsidR="00881888">
        <w:rPr>
          <w:rFonts w:ascii="Times New Roman" w:hAnsi="Times New Roman" w:cs="Times New Roman"/>
          <w:sz w:val="28"/>
          <w:szCs w:val="28"/>
        </w:rPr>
        <w:t xml:space="preserve"> та аналізу його регуляторного</w:t>
      </w:r>
      <w:r w:rsidR="00486849" w:rsidRPr="003E19A4">
        <w:rPr>
          <w:rFonts w:ascii="Times New Roman" w:hAnsi="Times New Roman" w:cs="Times New Roman"/>
          <w:sz w:val="28"/>
          <w:szCs w:val="28"/>
        </w:rPr>
        <w:t>, що оприлюднен</w:t>
      </w:r>
      <w:r w:rsidR="00881888">
        <w:rPr>
          <w:rFonts w:ascii="Times New Roman" w:hAnsi="Times New Roman" w:cs="Times New Roman"/>
          <w:sz w:val="28"/>
          <w:szCs w:val="28"/>
        </w:rPr>
        <w:t>і</w:t>
      </w:r>
      <w:r w:rsidR="00486849" w:rsidRPr="003E19A4">
        <w:rPr>
          <w:rFonts w:ascii="Times New Roman" w:hAnsi="Times New Roman" w:cs="Times New Roman"/>
          <w:sz w:val="28"/>
          <w:szCs w:val="28"/>
        </w:rPr>
        <w:t xml:space="preserve"> 14.05.2020.</w:t>
      </w:r>
    </w:p>
    <w:p w:rsidR="00486849" w:rsidRPr="003E19A4" w:rsidRDefault="003E19A4" w:rsidP="0083306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849" w:rsidRPr="003E19A4">
        <w:rPr>
          <w:rFonts w:ascii="Times New Roman" w:hAnsi="Times New Roman" w:cs="Times New Roman"/>
          <w:sz w:val="28"/>
          <w:szCs w:val="28"/>
        </w:rPr>
        <w:t xml:space="preserve">Голова постійної комісії </w:t>
      </w:r>
      <w:r w:rsidR="00881888">
        <w:rPr>
          <w:rFonts w:ascii="Times New Roman" w:hAnsi="Times New Roman" w:cs="Times New Roman"/>
          <w:sz w:val="28"/>
          <w:szCs w:val="28"/>
        </w:rPr>
        <w:t xml:space="preserve">проінформувала, що пропозицій та зауважень до </w:t>
      </w:r>
      <w:proofErr w:type="spellStart"/>
      <w:r w:rsidR="0088188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881888">
        <w:rPr>
          <w:rFonts w:ascii="Times New Roman" w:hAnsi="Times New Roman" w:cs="Times New Roman"/>
          <w:sz w:val="28"/>
          <w:szCs w:val="28"/>
        </w:rPr>
        <w:t xml:space="preserve"> та АРВ не надходило</w:t>
      </w:r>
      <w:r w:rsidR="00486849" w:rsidRPr="003E19A4">
        <w:rPr>
          <w:rFonts w:ascii="Times New Roman" w:hAnsi="Times New Roman" w:cs="Times New Roman"/>
          <w:sz w:val="28"/>
          <w:szCs w:val="28"/>
        </w:rPr>
        <w:t>,</w:t>
      </w:r>
      <w:r w:rsidR="00881888">
        <w:rPr>
          <w:rFonts w:ascii="Times New Roman" w:hAnsi="Times New Roman" w:cs="Times New Roman"/>
          <w:sz w:val="28"/>
          <w:szCs w:val="28"/>
        </w:rPr>
        <w:t xml:space="preserve"> рекомендувала</w:t>
      </w:r>
      <w:r w:rsidR="00486849" w:rsidRPr="003E19A4">
        <w:rPr>
          <w:rFonts w:ascii="Times New Roman" w:hAnsi="Times New Roman" w:cs="Times New Roman"/>
          <w:sz w:val="28"/>
          <w:szCs w:val="28"/>
        </w:rPr>
        <w:t xml:space="preserve"> в</w:t>
      </w:r>
      <w:r w:rsidR="00486849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важати, що </w:t>
      </w:r>
      <w:proofErr w:type="spellStart"/>
      <w:r w:rsidR="00486849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>проєкт</w:t>
      </w:r>
      <w:proofErr w:type="spellEnd"/>
      <w:r w:rsidR="00486849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АРВ відповідають чинному законодавству, у тому числі ст.4, 8  Закону України «Про засади державної регуляторної політики у сфері господарської діяльності» та </w:t>
      </w:r>
      <w:r w:rsidR="008818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запропонувала </w:t>
      </w:r>
      <w:r w:rsidR="00F07013">
        <w:rPr>
          <w:rFonts w:ascii="Times New Roman" w:hAnsi="Times New Roman" w:cs="Times New Roman"/>
          <w:sz w:val="28"/>
          <w:szCs w:val="28"/>
        </w:rPr>
        <w:t xml:space="preserve">винести </w:t>
      </w:r>
      <w:r w:rsidR="00486849" w:rsidRPr="003E1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013" w:rsidRPr="003E19A4">
        <w:rPr>
          <w:rFonts w:ascii="Times New Roman" w:hAnsi="Times New Roman"/>
          <w:sz w:val="28"/>
          <w:szCs w:val="28"/>
          <w:lang w:eastAsia="ru-RU"/>
        </w:rPr>
        <w:t>проєкт</w:t>
      </w:r>
      <w:proofErr w:type="spellEnd"/>
      <w:r w:rsidR="00F07013" w:rsidRPr="003E19A4">
        <w:rPr>
          <w:rFonts w:ascii="Times New Roman" w:hAnsi="Times New Roman"/>
          <w:sz w:val="28"/>
          <w:szCs w:val="28"/>
          <w:lang w:eastAsia="ru-RU"/>
        </w:rPr>
        <w:t xml:space="preserve"> рішення міської ради </w:t>
      </w:r>
      <w:r w:rsidR="00F07013" w:rsidRPr="003E19A4">
        <w:rPr>
          <w:rFonts w:ascii="Times New Roman" w:hAnsi="Times New Roman"/>
          <w:sz w:val="28"/>
          <w:szCs w:val="28"/>
        </w:rPr>
        <w:t xml:space="preserve">«Про встановлення ставки збору за місця для паркування транспортних засобів </w:t>
      </w:r>
      <w:r w:rsidR="00F07013">
        <w:rPr>
          <w:rFonts w:ascii="Times New Roman" w:hAnsi="Times New Roman"/>
          <w:sz w:val="28"/>
          <w:szCs w:val="28"/>
        </w:rPr>
        <w:t xml:space="preserve"> у м. Кривому Розі на 2021 рік» </w:t>
      </w:r>
      <w:r w:rsidR="00F07013">
        <w:rPr>
          <w:rFonts w:ascii="Times New Roman" w:hAnsi="Times New Roman" w:cs="Times New Roman"/>
          <w:sz w:val="28"/>
          <w:szCs w:val="28"/>
        </w:rPr>
        <w:t xml:space="preserve">на </w:t>
      </w:r>
      <w:r w:rsidR="00486849" w:rsidRPr="003E19A4">
        <w:rPr>
          <w:rFonts w:ascii="Times New Roman" w:hAnsi="Times New Roman"/>
          <w:sz w:val="28"/>
          <w:szCs w:val="28"/>
          <w:lang w:eastAsia="ru-RU"/>
        </w:rPr>
        <w:t>розгляд пленарного засідання</w:t>
      </w:r>
      <w:r w:rsidR="00486849" w:rsidRPr="003E19A4">
        <w:rPr>
          <w:rFonts w:ascii="Times New Roman" w:hAnsi="Times New Roman"/>
          <w:color w:val="FF0000"/>
          <w:kern w:val="1"/>
          <w:sz w:val="28"/>
          <w:szCs w:val="28"/>
        </w:rPr>
        <w:t xml:space="preserve">  </w:t>
      </w:r>
      <w:r w:rsidR="00486849" w:rsidRPr="003E19A4">
        <w:rPr>
          <w:rFonts w:ascii="Times New Roman" w:hAnsi="Times New Roman"/>
          <w:sz w:val="28"/>
          <w:szCs w:val="28"/>
        </w:rPr>
        <w:t>LХІ</w:t>
      </w:r>
      <w:r w:rsidR="00486849" w:rsidRPr="003E19A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7013">
        <w:rPr>
          <w:rFonts w:ascii="Times New Roman" w:hAnsi="Times New Roman"/>
          <w:sz w:val="28"/>
          <w:szCs w:val="28"/>
          <w:lang w:eastAsia="ru-RU"/>
        </w:rPr>
        <w:t>сесії міської ради.</w:t>
      </w:r>
    </w:p>
    <w:p w:rsidR="00B010AA" w:rsidRPr="003E19A4" w:rsidRDefault="00B010AA" w:rsidP="0083306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9A4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3E19A4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</w:t>
      </w:r>
      <w:r w:rsidR="00486849" w:rsidRPr="003E19A4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3E19A4">
        <w:rPr>
          <w:rFonts w:ascii="Times New Roman" w:hAnsi="Times New Roman" w:cs="Times New Roman"/>
          <w:sz w:val="28"/>
          <w:szCs w:val="28"/>
          <w:lang w:eastAsia="en-US"/>
        </w:rPr>
        <w:t xml:space="preserve">  – одноголосно – </w:t>
      </w:r>
      <w:r w:rsidR="00486849" w:rsidRPr="003E19A4">
        <w:rPr>
          <w:rFonts w:ascii="Times New Roman" w:hAnsi="Times New Roman" w:cs="Times New Roman"/>
          <w:sz w:val="28"/>
          <w:szCs w:val="28"/>
          <w:lang w:eastAsia="en-US"/>
        </w:rPr>
        <w:t xml:space="preserve">Абрамова В.В., </w:t>
      </w:r>
      <w:r w:rsidRPr="003E19A4">
        <w:rPr>
          <w:rFonts w:ascii="Times New Roman" w:hAnsi="Times New Roman" w:cs="Times New Roman"/>
          <w:sz w:val="28"/>
          <w:szCs w:val="28"/>
        </w:rPr>
        <w:t xml:space="preserve">Богатирьов А.В.,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Немченко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А.М., Цюпа Ю.О., Король Р.В.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Гресько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В.В., Логачов А.І.</w:t>
      </w:r>
    </w:p>
    <w:p w:rsidR="00F07013" w:rsidRPr="003E19A4" w:rsidRDefault="00A06E6E" w:rsidP="00F0701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9A4">
        <w:rPr>
          <w:rFonts w:ascii="Times New Roman" w:hAnsi="Times New Roman" w:cs="Times New Roman"/>
          <w:b/>
          <w:sz w:val="28"/>
          <w:szCs w:val="28"/>
        </w:rPr>
        <w:t>УХВАЛИЛИ:</w:t>
      </w:r>
      <w:r w:rsidR="00486849" w:rsidRPr="003E19A4">
        <w:rPr>
          <w:rFonts w:ascii="Times New Roman" w:hAnsi="Times New Roman" w:cs="Times New Roman"/>
          <w:b/>
          <w:sz w:val="28"/>
          <w:szCs w:val="28"/>
        </w:rPr>
        <w:t> </w:t>
      </w:r>
      <w:r w:rsidR="00881888" w:rsidRPr="00881888">
        <w:rPr>
          <w:rFonts w:ascii="Times New Roman" w:hAnsi="Times New Roman" w:cs="Times New Roman"/>
          <w:sz w:val="28"/>
          <w:szCs w:val="28"/>
        </w:rPr>
        <w:t>В</w:t>
      </w:r>
      <w:r w:rsidR="00F07013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важати, що </w:t>
      </w:r>
      <w:proofErr w:type="spellStart"/>
      <w:r w:rsidR="00F07013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>проєкт</w:t>
      </w:r>
      <w:proofErr w:type="spellEnd"/>
      <w:r w:rsidR="00F07013" w:rsidRPr="003E19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АРВ відповідають чинному законодавству, у тому числі ст.4, 8  Закону України «Про засади державної регуляторної політики у сфері господарської діяльності» та </w:t>
      </w:r>
      <w:r w:rsidR="00F07013">
        <w:rPr>
          <w:rFonts w:ascii="Times New Roman" w:hAnsi="Times New Roman" w:cs="Times New Roman"/>
          <w:sz w:val="28"/>
          <w:szCs w:val="28"/>
        </w:rPr>
        <w:t xml:space="preserve">винести </w:t>
      </w:r>
      <w:r w:rsidR="00F07013" w:rsidRPr="003E1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013" w:rsidRPr="003E19A4">
        <w:rPr>
          <w:rFonts w:ascii="Times New Roman" w:hAnsi="Times New Roman"/>
          <w:sz w:val="28"/>
          <w:szCs w:val="28"/>
          <w:lang w:eastAsia="ru-RU"/>
        </w:rPr>
        <w:t>проєкт</w:t>
      </w:r>
      <w:proofErr w:type="spellEnd"/>
      <w:r w:rsidR="00F07013" w:rsidRPr="003E19A4">
        <w:rPr>
          <w:rFonts w:ascii="Times New Roman" w:hAnsi="Times New Roman"/>
          <w:sz w:val="28"/>
          <w:szCs w:val="28"/>
          <w:lang w:eastAsia="ru-RU"/>
        </w:rPr>
        <w:t xml:space="preserve"> рішення міської ради </w:t>
      </w:r>
      <w:r w:rsidR="00F07013" w:rsidRPr="003E19A4">
        <w:rPr>
          <w:rFonts w:ascii="Times New Roman" w:hAnsi="Times New Roman"/>
          <w:sz w:val="28"/>
          <w:szCs w:val="28"/>
        </w:rPr>
        <w:t xml:space="preserve">«Про встановлення ставки збору за місця для паркування транспортних засобів </w:t>
      </w:r>
      <w:r w:rsidR="00F07013">
        <w:rPr>
          <w:rFonts w:ascii="Times New Roman" w:hAnsi="Times New Roman"/>
          <w:sz w:val="28"/>
          <w:szCs w:val="28"/>
        </w:rPr>
        <w:t xml:space="preserve"> у м. Кривому Розі на 2021 рік» </w:t>
      </w:r>
      <w:r w:rsidR="00F07013">
        <w:rPr>
          <w:rFonts w:ascii="Times New Roman" w:hAnsi="Times New Roman" w:cs="Times New Roman"/>
          <w:sz w:val="28"/>
          <w:szCs w:val="28"/>
        </w:rPr>
        <w:t xml:space="preserve">на </w:t>
      </w:r>
      <w:r w:rsidR="00F07013" w:rsidRPr="003E19A4">
        <w:rPr>
          <w:rFonts w:ascii="Times New Roman" w:hAnsi="Times New Roman"/>
          <w:sz w:val="28"/>
          <w:szCs w:val="28"/>
          <w:lang w:eastAsia="ru-RU"/>
        </w:rPr>
        <w:t>розгляд пленарного засідання</w:t>
      </w:r>
      <w:r w:rsidR="00F07013" w:rsidRPr="003E19A4">
        <w:rPr>
          <w:rFonts w:ascii="Times New Roman" w:hAnsi="Times New Roman"/>
          <w:color w:val="FF0000"/>
          <w:kern w:val="1"/>
          <w:sz w:val="28"/>
          <w:szCs w:val="28"/>
        </w:rPr>
        <w:t xml:space="preserve">  </w:t>
      </w:r>
      <w:r w:rsidR="00F07013" w:rsidRPr="003E19A4">
        <w:rPr>
          <w:rFonts w:ascii="Times New Roman" w:hAnsi="Times New Roman"/>
          <w:sz w:val="28"/>
          <w:szCs w:val="28"/>
        </w:rPr>
        <w:t>LХІ</w:t>
      </w:r>
      <w:r w:rsidR="00F07013" w:rsidRPr="003E19A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7013">
        <w:rPr>
          <w:rFonts w:ascii="Times New Roman" w:hAnsi="Times New Roman"/>
          <w:sz w:val="28"/>
          <w:szCs w:val="28"/>
          <w:lang w:eastAsia="ru-RU"/>
        </w:rPr>
        <w:t>сесії міської ради.</w:t>
      </w:r>
    </w:p>
    <w:p w:rsidR="00486849" w:rsidRDefault="00486849" w:rsidP="008330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E19A4" w:rsidRPr="006F4B05" w:rsidRDefault="003E19A4" w:rsidP="0083306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9A4">
        <w:rPr>
          <w:rFonts w:ascii="Times New Roman" w:hAnsi="Times New Roman"/>
          <w:b/>
          <w:sz w:val="28"/>
          <w:szCs w:val="28"/>
          <w:u w:val="single"/>
        </w:rPr>
        <w:t>Питання 2.</w:t>
      </w:r>
      <w:r w:rsidRPr="003E19A4">
        <w:rPr>
          <w:rFonts w:ascii="Times New Roman" w:hAnsi="Times New Roman" w:cs="Times New Roman"/>
          <w:sz w:val="28"/>
          <w:szCs w:val="28"/>
        </w:rPr>
        <w:t xml:space="preserve"> </w:t>
      </w:r>
      <w:r w:rsidRPr="006F4B05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946CC">
        <w:rPr>
          <w:rFonts w:ascii="Times New Roman" w:hAnsi="Times New Roman" w:cs="Times New Roman"/>
          <w:sz w:val="28"/>
          <w:szCs w:val="28"/>
        </w:rPr>
        <w:t>ідписан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ня</w:t>
      </w:r>
      <w:r w:rsidRPr="006F4B05">
        <w:rPr>
          <w:rFonts w:ascii="Times New Roman" w:hAnsi="Times New Roman" w:cs="Times New Roman"/>
          <w:sz w:val="28"/>
          <w:szCs w:val="28"/>
        </w:rPr>
        <w:t xml:space="preserve"> звіт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4B05">
        <w:rPr>
          <w:rFonts w:ascii="Times New Roman" w:hAnsi="Times New Roman" w:cs="Times New Roman"/>
          <w:sz w:val="28"/>
          <w:szCs w:val="28"/>
        </w:rPr>
        <w:t xml:space="preserve"> з базового відс</w:t>
      </w:r>
      <w:r>
        <w:rPr>
          <w:rFonts w:ascii="Times New Roman" w:hAnsi="Times New Roman" w:cs="Times New Roman"/>
          <w:sz w:val="28"/>
          <w:szCs w:val="28"/>
        </w:rPr>
        <w:t xml:space="preserve">теження результативності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F4B05">
        <w:rPr>
          <w:rFonts w:ascii="Times New Roman" w:hAnsi="Times New Roman" w:cs="Times New Roman"/>
          <w:sz w:val="28"/>
          <w:szCs w:val="28"/>
        </w:rPr>
        <w:t xml:space="preserve"> рішен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6F4B05">
        <w:rPr>
          <w:rFonts w:ascii="Times New Roman" w:hAnsi="Times New Roman" w:cs="Times New Roman"/>
          <w:sz w:val="28"/>
          <w:szCs w:val="28"/>
        </w:rPr>
        <w:t xml:space="preserve"> міської ради  </w:t>
      </w:r>
      <w:r w:rsidRPr="00417362">
        <w:rPr>
          <w:rFonts w:ascii="Times New Roman" w:hAnsi="Times New Roman" w:cs="Times New Roman"/>
          <w:sz w:val="28"/>
          <w:szCs w:val="28"/>
        </w:rPr>
        <w:t>«Про встановлення ставки збору за місця для паркування транспортних засобів у м. Кривому Розі на 2021 рік».</w:t>
      </w:r>
    </w:p>
    <w:p w:rsidR="00A06E6E" w:rsidRDefault="003E19A4" w:rsidP="00833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9A4">
        <w:rPr>
          <w:rFonts w:ascii="Times New Roman" w:hAnsi="Times New Roman"/>
          <w:sz w:val="28"/>
          <w:szCs w:val="28"/>
        </w:rPr>
        <w:t xml:space="preserve">Голова постійної комісії </w:t>
      </w:r>
      <w:r>
        <w:rPr>
          <w:rFonts w:ascii="Times New Roman" w:hAnsi="Times New Roman"/>
          <w:sz w:val="28"/>
          <w:szCs w:val="28"/>
        </w:rPr>
        <w:t>запропонувала п</w:t>
      </w:r>
      <w:r w:rsidR="00881888">
        <w:rPr>
          <w:rFonts w:ascii="Times New Roman" w:hAnsi="Times New Roman"/>
          <w:sz w:val="28"/>
          <w:szCs w:val="28"/>
        </w:rPr>
        <w:t>ідписати</w:t>
      </w:r>
      <w:r w:rsidR="00A06E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даний </w:t>
      </w:r>
      <w:r w:rsidR="00A06E6E">
        <w:rPr>
          <w:rFonts w:ascii="Times New Roman" w:hAnsi="Times New Roman"/>
          <w:sz w:val="28"/>
          <w:szCs w:val="28"/>
        </w:rPr>
        <w:t>звіт та</w:t>
      </w:r>
      <w:r w:rsidR="00A06E6E" w:rsidRPr="00924F72">
        <w:t xml:space="preserve"> </w:t>
      </w:r>
      <w:r w:rsidR="00A06E6E" w:rsidRPr="00924F72">
        <w:rPr>
          <w:rFonts w:ascii="Times New Roman" w:hAnsi="Times New Roman"/>
          <w:sz w:val="28"/>
          <w:szCs w:val="28"/>
        </w:rPr>
        <w:t xml:space="preserve">оприлюднити </w:t>
      </w:r>
      <w:r w:rsidR="00A06E6E">
        <w:rPr>
          <w:rFonts w:ascii="Times New Roman" w:hAnsi="Times New Roman"/>
          <w:sz w:val="28"/>
          <w:szCs w:val="28"/>
        </w:rPr>
        <w:t>його</w:t>
      </w:r>
      <w:r w:rsidR="00A06E6E" w:rsidRPr="00924F72">
        <w:rPr>
          <w:rFonts w:ascii="Times New Roman" w:hAnsi="Times New Roman"/>
          <w:sz w:val="28"/>
          <w:szCs w:val="28"/>
        </w:rPr>
        <w:t xml:space="preserve">  у термін та спос</w:t>
      </w:r>
      <w:r w:rsidR="00A06E6E">
        <w:rPr>
          <w:rFonts w:ascii="Times New Roman" w:hAnsi="Times New Roman"/>
          <w:sz w:val="28"/>
          <w:szCs w:val="28"/>
        </w:rPr>
        <w:t>і</w:t>
      </w:r>
      <w:r w:rsidR="00A06E6E" w:rsidRPr="00924F72">
        <w:rPr>
          <w:rFonts w:ascii="Times New Roman" w:hAnsi="Times New Roman"/>
          <w:sz w:val="28"/>
          <w:szCs w:val="28"/>
        </w:rPr>
        <w:t>б, визначен</w:t>
      </w:r>
      <w:r w:rsidR="00A06E6E">
        <w:rPr>
          <w:rFonts w:ascii="Times New Roman" w:hAnsi="Times New Roman"/>
          <w:sz w:val="28"/>
          <w:szCs w:val="28"/>
        </w:rPr>
        <w:t xml:space="preserve">ий </w:t>
      </w:r>
      <w:r w:rsidR="00A06E6E" w:rsidRPr="00924F72">
        <w:rPr>
          <w:rFonts w:ascii="Times New Roman" w:hAnsi="Times New Roman"/>
          <w:sz w:val="28"/>
          <w:szCs w:val="28"/>
        </w:rPr>
        <w:t xml:space="preserve"> законодавством.</w:t>
      </w:r>
    </w:p>
    <w:p w:rsidR="003E19A4" w:rsidRPr="00F07013" w:rsidRDefault="003E19A4" w:rsidP="0083306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9A4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3E19A4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8  – одноголосно – Абрамова В.В., </w:t>
      </w:r>
      <w:r w:rsidRPr="003E19A4">
        <w:rPr>
          <w:rFonts w:ascii="Times New Roman" w:hAnsi="Times New Roman" w:cs="Times New Roman"/>
          <w:sz w:val="28"/>
          <w:szCs w:val="28"/>
        </w:rPr>
        <w:t xml:space="preserve">Богатирьов А.В.,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Немченко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А.М., Цюпа Ю.О., Король Р.В.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3E19A4">
        <w:rPr>
          <w:rFonts w:ascii="Times New Roman" w:hAnsi="Times New Roman" w:cs="Times New Roman"/>
          <w:sz w:val="28"/>
          <w:szCs w:val="28"/>
        </w:rPr>
        <w:t>Гресько</w:t>
      </w:r>
      <w:proofErr w:type="spellEnd"/>
      <w:r w:rsidRPr="003E19A4">
        <w:rPr>
          <w:rFonts w:ascii="Times New Roman" w:hAnsi="Times New Roman" w:cs="Times New Roman"/>
          <w:sz w:val="28"/>
          <w:szCs w:val="28"/>
        </w:rPr>
        <w:t xml:space="preserve"> В.В., </w:t>
      </w:r>
      <w:r w:rsidRPr="00F07013">
        <w:rPr>
          <w:rFonts w:ascii="Times New Roman" w:hAnsi="Times New Roman" w:cs="Times New Roman"/>
          <w:sz w:val="28"/>
          <w:szCs w:val="28"/>
        </w:rPr>
        <w:t>Логачов А.І.</w:t>
      </w:r>
    </w:p>
    <w:p w:rsidR="00B010AA" w:rsidRPr="00F07013" w:rsidRDefault="003E19A4" w:rsidP="00833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F07013">
        <w:rPr>
          <w:rFonts w:ascii="Times New Roman" w:hAnsi="Times New Roman"/>
          <w:sz w:val="28"/>
          <w:szCs w:val="28"/>
        </w:rPr>
        <w:t xml:space="preserve"> </w:t>
      </w:r>
      <w:r w:rsidR="00881888">
        <w:rPr>
          <w:rFonts w:ascii="Times New Roman" w:hAnsi="Times New Roman"/>
          <w:sz w:val="28"/>
          <w:szCs w:val="28"/>
        </w:rPr>
        <w:t>Підписати</w:t>
      </w:r>
      <w:r w:rsidRPr="00F07013">
        <w:rPr>
          <w:rFonts w:ascii="Times New Roman" w:hAnsi="Times New Roman"/>
          <w:sz w:val="28"/>
          <w:szCs w:val="28"/>
        </w:rPr>
        <w:t xml:space="preserve"> звіт </w:t>
      </w:r>
      <w:r w:rsidRPr="00F07013">
        <w:rPr>
          <w:rFonts w:ascii="Times New Roman" w:hAnsi="Times New Roman" w:cs="Times New Roman"/>
          <w:sz w:val="28"/>
          <w:szCs w:val="28"/>
        </w:rPr>
        <w:t xml:space="preserve">з базового відстеження результативності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рішення міської ради  «Про встановлення ставки збору за місця для паркування транспортних засобів у м. Кривому Розі на 2021 рік» </w:t>
      </w:r>
      <w:r w:rsidRPr="00F07013">
        <w:rPr>
          <w:rFonts w:ascii="Times New Roman" w:hAnsi="Times New Roman"/>
          <w:sz w:val="28"/>
          <w:szCs w:val="28"/>
        </w:rPr>
        <w:t>та</w:t>
      </w:r>
      <w:r w:rsidRPr="00F07013">
        <w:t xml:space="preserve"> </w:t>
      </w:r>
      <w:r w:rsidRPr="00F07013">
        <w:rPr>
          <w:rFonts w:ascii="Times New Roman" w:hAnsi="Times New Roman"/>
          <w:sz w:val="28"/>
          <w:szCs w:val="28"/>
        </w:rPr>
        <w:t>оприлюднити його  у термін та спосіб, визначений  законодавством.</w:t>
      </w:r>
    </w:p>
    <w:p w:rsidR="00916A11" w:rsidRDefault="00916A11" w:rsidP="00833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0F09CE" w:rsidRPr="00F07013" w:rsidRDefault="000F09CE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 xml:space="preserve">Питання </w:t>
      </w:r>
      <w:r w:rsidR="00486849"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3</w:t>
      </w:r>
      <w:r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.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07013">
        <w:rPr>
          <w:rFonts w:ascii="Times New Roman" w:hAnsi="Times New Roman" w:cs="Times New Roman"/>
          <w:sz w:val="28"/>
          <w:szCs w:val="28"/>
        </w:rPr>
        <w:t xml:space="preserve">Про відповідність вимогам чинного законодавства України, у т.ч. ст.ст. 4,8 Закону України «Про засади державної регуляторної політики у сфері господарської діяльності»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регуляторного акту – рішення міської ради «Про встановлення  Правил утримання домашніх тварин  у м. Кривому Розі»  та аналізу його регуляторного впливу.</w:t>
      </w:r>
    </w:p>
    <w:p w:rsidR="003E19A4" w:rsidRPr="00F07013" w:rsidRDefault="003E19A4" w:rsidP="0083306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</w:p>
    <w:p w:rsidR="00C535C2" w:rsidRPr="00F07013" w:rsidRDefault="00C535C2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ВИСТУПИЛИ: 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Карий І.О., </w:t>
      </w:r>
      <w:r w:rsidRPr="00F07013">
        <w:rPr>
          <w:rFonts w:ascii="Times New Roman" w:hAnsi="Times New Roman" w:cs="Times New Roman"/>
          <w:sz w:val="28"/>
          <w:szCs w:val="28"/>
        </w:rPr>
        <w:t>директор департаменту розвитку інфраструктури міста  виконкому міської ради, з роз’ясненнями з даного питання.</w:t>
      </w:r>
    </w:p>
    <w:p w:rsidR="00C535C2" w:rsidRPr="00F07013" w:rsidRDefault="00C535C2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Pr="00F07013">
        <w:rPr>
          <w:rFonts w:ascii="Times New Roman" w:hAnsi="Times New Roman" w:cs="Times New Roman"/>
          <w:b/>
          <w:sz w:val="28"/>
          <w:szCs w:val="28"/>
          <w:lang w:eastAsia="en-US"/>
        </w:rPr>
        <w:t>Абрамову В.В.</w:t>
      </w:r>
      <w:r w:rsidRPr="00F07013">
        <w:rPr>
          <w:rFonts w:ascii="Times New Roman" w:hAnsi="Times New Roman" w:cs="Times New Roman"/>
          <w:sz w:val="28"/>
          <w:szCs w:val="28"/>
        </w:rPr>
        <w:t xml:space="preserve">,  яка запропонувала вважати,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регуляторного акту – рішення міської ради «Про встановлення  Правил утримання домашніх тварин  у м. Кривому Розі» та аналіз його регуляторного впливу, що  відповідають вимогам чинного законодавства України, у т.ч. ст. ст. 4,8 Закону України «Про засади державної регуляторної політики у сфері господарської діяльності».</w:t>
      </w:r>
      <w:r w:rsidRPr="00F07013">
        <w:t xml:space="preserve"> </w:t>
      </w:r>
      <w:r w:rsidRPr="00F07013">
        <w:rPr>
          <w:rFonts w:ascii="Times New Roman" w:hAnsi="Times New Roman" w:cs="Times New Roman"/>
          <w:sz w:val="28"/>
        </w:rPr>
        <w:t>Передати</w:t>
      </w:r>
      <w:r w:rsidRPr="00F07013">
        <w:t xml:space="preserve"> </w:t>
      </w:r>
      <w:r w:rsidRPr="00F07013">
        <w:rPr>
          <w:rFonts w:ascii="Times New Roman" w:hAnsi="Times New Roman" w:cs="Times New Roman"/>
          <w:sz w:val="28"/>
          <w:szCs w:val="28"/>
        </w:rPr>
        <w:t>його на розгляд міської експертної комісії з питань підготовки проектів та надання дозволу на оприлюднення в разі позитивного висновку.</w:t>
      </w:r>
    </w:p>
    <w:p w:rsidR="00283DDC" w:rsidRPr="00F07013" w:rsidRDefault="000F09CE" w:rsidP="0083306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</w:t>
      </w:r>
      <w:r w:rsidR="00C535C2" w:rsidRPr="00F07013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  – одноголосно – </w:t>
      </w:r>
      <w:r w:rsidR="00C535C2"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Абрамова В.В., </w:t>
      </w:r>
      <w:r w:rsidRPr="00F07013">
        <w:rPr>
          <w:rFonts w:ascii="Times New Roman" w:hAnsi="Times New Roman" w:cs="Times New Roman"/>
          <w:sz w:val="28"/>
          <w:szCs w:val="28"/>
        </w:rPr>
        <w:t xml:space="preserve">Богатирьов А.В.,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Немченко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А.М., Цюпа Ю.О., Король Р.В.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Гресько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В.В., Логачов А.І.</w:t>
      </w:r>
      <w:r w:rsidRPr="00F07013">
        <w:rPr>
          <w:rFonts w:ascii="Times New Roman" w:hAnsi="Times New Roman" w:cs="Times New Roman"/>
          <w:sz w:val="28"/>
          <w:szCs w:val="28"/>
        </w:rPr>
        <w:tab/>
      </w:r>
    </w:p>
    <w:p w:rsidR="000F09CE" w:rsidRDefault="000F09CE" w:rsidP="0083306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F07013">
        <w:rPr>
          <w:rFonts w:ascii="Times New Roman" w:hAnsi="Times New Roman" w:cs="Times New Roman"/>
          <w:sz w:val="28"/>
          <w:szCs w:val="28"/>
        </w:rPr>
        <w:t xml:space="preserve">   Вважати,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регуляторного акту – рішення міської ради «Про встановлення  Правил утримання домашніх тварин  у м. Кривому Розі» та аналіз його регуляторного впливу, що  відповідають вимогам чинного законодавства України, у т.ч. ст. ст. 4,8 Закону України «Про засади державної регуляторної політики у сфері господарської діяльності».</w:t>
      </w:r>
      <w:r w:rsidRPr="00F07013">
        <w:t xml:space="preserve"> </w:t>
      </w:r>
      <w:r w:rsidRPr="00F07013">
        <w:rPr>
          <w:rFonts w:ascii="Times New Roman" w:hAnsi="Times New Roman" w:cs="Times New Roman"/>
          <w:sz w:val="28"/>
        </w:rPr>
        <w:t>Передати</w:t>
      </w:r>
      <w:r w:rsidRPr="00F07013">
        <w:t xml:space="preserve"> </w:t>
      </w:r>
      <w:r w:rsidRPr="00F07013">
        <w:rPr>
          <w:rFonts w:ascii="Times New Roman" w:hAnsi="Times New Roman" w:cs="Times New Roman"/>
          <w:sz w:val="28"/>
          <w:szCs w:val="28"/>
        </w:rPr>
        <w:t xml:space="preserve">його на розгляд міської експертної комісії з питань підготовки проектів та надання дозволу на оприлюднення в разі позитивного висновку. </w:t>
      </w:r>
    </w:p>
    <w:p w:rsidR="00916A11" w:rsidRPr="00F07013" w:rsidRDefault="00916A11" w:rsidP="0083306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9CE" w:rsidRPr="00F07013" w:rsidRDefault="000F09CE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 xml:space="preserve">Питання </w:t>
      </w:r>
      <w:r w:rsidR="00486849"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4</w:t>
      </w:r>
      <w:r w:rsidRPr="00F0701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 xml:space="preserve">. </w:t>
      </w:r>
      <w:r w:rsidRPr="00F07013">
        <w:rPr>
          <w:rFonts w:ascii="Times New Roman" w:hAnsi="Times New Roman" w:cs="Times New Roman"/>
          <w:sz w:val="28"/>
          <w:szCs w:val="28"/>
        </w:rPr>
        <w:t>Про відповідність вимогам чинного законодавства України, у т.ч. ст.ст. 4,8 Закону України «Про засади державної регуляторної політики у сфері господарської діяльності» проекту регуляторного акту – рішення міської ради «Про затвердження Правил благоустрою  у місті  Кривому Розі»  та аналізу йо</w:t>
      </w:r>
      <w:r w:rsidR="00486849" w:rsidRPr="00F07013">
        <w:rPr>
          <w:rFonts w:ascii="Times New Roman" w:hAnsi="Times New Roman" w:cs="Times New Roman"/>
          <w:sz w:val="28"/>
          <w:szCs w:val="28"/>
        </w:rPr>
        <w:t>г</w:t>
      </w:r>
      <w:r w:rsidRPr="00F07013">
        <w:rPr>
          <w:rFonts w:ascii="Times New Roman" w:hAnsi="Times New Roman" w:cs="Times New Roman"/>
          <w:sz w:val="28"/>
          <w:szCs w:val="28"/>
        </w:rPr>
        <w:t xml:space="preserve">о регуляторного впливу. </w:t>
      </w:r>
    </w:p>
    <w:p w:rsidR="00C535C2" w:rsidRPr="00F07013" w:rsidRDefault="00C535C2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ВИСТУПИЛИ: 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Карий І.О., </w:t>
      </w:r>
      <w:r w:rsidRPr="00F07013">
        <w:rPr>
          <w:rFonts w:ascii="Times New Roman" w:hAnsi="Times New Roman" w:cs="Times New Roman"/>
          <w:sz w:val="28"/>
          <w:szCs w:val="28"/>
        </w:rPr>
        <w:t>директор департаменту розвитку інфраструктури міста  виконкому міської ради, з роз’ясненнями з даного питання.</w:t>
      </w:r>
    </w:p>
    <w:p w:rsidR="00C535C2" w:rsidRPr="00F07013" w:rsidRDefault="00C535C2" w:rsidP="0083306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7013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Pr="00F07013">
        <w:rPr>
          <w:rFonts w:ascii="Times New Roman" w:hAnsi="Times New Roman" w:cs="Times New Roman"/>
          <w:b/>
          <w:sz w:val="28"/>
          <w:szCs w:val="28"/>
          <w:lang w:eastAsia="en-US"/>
        </w:rPr>
        <w:t>Абрамову В.В.</w:t>
      </w:r>
      <w:r w:rsidRPr="00F07013">
        <w:rPr>
          <w:rFonts w:ascii="Times New Roman" w:hAnsi="Times New Roman" w:cs="Times New Roman"/>
          <w:sz w:val="28"/>
          <w:szCs w:val="28"/>
        </w:rPr>
        <w:t>,  яка запропонувала в</w:t>
      </w:r>
      <w:r w:rsidRPr="00F07013">
        <w:rPr>
          <w:rFonts w:ascii="Times New Roman" w:hAnsi="Times New Roman" w:cs="Times New Roman"/>
          <w:sz w:val="28"/>
        </w:rPr>
        <w:t xml:space="preserve">важати, </w:t>
      </w:r>
      <w:proofErr w:type="spellStart"/>
      <w:r w:rsidRPr="00F07013">
        <w:rPr>
          <w:rFonts w:ascii="Times New Roman" w:hAnsi="Times New Roman" w:cs="Times New Roman"/>
          <w:sz w:val="28"/>
        </w:rPr>
        <w:t>проєкт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регуляторного акту – рішення міської ради «Про затвердження  Правил благоустрою  у місті  Кривому Розі» та аналіз його регуляторного впливу, як такий, що потребує доопрацювання  у зв’язку з відсутністю обґрунтованої відповіді  Міністерства розвитку громад та територій України щодо використання Типових правил під час розроблення проекту регуляторного акту. Перенести розгляд  </w:t>
      </w:r>
      <w:proofErr w:type="spellStart"/>
      <w:r w:rsidRPr="00F07013">
        <w:rPr>
          <w:rFonts w:ascii="Times New Roman" w:hAnsi="Times New Roman" w:cs="Times New Roman"/>
          <w:sz w:val="28"/>
        </w:rPr>
        <w:t>проєкту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 рішення на ІІ півріччя 2020 року. Внести відповідні зміни до плану  діяльності міської ради з підготовки </w:t>
      </w:r>
      <w:proofErr w:type="spellStart"/>
      <w:r w:rsidRPr="00F07013">
        <w:rPr>
          <w:rFonts w:ascii="Times New Roman" w:hAnsi="Times New Roman" w:cs="Times New Roman"/>
          <w:sz w:val="28"/>
        </w:rPr>
        <w:t>проєктів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регуляторних актів.</w:t>
      </w:r>
    </w:p>
    <w:p w:rsidR="00C535C2" w:rsidRPr="00F07013" w:rsidRDefault="000F09CE" w:rsidP="00833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013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</w:t>
      </w:r>
      <w:r w:rsidR="00DC203E" w:rsidRPr="00F07013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  – одноголосно – </w:t>
      </w:r>
      <w:r w:rsidR="00DC203E" w:rsidRPr="00F07013">
        <w:rPr>
          <w:rFonts w:ascii="Times New Roman" w:hAnsi="Times New Roman" w:cs="Times New Roman"/>
          <w:sz w:val="28"/>
          <w:szCs w:val="28"/>
          <w:lang w:eastAsia="en-US"/>
        </w:rPr>
        <w:t xml:space="preserve">Абрамова В.В., </w:t>
      </w:r>
      <w:r w:rsidRPr="00F07013">
        <w:rPr>
          <w:rFonts w:ascii="Times New Roman" w:hAnsi="Times New Roman" w:cs="Times New Roman"/>
          <w:sz w:val="28"/>
          <w:szCs w:val="28"/>
        </w:rPr>
        <w:t xml:space="preserve">Богатирьов А.В.,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Немченко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А.М., Цюпа Ю.О., Король Р.В.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F07013">
        <w:rPr>
          <w:rFonts w:ascii="Times New Roman" w:hAnsi="Times New Roman" w:cs="Times New Roman"/>
          <w:sz w:val="28"/>
          <w:szCs w:val="28"/>
        </w:rPr>
        <w:t>Гресько</w:t>
      </w:r>
      <w:proofErr w:type="spellEnd"/>
      <w:r w:rsidRPr="00F07013">
        <w:rPr>
          <w:rFonts w:ascii="Times New Roman" w:hAnsi="Times New Roman" w:cs="Times New Roman"/>
          <w:sz w:val="28"/>
          <w:szCs w:val="28"/>
        </w:rPr>
        <w:t xml:space="preserve"> В.В., Логачов А.І.</w:t>
      </w:r>
    </w:p>
    <w:p w:rsidR="00F07013" w:rsidRDefault="000F09CE" w:rsidP="0083306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7013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F07013">
        <w:rPr>
          <w:rFonts w:ascii="Times New Roman" w:hAnsi="Times New Roman" w:cs="Times New Roman"/>
          <w:sz w:val="28"/>
          <w:szCs w:val="28"/>
        </w:rPr>
        <w:t xml:space="preserve">    </w:t>
      </w:r>
      <w:r w:rsidRPr="00F07013">
        <w:rPr>
          <w:rFonts w:ascii="Times New Roman" w:hAnsi="Times New Roman" w:cs="Times New Roman"/>
          <w:sz w:val="28"/>
        </w:rPr>
        <w:t xml:space="preserve">Вважати, </w:t>
      </w:r>
      <w:proofErr w:type="spellStart"/>
      <w:r w:rsidRPr="00F07013">
        <w:rPr>
          <w:rFonts w:ascii="Times New Roman" w:hAnsi="Times New Roman" w:cs="Times New Roman"/>
          <w:sz w:val="28"/>
        </w:rPr>
        <w:t>проєкт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регуляторного акту – рішення міської ради «Про затвердження  Правил благоустрою  у місті  Кривому Розі» та аналіз його регуляторного впливу, як такий, що потребує доопрацювання  у зв’язку з відсутністю обґрунтованої відповіді Міністерства розвитку громад та </w:t>
      </w:r>
      <w:r w:rsidR="00B010AA" w:rsidRP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 xml:space="preserve">територій </w:t>
      </w:r>
      <w:r w:rsid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>України</w:t>
      </w:r>
      <w:r w:rsid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 xml:space="preserve"> щодо </w:t>
      </w:r>
      <w:r w:rsid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 xml:space="preserve">використання </w:t>
      </w:r>
      <w:r w:rsidR="00F07013">
        <w:rPr>
          <w:rFonts w:ascii="Times New Roman" w:hAnsi="Times New Roman" w:cs="Times New Roman"/>
          <w:sz w:val="28"/>
        </w:rPr>
        <w:t xml:space="preserve">  </w:t>
      </w:r>
      <w:r w:rsidRPr="00F07013">
        <w:rPr>
          <w:rFonts w:ascii="Times New Roman" w:hAnsi="Times New Roman" w:cs="Times New Roman"/>
          <w:sz w:val="28"/>
        </w:rPr>
        <w:t xml:space="preserve">Типових </w:t>
      </w:r>
      <w:r w:rsid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 xml:space="preserve">правил </w:t>
      </w:r>
      <w:r w:rsidR="00F07013">
        <w:rPr>
          <w:rFonts w:ascii="Times New Roman" w:hAnsi="Times New Roman" w:cs="Times New Roman"/>
          <w:sz w:val="28"/>
        </w:rPr>
        <w:t xml:space="preserve"> </w:t>
      </w:r>
      <w:r w:rsidRPr="00F07013">
        <w:rPr>
          <w:rFonts w:ascii="Times New Roman" w:hAnsi="Times New Roman" w:cs="Times New Roman"/>
          <w:sz w:val="28"/>
        </w:rPr>
        <w:t xml:space="preserve">під час розроблення </w:t>
      </w:r>
    </w:p>
    <w:p w:rsidR="000F09CE" w:rsidRPr="00F07013" w:rsidRDefault="000F09CE" w:rsidP="0083306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7013">
        <w:rPr>
          <w:rFonts w:ascii="Times New Roman" w:hAnsi="Times New Roman" w:cs="Times New Roman"/>
          <w:sz w:val="28"/>
        </w:rPr>
        <w:lastRenderedPageBreak/>
        <w:t>про</w:t>
      </w:r>
      <w:r w:rsidR="00833067" w:rsidRPr="00F07013">
        <w:rPr>
          <w:rFonts w:ascii="Times New Roman" w:hAnsi="Times New Roman" w:cs="Times New Roman"/>
          <w:sz w:val="28"/>
        </w:rPr>
        <w:t>е</w:t>
      </w:r>
      <w:r w:rsidRPr="00F07013">
        <w:rPr>
          <w:rFonts w:ascii="Times New Roman" w:hAnsi="Times New Roman" w:cs="Times New Roman"/>
          <w:sz w:val="28"/>
        </w:rPr>
        <w:t xml:space="preserve">кту регуляторного акту. Перенести розгляд  </w:t>
      </w:r>
      <w:proofErr w:type="spellStart"/>
      <w:r w:rsidRPr="00F07013">
        <w:rPr>
          <w:rFonts w:ascii="Times New Roman" w:hAnsi="Times New Roman" w:cs="Times New Roman"/>
          <w:sz w:val="28"/>
        </w:rPr>
        <w:t>проєкту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 рішення на ІІ півріччя 2020 року. Внести відповідні зміни до плану  діяльності міської ради з підготовки </w:t>
      </w:r>
      <w:proofErr w:type="spellStart"/>
      <w:r w:rsidRPr="00F07013">
        <w:rPr>
          <w:rFonts w:ascii="Times New Roman" w:hAnsi="Times New Roman" w:cs="Times New Roman"/>
          <w:sz w:val="28"/>
        </w:rPr>
        <w:t>проєктів</w:t>
      </w:r>
      <w:proofErr w:type="spellEnd"/>
      <w:r w:rsidRPr="00F07013">
        <w:rPr>
          <w:rFonts w:ascii="Times New Roman" w:hAnsi="Times New Roman" w:cs="Times New Roman"/>
          <w:sz w:val="28"/>
        </w:rPr>
        <w:t xml:space="preserve"> регуляторних актів.</w:t>
      </w:r>
    </w:p>
    <w:p w:rsidR="00AD3278" w:rsidRDefault="00AD3278" w:rsidP="00283DD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D3278" w:rsidRDefault="00AD3278" w:rsidP="00C535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F09CE" w:rsidRPr="000F09CE" w:rsidRDefault="000F09CE" w:rsidP="000F09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9CE" w:rsidRPr="00155BDE" w:rsidRDefault="00AD3278" w:rsidP="000F09CE">
      <w:pPr>
        <w:keepNext/>
        <w:keepLines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Голова</w:t>
      </w:r>
      <w:r w:rsidR="000F09CE" w:rsidRPr="00155B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постійної комісії </w:t>
      </w:r>
      <w:r w:rsidR="000F09CE" w:rsidRPr="00155B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0F09CE" w:rsidRPr="00155B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0F09CE" w:rsidRPr="00155B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0F09CE" w:rsidRPr="00155BD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  <w:t>Валентина Абрамова</w:t>
      </w:r>
    </w:p>
    <w:p w:rsidR="000F09CE" w:rsidRPr="00155BDE" w:rsidRDefault="000F09CE" w:rsidP="000F09CE">
      <w:pPr>
        <w:keepNext/>
        <w:keepLines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F09CE" w:rsidRPr="000F09CE" w:rsidRDefault="000F09CE" w:rsidP="000F09CE">
      <w:pPr>
        <w:keepNext/>
        <w:keepLines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F09CE">
        <w:rPr>
          <w:rFonts w:ascii="Times New Roman" w:hAnsi="Times New Roman" w:cs="Times New Roman"/>
          <w:b/>
          <w:i/>
          <w:sz w:val="28"/>
          <w:szCs w:val="28"/>
        </w:rPr>
        <w:t xml:space="preserve">Секретар постійної комісії </w:t>
      </w:r>
      <w:r w:rsidRPr="000F09C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09C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09C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09C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09CE">
        <w:rPr>
          <w:rFonts w:ascii="Times New Roman" w:hAnsi="Times New Roman" w:cs="Times New Roman"/>
          <w:b/>
          <w:i/>
          <w:sz w:val="28"/>
          <w:szCs w:val="28"/>
        </w:rPr>
        <w:tab/>
        <w:t>Андрій Богатирьов</w:t>
      </w:r>
    </w:p>
    <w:sectPr w:rsidR="000F09CE" w:rsidRPr="000F09CE" w:rsidSect="00833067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624" w:rsidRDefault="007D7624" w:rsidP="00B8625F">
      <w:pPr>
        <w:spacing w:after="0" w:line="240" w:lineRule="auto"/>
      </w:pPr>
      <w:r>
        <w:separator/>
      </w:r>
    </w:p>
  </w:endnote>
  <w:endnote w:type="continuationSeparator" w:id="0">
    <w:p w:rsidR="007D7624" w:rsidRDefault="007D7624" w:rsidP="00B8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624" w:rsidRDefault="007D7624" w:rsidP="00B8625F">
      <w:pPr>
        <w:spacing w:after="0" w:line="240" w:lineRule="auto"/>
      </w:pPr>
      <w:r>
        <w:separator/>
      </w:r>
    </w:p>
  </w:footnote>
  <w:footnote w:type="continuationSeparator" w:id="0">
    <w:p w:rsidR="007D7624" w:rsidRDefault="007D7624" w:rsidP="00B8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922285380"/>
      <w:docPartObj>
        <w:docPartGallery w:val="Page Numbers (Top of Page)"/>
        <w:docPartUnique/>
      </w:docPartObj>
    </w:sdtPr>
    <w:sdtEndPr/>
    <w:sdtContent>
      <w:p w:rsidR="00F07013" w:rsidRPr="0057108D" w:rsidRDefault="00F07013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10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10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10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46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710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244A"/>
    <w:multiLevelType w:val="hybridMultilevel"/>
    <w:tmpl w:val="BA7EF1F4"/>
    <w:lvl w:ilvl="0" w:tplc="A692DF3E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FA2E22"/>
    <w:multiLevelType w:val="multilevel"/>
    <w:tmpl w:val="67964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5DE20F0"/>
    <w:multiLevelType w:val="hybridMultilevel"/>
    <w:tmpl w:val="DBACD4E6"/>
    <w:lvl w:ilvl="0" w:tplc="9EBC3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2BC4"/>
    <w:multiLevelType w:val="hybridMultilevel"/>
    <w:tmpl w:val="73F61C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B66B1"/>
    <w:multiLevelType w:val="hybridMultilevel"/>
    <w:tmpl w:val="99CCAB3E"/>
    <w:lvl w:ilvl="0" w:tplc="4B86E6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34B3A2F"/>
    <w:multiLevelType w:val="hybridMultilevel"/>
    <w:tmpl w:val="A34C22FA"/>
    <w:lvl w:ilvl="0" w:tplc="86AE474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3537C8"/>
    <w:multiLevelType w:val="hybridMultilevel"/>
    <w:tmpl w:val="D0306A62"/>
    <w:lvl w:ilvl="0" w:tplc="D9566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BF"/>
    <w:rsid w:val="000121EF"/>
    <w:rsid w:val="00023959"/>
    <w:rsid w:val="00024850"/>
    <w:rsid w:val="000320A8"/>
    <w:rsid w:val="00034792"/>
    <w:rsid w:val="00034834"/>
    <w:rsid w:val="00047C95"/>
    <w:rsid w:val="0005595D"/>
    <w:rsid w:val="0006396E"/>
    <w:rsid w:val="000666F6"/>
    <w:rsid w:val="00074FF7"/>
    <w:rsid w:val="0007504E"/>
    <w:rsid w:val="0008123A"/>
    <w:rsid w:val="0009541A"/>
    <w:rsid w:val="000A1B2C"/>
    <w:rsid w:val="000A310A"/>
    <w:rsid w:val="000A67F3"/>
    <w:rsid w:val="000B2FF2"/>
    <w:rsid w:val="000B534F"/>
    <w:rsid w:val="000B6EF6"/>
    <w:rsid w:val="000D23B5"/>
    <w:rsid w:val="000D25E0"/>
    <w:rsid w:val="000D3E63"/>
    <w:rsid w:val="000D4715"/>
    <w:rsid w:val="000D79CC"/>
    <w:rsid w:val="000E64DF"/>
    <w:rsid w:val="000F09CE"/>
    <w:rsid w:val="000F2891"/>
    <w:rsid w:val="00103811"/>
    <w:rsid w:val="00107B46"/>
    <w:rsid w:val="00107CFD"/>
    <w:rsid w:val="001103EE"/>
    <w:rsid w:val="00111B27"/>
    <w:rsid w:val="00114A2D"/>
    <w:rsid w:val="0011716C"/>
    <w:rsid w:val="001317B7"/>
    <w:rsid w:val="00134A39"/>
    <w:rsid w:val="00140EB5"/>
    <w:rsid w:val="00155BDE"/>
    <w:rsid w:val="00165B71"/>
    <w:rsid w:val="001733B7"/>
    <w:rsid w:val="001779DC"/>
    <w:rsid w:val="001A0169"/>
    <w:rsid w:val="001A1F26"/>
    <w:rsid w:val="001A3CC8"/>
    <w:rsid w:val="001B3208"/>
    <w:rsid w:val="001B588A"/>
    <w:rsid w:val="001D4ECD"/>
    <w:rsid w:val="001E4B45"/>
    <w:rsid w:val="001E5026"/>
    <w:rsid w:val="001E52FA"/>
    <w:rsid w:val="001E5912"/>
    <w:rsid w:val="001F2EA6"/>
    <w:rsid w:val="001F70A5"/>
    <w:rsid w:val="00212CEC"/>
    <w:rsid w:val="0021396A"/>
    <w:rsid w:val="00220398"/>
    <w:rsid w:val="00226899"/>
    <w:rsid w:val="002349A1"/>
    <w:rsid w:val="00241081"/>
    <w:rsid w:val="00241897"/>
    <w:rsid w:val="00243141"/>
    <w:rsid w:val="0027098D"/>
    <w:rsid w:val="00283DDC"/>
    <w:rsid w:val="002A27D5"/>
    <w:rsid w:val="002A4F14"/>
    <w:rsid w:val="002A532B"/>
    <w:rsid w:val="002A7F3D"/>
    <w:rsid w:val="002C2AEE"/>
    <w:rsid w:val="002C2BBF"/>
    <w:rsid w:val="002D102E"/>
    <w:rsid w:val="002D6747"/>
    <w:rsid w:val="003012E8"/>
    <w:rsid w:val="0030203A"/>
    <w:rsid w:val="00305577"/>
    <w:rsid w:val="00306DA2"/>
    <w:rsid w:val="00314562"/>
    <w:rsid w:val="00320C17"/>
    <w:rsid w:val="00325595"/>
    <w:rsid w:val="0032580C"/>
    <w:rsid w:val="00333A71"/>
    <w:rsid w:val="0033460E"/>
    <w:rsid w:val="003359BF"/>
    <w:rsid w:val="0033756E"/>
    <w:rsid w:val="00345458"/>
    <w:rsid w:val="003457C9"/>
    <w:rsid w:val="00345F7A"/>
    <w:rsid w:val="00346F66"/>
    <w:rsid w:val="00354DC9"/>
    <w:rsid w:val="003622FC"/>
    <w:rsid w:val="00363A09"/>
    <w:rsid w:val="003659C2"/>
    <w:rsid w:val="00366797"/>
    <w:rsid w:val="00383FA8"/>
    <w:rsid w:val="00391D43"/>
    <w:rsid w:val="00393797"/>
    <w:rsid w:val="003A0E1A"/>
    <w:rsid w:val="003A433D"/>
    <w:rsid w:val="003B0402"/>
    <w:rsid w:val="003D0AB7"/>
    <w:rsid w:val="003D4B05"/>
    <w:rsid w:val="003D6FAE"/>
    <w:rsid w:val="003E19A4"/>
    <w:rsid w:val="00404F0B"/>
    <w:rsid w:val="004118F3"/>
    <w:rsid w:val="00422E64"/>
    <w:rsid w:val="004272BC"/>
    <w:rsid w:val="0043379D"/>
    <w:rsid w:val="00441403"/>
    <w:rsid w:val="00454115"/>
    <w:rsid w:val="00455546"/>
    <w:rsid w:val="00455F31"/>
    <w:rsid w:val="004574CA"/>
    <w:rsid w:val="00460C2A"/>
    <w:rsid w:val="00463377"/>
    <w:rsid w:val="0047114F"/>
    <w:rsid w:val="004736EB"/>
    <w:rsid w:val="004756B1"/>
    <w:rsid w:val="00475B15"/>
    <w:rsid w:val="004806B4"/>
    <w:rsid w:val="00480F50"/>
    <w:rsid w:val="00484E66"/>
    <w:rsid w:val="00486849"/>
    <w:rsid w:val="00487507"/>
    <w:rsid w:val="004B143F"/>
    <w:rsid w:val="004B7329"/>
    <w:rsid w:val="004C7C33"/>
    <w:rsid w:val="004D2F38"/>
    <w:rsid w:val="004D69BA"/>
    <w:rsid w:val="004E0072"/>
    <w:rsid w:val="004F1543"/>
    <w:rsid w:val="00513CFC"/>
    <w:rsid w:val="00513FA6"/>
    <w:rsid w:val="00522C13"/>
    <w:rsid w:val="0052347D"/>
    <w:rsid w:val="0052552D"/>
    <w:rsid w:val="00530F17"/>
    <w:rsid w:val="005464AF"/>
    <w:rsid w:val="00547ADF"/>
    <w:rsid w:val="00561DF3"/>
    <w:rsid w:val="00562E76"/>
    <w:rsid w:val="005666C9"/>
    <w:rsid w:val="0057108D"/>
    <w:rsid w:val="0057436C"/>
    <w:rsid w:val="00587253"/>
    <w:rsid w:val="005D1BDE"/>
    <w:rsid w:val="005E4CED"/>
    <w:rsid w:val="00603637"/>
    <w:rsid w:val="0060770B"/>
    <w:rsid w:val="006123C0"/>
    <w:rsid w:val="00612637"/>
    <w:rsid w:val="00614014"/>
    <w:rsid w:val="0062382B"/>
    <w:rsid w:val="006452AC"/>
    <w:rsid w:val="00647F2D"/>
    <w:rsid w:val="006506FC"/>
    <w:rsid w:val="006522F5"/>
    <w:rsid w:val="006544FF"/>
    <w:rsid w:val="00676FD7"/>
    <w:rsid w:val="006775EF"/>
    <w:rsid w:val="006842EC"/>
    <w:rsid w:val="00696965"/>
    <w:rsid w:val="006A30D2"/>
    <w:rsid w:val="006A44A7"/>
    <w:rsid w:val="006A5EC3"/>
    <w:rsid w:val="006A6C09"/>
    <w:rsid w:val="006B3D24"/>
    <w:rsid w:val="006C2182"/>
    <w:rsid w:val="006D0A39"/>
    <w:rsid w:val="006D6743"/>
    <w:rsid w:val="006D6E52"/>
    <w:rsid w:val="006E4AB8"/>
    <w:rsid w:val="006E5418"/>
    <w:rsid w:val="006F61EC"/>
    <w:rsid w:val="006F7484"/>
    <w:rsid w:val="00701688"/>
    <w:rsid w:val="0071045D"/>
    <w:rsid w:val="00710D67"/>
    <w:rsid w:val="007206F1"/>
    <w:rsid w:val="007247F1"/>
    <w:rsid w:val="00727338"/>
    <w:rsid w:val="00752966"/>
    <w:rsid w:val="00766F82"/>
    <w:rsid w:val="007679C6"/>
    <w:rsid w:val="00774225"/>
    <w:rsid w:val="00774E08"/>
    <w:rsid w:val="00777B6B"/>
    <w:rsid w:val="007813E0"/>
    <w:rsid w:val="00783857"/>
    <w:rsid w:val="00783BD4"/>
    <w:rsid w:val="00783CE4"/>
    <w:rsid w:val="007840CA"/>
    <w:rsid w:val="00786C3D"/>
    <w:rsid w:val="00792C1B"/>
    <w:rsid w:val="007946CC"/>
    <w:rsid w:val="007B18DA"/>
    <w:rsid w:val="007B5468"/>
    <w:rsid w:val="007B63AA"/>
    <w:rsid w:val="007D2C2D"/>
    <w:rsid w:val="007D3E79"/>
    <w:rsid w:val="007D7624"/>
    <w:rsid w:val="007D78E1"/>
    <w:rsid w:val="007E5F44"/>
    <w:rsid w:val="007F3FD2"/>
    <w:rsid w:val="00801B4B"/>
    <w:rsid w:val="008150EE"/>
    <w:rsid w:val="00816044"/>
    <w:rsid w:val="00824A3B"/>
    <w:rsid w:val="00824EC7"/>
    <w:rsid w:val="00826E69"/>
    <w:rsid w:val="00833067"/>
    <w:rsid w:val="00842A1A"/>
    <w:rsid w:val="008563DC"/>
    <w:rsid w:val="008569DE"/>
    <w:rsid w:val="008654F6"/>
    <w:rsid w:val="00872F08"/>
    <w:rsid w:val="0087484E"/>
    <w:rsid w:val="00881888"/>
    <w:rsid w:val="0088573E"/>
    <w:rsid w:val="00887BBC"/>
    <w:rsid w:val="008A027A"/>
    <w:rsid w:val="008A0538"/>
    <w:rsid w:val="008B6336"/>
    <w:rsid w:val="008C27A7"/>
    <w:rsid w:val="008E1FAB"/>
    <w:rsid w:val="008E4C16"/>
    <w:rsid w:val="008F0DEF"/>
    <w:rsid w:val="008F6A0E"/>
    <w:rsid w:val="00900E9D"/>
    <w:rsid w:val="0090214B"/>
    <w:rsid w:val="00902819"/>
    <w:rsid w:val="0090457D"/>
    <w:rsid w:val="00914630"/>
    <w:rsid w:val="009156D1"/>
    <w:rsid w:val="00916A11"/>
    <w:rsid w:val="00924F72"/>
    <w:rsid w:val="00935EE6"/>
    <w:rsid w:val="00942341"/>
    <w:rsid w:val="009503BF"/>
    <w:rsid w:val="00962CE3"/>
    <w:rsid w:val="00963F0D"/>
    <w:rsid w:val="00974082"/>
    <w:rsid w:val="00974281"/>
    <w:rsid w:val="00975A39"/>
    <w:rsid w:val="009768F5"/>
    <w:rsid w:val="009774B8"/>
    <w:rsid w:val="009912E5"/>
    <w:rsid w:val="00993D6D"/>
    <w:rsid w:val="00995D53"/>
    <w:rsid w:val="009B0ED3"/>
    <w:rsid w:val="009B7E2E"/>
    <w:rsid w:val="009C1980"/>
    <w:rsid w:val="009D0464"/>
    <w:rsid w:val="009D2FF3"/>
    <w:rsid w:val="009D5574"/>
    <w:rsid w:val="009E5B0C"/>
    <w:rsid w:val="009E6C59"/>
    <w:rsid w:val="009F081B"/>
    <w:rsid w:val="00A0067B"/>
    <w:rsid w:val="00A06E6E"/>
    <w:rsid w:val="00A1708C"/>
    <w:rsid w:val="00A20815"/>
    <w:rsid w:val="00A2372A"/>
    <w:rsid w:val="00A26298"/>
    <w:rsid w:val="00A27FBF"/>
    <w:rsid w:val="00A326E6"/>
    <w:rsid w:val="00A32DD3"/>
    <w:rsid w:val="00A52555"/>
    <w:rsid w:val="00A52DC4"/>
    <w:rsid w:val="00A63018"/>
    <w:rsid w:val="00A647F5"/>
    <w:rsid w:val="00A81189"/>
    <w:rsid w:val="00A838EE"/>
    <w:rsid w:val="00A93E1E"/>
    <w:rsid w:val="00A971C7"/>
    <w:rsid w:val="00A97DF3"/>
    <w:rsid w:val="00AA035E"/>
    <w:rsid w:val="00AA1AEE"/>
    <w:rsid w:val="00AB5B47"/>
    <w:rsid w:val="00AC3C2D"/>
    <w:rsid w:val="00AD0230"/>
    <w:rsid w:val="00AD0B8B"/>
    <w:rsid w:val="00AD3278"/>
    <w:rsid w:val="00AD36A1"/>
    <w:rsid w:val="00AD3F37"/>
    <w:rsid w:val="00AE2DFA"/>
    <w:rsid w:val="00AE42DA"/>
    <w:rsid w:val="00AE7DCB"/>
    <w:rsid w:val="00AF614F"/>
    <w:rsid w:val="00B010AA"/>
    <w:rsid w:val="00B164C7"/>
    <w:rsid w:val="00B34AAD"/>
    <w:rsid w:val="00B37466"/>
    <w:rsid w:val="00B50C82"/>
    <w:rsid w:val="00B51930"/>
    <w:rsid w:val="00B55107"/>
    <w:rsid w:val="00B647A5"/>
    <w:rsid w:val="00B65B1B"/>
    <w:rsid w:val="00B71931"/>
    <w:rsid w:val="00B83956"/>
    <w:rsid w:val="00B8625F"/>
    <w:rsid w:val="00BD076D"/>
    <w:rsid w:val="00BD3995"/>
    <w:rsid w:val="00BD6D9F"/>
    <w:rsid w:val="00BF1843"/>
    <w:rsid w:val="00BF3621"/>
    <w:rsid w:val="00BF3BE6"/>
    <w:rsid w:val="00BF7167"/>
    <w:rsid w:val="00C0143B"/>
    <w:rsid w:val="00C068F0"/>
    <w:rsid w:val="00C170A2"/>
    <w:rsid w:val="00C26995"/>
    <w:rsid w:val="00C3074A"/>
    <w:rsid w:val="00C41324"/>
    <w:rsid w:val="00C42B74"/>
    <w:rsid w:val="00C44C3B"/>
    <w:rsid w:val="00C535C2"/>
    <w:rsid w:val="00C6242E"/>
    <w:rsid w:val="00C62BDA"/>
    <w:rsid w:val="00C62DC3"/>
    <w:rsid w:val="00C77BCD"/>
    <w:rsid w:val="00C80E10"/>
    <w:rsid w:val="00C81007"/>
    <w:rsid w:val="00CB24CF"/>
    <w:rsid w:val="00CB3B87"/>
    <w:rsid w:val="00CB5912"/>
    <w:rsid w:val="00CC1D15"/>
    <w:rsid w:val="00CD2E93"/>
    <w:rsid w:val="00CD7149"/>
    <w:rsid w:val="00CE4861"/>
    <w:rsid w:val="00CE50B6"/>
    <w:rsid w:val="00CF1568"/>
    <w:rsid w:val="00D01A2F"/>
    <w:rsid w:val="00D01F9B"/>
    <w:rsid w:val="00D02459"/>
    <w:rsid w:val="00D254B1"/>
    <w:rsid w:val="00D3306D"/>
    <w:rsid w:val="00D37934"/>
    <w:rsid w:val="00D52FD7"/>
    <w:rsid w:val="00D629E4"/>
    <w:rsid w:val="00D63773"/>
    <w:rsid w:val="00D679A7"/>
    <w:rsid w:val="00D70A9F"/>
    <w:rsid w:val="00D7721A"/>
    <w:rsid w:val="00D84C35"/>
    <w:rsid w:val="00D928EA"/>
    <w:rsid w:val="00D93368"/>
    <w:rsid w:val="00DA034D"/>
    <w:rsid w:val="00DC1A2C"/>
    <w:rsid w:val="00DC203E"/>
    <w:rsid w:val="00DC20EB"/>
    <w:rsid w:val="00DC5C64"/>
    <w:rsid w:val="00DD358E"/>
    <w:rsid w:val="00DD69E8"/>
    <w:rsid w:val="00DE0ABF"/>
    <w:rsid w:val="00DE6319"/>
    <w:rsid w:val="00DE65BE"/>
    <w:rsid w:val="00DF00A7"/>
    <w:rsid w:val="00DF2EB6"/>
    <w:rsid w:val="00DF6121"/>
    <w:rsid w:val="00E01E7A"/>
    <w:rsid w:val="00E01F75"/>
    <w:rsid w:val="00E112F9"/>
    <w:rsid w:val="00E114B8"/>
    <w:rsid w:val="00E1242F"/>
    <w:rsid w:val="00E26F23"/>
    <w:rsid w:val="00E33CD9"/>
    <w:rsid w:val="00E40E92"/>
    <w:rsid w:val="00E4477E"/>
    <w:rsid w:val="00E7027F"/>
    <w:rsid w:val="00E73B68"/>
    <w:rsid w:val="00E76E6E"/>
    <w:rsid w:val="00E82D6D"/>
    <w:rsid w:val="00E82E3D"/>
    <w:rsid w:val="00E963F7"/>
    <w:rsid w:val="00EB1DD1"/>
    <w:rsid w:val="00EB225B"/>
    <w:rsid w:val="00EC1207"/>
    <w:rsid w:val="00EC21F2"/>
    <w:rsid w:val="00ED39D7"/>
    <w:rsid w:val="00EE0E51"/>
    <w:rsid w:val="00EE4BFD"/>
    <w:rsid w:val="00F00E22"/>
    <w:rsid w:val="00F05B56"/>
    <w:rsid w:val="00F07013"/>
    <w:rsid w:val="00F21042"/>
    <w:rsid w:val="00F469B1"/>
    <w:rsid w:val="00F665D3"/>
    <w:rsid w:val="00F7207B"/>
    <w:rsid w:val="00F7708E"/>
    <w:rsid w:val="00F8010F"/>
    <w:rsid w:val="00FA3614"/>
    <w:rsid w:val="00FB5A50"/>
    <w:rsid w:val="00FC37BC"/>
    <w:rsid w:val="00FC3FAD"/>
    <w:rsid w:val="00FC422E"/>
    <w:rsid w:val="00FD2090"/>
    <w:rsid w:val="00FD7545"/>
    <w:rsid w:val="00FE2886"/>
    <w:rsid w:val="00FE502F"/>
    <w:rsid w:val="00FE508B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32299-9B79-451E-9A6B-8CCDA437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4889</Words>
  <Characters>2788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9</cp:revision>
  <cp:lastPrinted>2020-07-07T11:31:00Z</cp:lastPrinted>
  <dcterms:created xsi:type="dcterms:W3CDTF">2020-07-07T10:50:00Z</dcterms:created>
  <dcterms:modified xsi:type="dcterms:W3CDTF">2020-07-07T12:27:00Z</dcterms:modified>
</cp:coreProperties>
</file>