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ABF" w:rsidRPr="00024850" w:rsidRDefault="00DE0ABF" w:rsidP="00484E66">
      <w:pPr>
        <w:keepNext/>
        <w:keepLines/>
        <w:tabs>
          <w:tab w:val="left" w:pos="426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24850">
        <w:rPr>
          <w:rFonts w:ascii="Times New Roman" w:hAnsi="Times New Roman" w:cs="Times New Roman"/>
          <w:b/>
          <w:sz w:val="28"/>
          <w:szCs w:val="28"/>
        </w:rPr>
        <w:t>КРИВОРІЗЬКА МІСЬКА РАДА</w:t>
      </w:r>
    </w:p>
    <w:p w:rsidR="00DE0ABF" w:rsidRPr="00024850" w:rsidRDefault="00DE0ABF" w:rsidP="00484E66">
      <w:pPr>
        <w:keepNext/>
        <w:keepLines/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24850">
        <w:rPr>
          <w:rFonts w:ascii="Times New Roman" w:hAnsi="Times New Roman" w:cs="Times New Roman"/>
          <w:b/>
          <w:sz w:val="28"/>
          <w:szCs w:val="28"/>
        </w:rPr>
        <w:t>VII</w:t>
      </w:r>
      <w:r w:rsidR="007F3FD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024850">
        <w:rPr>
          <w:rFonts w:ascii="Times New Roman" w:hAnsi="Times New Roman" w:cs="Times New Roman"/>
          <w:b/>
          <w:sz w:val="28"/>
          <w:szCs w:val="28"/>
        </w:rPr>
        <w:t>СКЛИКАННЯ</w:t>
      </w:r>
    </w:p>
    <w:p w:rsidR="00DE0ABF" w:rsidRPr="00024850" w:rsidRDefault="00DE0ABF" w:rsidP="00484E66">
      <w:pPr>
        <w:keepNext/>
        <w:keepLines/>
        <w:tabs>
          <w:tab w:val="left" w:pos="42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4850">
        <w:rPr>
          <w:rFonts w:ascii="Times New Roman" w:hAnsi="Times New Roman" w:cs="Times New Roman"/>
          <w:sz w:val="28"/>
          <w:szCs w:val="28"/>
        </w:rPr>
        <w:t>ПОСТІЙНА КОМІСІЯ З ПИТАНЬ</w:t>
      </w:r>
    </w:p>
    <w:p w:rsidR="008E4C16" w:rsidRPr="00024850" w:rsidRDefault="00DE0ABF" w:rsidP="00484E66">
      <w:pPr>
        <w:keepNext/>
        <w:keepLines/>
        <w:tabs>
          <w:tab w:val="left" w:pos="42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4850">
        <w:rPr>
          <w:rFonts w:ascii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DE0ABF" w:rsidRPr="00024850" w:rsidRDefault="00DE0ABF" w:rsidP="00484E66">
      <w:pPr>
        <w:keepNext/>
        <w:keepLines/>
        <w:tabs>
          <w:tab w:val="left" w:pos="42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4850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A310A" w:rsidRPr="00024850" w:rsidRDefault="000A310A" w:rsidP="00484E66">
      <w:pPr>
        <w:keepNext/>
        <w:keepLines/>
        <w:tabs>
          <w:tab w:val="left" w:pos="426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0ABF" w:rsidRPr="00024850" w:rsidRDefault="00DE0ABF" w:rsidP="00484E66">
      <w:pPr>
        <w:keepNext/>
        <w:keepLines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850"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024850" w:rsidRPr="00024850">
        <w:rPr>
          <w:rFonts w:ascii="Times New Roman" w:hAnsi="Times New Roman" w:cs="Times New Roman"/>
          <w:b/>
          <w:sz w:val="28"/>
          <w:szCs w:val="28"/>
        </w:rPr>
        <w:t>7</w:t>
      </w:r>
      <w:r w:rsidR="0032580C">
        <w:rPr>
          <w:rFonts w:ascii="Times New Roman" w:hAnsi="Times New Roman" w:cs="Times New Roman"/>
          <w:b/>
          <w:sz w:val="28"/>
          <w:szCs w:val="28"/>
        </w:rPr>
        <w:t>3</w:t>
      </w:r>
    </w:p>
    <w:p w:rsidR="00DE0ABF" w:rsidRPr="00024850" w:rsidRDefault="00DE0ABF" w:rsidP="00484E66">
      <w:pPr>
        <w:keepNext/>
        <w:keepLines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850">
        <w:rPr>
          <w:rFonts w:ascii="Times New Roman" w:hAnsi="Times New Roman" w:cs="Times New Roman"/>
          <w:b/>
          <w:sz w:val="28"/>
          <w:szCs w:val="28"/>
        </w:rPr>
        <w:t xml:space="preserve">засідання постійної комісії від </w:t>
      </w:r>
      <w:r w:rsidR="00766F82" w:rsidRPr="00024850">
        <w:rPr>
          <w:rFonts w:ascii="Times New Roman" w:hAnsi="Times New Roman" w:cs="Times New Roman"/>
          <w:b/>
          <w:sz w:val="28"/>
          <w:szCs w:val="28"/>
        </w:rPr>
        <w:t>2</w:t>
      </w:r>
      <w:r w:rsidR="0032580C">
        <w:rPr>
          <w:rFonts w:ascii="Times New Roman" w:hAnsi="Times New Roman" w:cs="Times New Roman"/>
          <w:b/>
          <w:sz w:val="28"/>
          <w:szCs w:val="28"/>
        </w:rPr>
        <w:t>4</w:t>
      </w:r>
      <w:r w:rsidR="00766F82" w:rsidRPr="000248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580C">
        <w:rPr>
          <w:rFonts w:ascii="Times New Roman" w:hAnsi="Times New Roman" w:cs="Times New Roman"/>
          <w:b/>
          <w:sz w:val="28"/>
          <w:szCs w:val="28"/>
        </w:rPr>
        <w:t>черв</w:t>
      </w:r>
      <w:r w:rsidR="00826E69">
        <w:rPr>
          <w:rFonts w:ascii="Times New Roman" w:hAnsi="Times New Roman" w:cs="Times New Roman"/>
          <w:b/>
          <w:sz w:val="28"/>
          <w:szCs w:val="28"/>
        </w:rPr>
        <w:t>ня</w:t>
      </w:r>
      <w:r w:rsidR="00AD0230" w:rsidRPr="000248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4850">
        <w:rPr>
          <w:rFonts w:ascii="Times New Roman" w:hAnsi="Times New Roman" w:cs="Times New Roman"/>
          <w:b/>
          <w:sz w:val="28"/>
          <w:szCs w:val="28"/>
        </w:rPr>
        <w:t>20</w:t>
      </w:r>
      <w:r w:rsidR="00766F82" w:rsidRPr="00024850">
        <w:rPr>
          <w:rFonts w:ascii="Times New Roman" w:hAnsi="Times New Roman" w:cs="Times New Roman"/>
          <w:b/>
          <w:sz w:val="28"/>
          <w:szCs w:val="28"/>
        </w:rPr>
        <w:t>20</w:t>
      </w:r>
      <w:r w:rsidRPr="00024850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FF5471" w:rsidRPr="00220398" w:rsidRDefault="00FF5471" w:rsidP="00484E66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484E66" w:rsidRPr="00220398" w:rsidRDefault="00484E66" w:rsidP="00484E66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A7F3D" w:rsidRPr="00140EB5" w:rsidRDefault="00140EB5" w:rsidP="00484E66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EB5">
        <w:rPr>
          <w:rFonts w:ascii="Times New Roman" w:hAnsi="Times New Roman" w:cs="Times New Roman"/>
          <w:b/>
          <w:sz w:val="28"/>
          <w:szCs w:val="28"/>
        </w:rPr>
        <w:t xml:space="preserve">Присутні: </w:t>
      </w:r>
      <w:r w:rsidRPr="00140EB5">
        <w:rPr>
          <w:rFonts w:ascii="Times New Roman" w:hAnsi="Times New Roman" w:cs="Times New Roman"/>
          <w:sz w:val="28"/>
          <w:szCs w:val="28"/>
        </w:rPr>
        <w:t xml:space="preserve">секретар комісії Богатирьов </w:t>
      </w:r>
      <w:r w:rsidRPr="00140EB5">
        <w:rPr>
          <w:rFonts w:ascii="Times New Roman" w:hAnsi="Times New Roman" w:cs="Times New Roman"/>
          <w:spacing w:val="-6"/>
          <w:sz w:val="28"/>
          <w:szCs w:val="28"/>
        </w:rPr>
        <w:t xml:space="preserve">А.В., </w:t>
      </w:r>
      <w:r w:rsidRPr="00140EB5">
        <w:rPr>
          <w:rFonts w:ascii="Times New Roman" w:hAnsi="Times New Roman" w:cs="Times New Roman"/>
          <w:sz w:val="28"/>
          <w:szCs w:val="28"/>
        </w:rPr>
        <w:t>члени комісії: Шишка Н.В</w:t>
      </w:r>
      <w:r w:rsidRPr="00140EB5">
        <w:rPr>
          <w:rFonts w:ascii="Times New Roman" w:hAnsi="Times New Roman" w:cs="Times New Roman"/>
          <w:spacing w:val="-6"/>
          <w:sz w:val="28"/>
          <w:szCs w:val="28"/>
        </w:rPr>
        <w:t xml:space="preserve">., </w:t>
      </w:r>
      <w:proofErr w:type="spellStart"/>
      <w:r w:rsidRPr="00140EB5">
        <w:rPr>
          <w:rFonts w:ascii="Times New Roman" w:hAnsi="Times New Roman" w:cs="Times New Roman"/>
          <w:spacing w:val="-6"/>
          <w:sz w:val="28"/>
          <w:szCs w:val="28"/>
        </w:rPr>
        <w:t>Немченко</w:t>
      </w:r>
      <w:proofErr w:type="spellEnd"/>
      <w:r w:rsidR="00900E9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40EB5">
        <w:rPr>
          <w:rFonts w:ascii="Times New Roman" w:hAnsi="Times New Roman" w:cs="Times New Roman"/>
          <w:spacing w:val="-6"/>
          <w:sz w:val="28"/>
          <w:szCs w:val="28"/>
        </w:rPr>
        <w:t>А.М., Цюпа Ю.О.</w:t>
      </w:r>
      <w:r w:rsidR="00900E9D"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900E9D" w:rsidRPr="00900E9D">
        <w:rPr>
          <w:rFonts w:ascii="Times New Roman" w:hAnsi="Times New Roman" w:cs="Times New Roman"/>
          <w:sz w:val="28"/>
          <w:szCs w:val="28"/>
        </w:rPr>
        <w:t xml:space="preserve"> </w:t>
      </w:r>
      <w:r w:rsidR="00900E9D">
        <w:rPr>
          <w:rFonts w:ascii="Times New Roman" w:hAnsi="Times New Roman" w:cs="Times New Roman"/>
          <w:sz w:val="28"/>
          <w:szCs w:val="28"/>
        </w:rPr>
        <w:t>Король Р.В.</w:t>
      </w:r>
    </w:p>
    <w:p w:rsidR="000A1B2C" w:rsidRPr="00220398" w:rsidRDefault="000A1B2C" w:rsidP="00484E66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83BD4" w:rsidRPr="00140EB5" w:rsidRDefault="00783BD4" w:rsidP="00484E66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EB5">
        <w:rPr>
          <w:rFonts w:ascii="Times New Roman" w:hAnsi="Times New Roman" w:cs="Times New Roman"/>
          <w:b/>
          <w:sz w:val="28"/>
          <w:szCs w:val="28"/>
        </w:rPr>
        <w:t>Відсутні:</w:t>
      </w:r>
      <w:r w:rsidRPr="00140EB5">
        <w:rPr>
          <w:rFonts w:ascii="Times New Roman" w:hAnsi="Times New Roman" w:cs="Times New Roman"/>
          <w:sz w:val="28"/>
          <w:szCs w:val="28"/>
        </w:rPr>
        <w:t xml:space="preserve">  </w:t>
      </w:r>
      <w:r w:rsidR="00F21042" w:rsidRPr="00140EB5">
        <w:rPr>
          <w:rFonts w:ascii="Times New Roman" w:hAnsi="Times New Roman" w:cs="Times New Roman"/>
          <w:sz w:val="28"/>
          <w:szCs w:val="28"/>
        </w:rPr>
        <w:t xml:space="preserve">голова </w:t>
      </w:r>
      <w:r w:rsidR="00F21042" w:rsidRPr="00140EB5">
        <w:rPr>
          <w:rFonts w:ascii="Times New Roman" w:hAnsi="Times New Roman" w:cs="Times New Roman"/>
          <w:spacing w:val="-6"/>
          <w:sz w:val="28"/>
          <w:szCs w:val="28"/>
        </w:rPr>
        <w:t xml:space="preserve">комісії </w:t>
      </w:r>
      <w:r w:rsidRPr="00140EB5">
        <w:rPr>
          <w:rFonts w:ascii="Times New Roman" w:hAnsi="Times New Roman" w:cs="Times New Roman"/>
          <w:spacing w:val="-6"/>
          <w:sz w:val="28"/>
          <w:szCs w:val="28"/>
        </w:rPr>
        <w:t xml:space="preserve">Абрамова В.В., </w:t>
      </w:r>
      <w:r w:rsidR="00F21042" w:rsidRPr="00140EB5">
        <w:rPr>
          <w:rFonts w:ascii="Times New Roman" w:hAnsi="Times New Roman" w:cs="Times New Roman"/>
          <w:spacing w:val="-6"/>
          <w:sz w:val="28"/>
          <w:szCs w:val="28"/>
        </w:rPr>
        <w:t xml:space="preserve">заступник </w:t>
      </w:r>
      <w:r w:rsidR="00F21042" w:rsidRPr="00140EB5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F21042" w:rsidRPr="00140EB5">
        <w:rPr>
          <w:rFonts w:ascii="Times New Roman" w:hAnsi="Times New Roman" w:cs="Times New Roman"/>
          <w:spacing w:val="-6"/>
          <w:sz w:val="28"/>
          <w:szCs w:val="28"/>
        </w:rPr>
        <w:t xml:space="preserve">комісії </w:t>
      </w:r>
      <w:proofErr w:type="spellStart"/>
      <w:r w:rsidRPr="00140EB5">
        <w:rPr>
          <w:rFonts w:ascii="Times New Roman" w:hAnsi="Times New Roman" w:cs="Times New Roman"/>
          <w:sz w:val="28"/>
          <w:szCs w:val="28"/>
        </w:rPr>
        <w:t>Бабаліч</w:t>
      </w:r>
      <w:proofErr w:type="spellEnd"/>
      <w:r w:rsidRPr="00140EB5">
        <w:rPr>
          <w:rFonts w:ascii="Times New Roman" w:hAnsi="Times New Roman" w:cs="Times New Roman"/>
          <w:sz w:val="28"/>
          <w:szCs w:val="28"/>
        </w:rPr>
        <w:t xml:space="preserve"> М.М., </w:t>
      </w:r>
      <w:r w:rsidR="000A1B2C">
        <w:rPr>
          <w:rFonts w:ascii="Times New Roman" w:hAnsi="Times New Roman" w:cs="Times New Roman"/>
          <w:sz w:val="28"/>
          <w:szCs w:val="28"/>
        </w:rPr>
        <w:t xml:space="preserve">члени комісії </w:t>
      </w:r>
      <w:proofErr w:type="spellStart"/>
      <w:r w:rsidRPr="00140EB5">
        <w:rPr>
          <w:rFonts w:ascii="Times New Roman" w:hAnsi="Times New Roman" w:cs="Times New Roman"/>
          <w:sz w:val="28"/>
          <w:szCs w:val="28"/>
        </w:rPr>
        <w:t>Логачов</w:t>
      </w:r>
      <w:proofErr w:type="spellEnd"/>
      <w:r w:rsidRPr="00140EB5">
        <w:rPr>
          <w:rFonts w:ascii="Times New Roman" w:hAnsi="Times New Roman" w:cs="Times New Roman"/>
          <w:sz w:val="28"/>
          <w:szCs w:val="28"/>
        </w:rPr>
        <w:t> А.І,</w:t>
      </w:r>
      <w:r w:rsidRPr="00140EB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140EB5">
        <w:rPr>
          <w:rFonts w:ascii="Times New Roman" w:hAnsi="Times New Roman" w:cs="Times New Roman"/>
          <w:spacing w:val="-6"/>
          <w:sz w:val="28"/>
          <w:szCs w:val="28"/>
        </w:rPr>
        <w:t>Гресько</w:t>
      </w:r>
      <w:proofErr w:type="spellEnd"/>
      <w:r w:rsidRPr="00140EB5">
        <w:rPr>
          <w:rFonts w:ascii="Times New Roman" w:hAnsi="Times New Roman" w:cs="Times New Roman"/>
          <w:spacing w:val="-6"/>
          <w:sz w:val="28"/>
          <w:szCs w:val="28"/>
        </w:rPr>
        <w:t xml:space="preserve"> В.В.</w:t>
      </w:r>
      <w:r w:rsidR="00900E9D"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F21042" w:rsidRPr="00140E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0EB5">
        <w:rPr>
          <w:rFonts w:ascii="Times New Roman" w:hAnsi="Times New Roman" w:cs="Times New Roman"/>
          <w:sz w:val="28"/>
          <w:szCs w:val="28"/>
        </w:rPr>
        <w:t>Кривошеїн</w:t>
      </w:r>
      <w:proofErr w:type="spellEnd"/>
      <w:r w:rsidR="00140EB5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FF5471" w:rsidRDefault="00E33CD9" w:rsidP="00484E66">
      <w:pPr>
        <w:keepNext/>
        <w:keepLines/>
        <w:jc w:val="both"/>
        <w:rPr>
          <w:rFonts w:ascii="Times New Roman" w:hAnsi="Times New Roman" w:cs="Times New Roman"/>
          <w:sz w:val="28"/>
          <w:szCs w:val="28"/>
        </w:rPr>
      </w:pPr>
      <w:r w:rsidRPr="00E33CD9">
        <w:rPr>
          <w:rFonts w:ascii="Times New Roman" w:hAnsi="Times New Roman" w:cs="Times New Roman"/>
          <w:b/>
          <w:sz w:val="28"/>
          <w:szCs w:val="28"/>
        </w:rPr>
        <w:t>У засіданні взяли участь:</w:t>
      </w:r>
      <w:r w:rsidRPr="00E33CD9">
        <w:rPr>
          <w:rFonts w:ascii="Times New Roman" w:hAnsi="Times New Roman" w:cs="Times New Roman"/>
          <w:sz w:val="28"/>
          <w:szCs w:val="28"/>
        </w:rPr>
        <w:t xml:space="preserve"> Сиротюк</w:t>
      </w:r>
      <w:r>
        <w:rPr>
          <w:rFonts w:ascii="Times New Roman" w:hAnsi="Times New Roman" w:cs="Times New Roman"/>
          <w:sz w:val="28"/>
          <w:szCs w:val="28"/>
        </w:rPr>
        <w:t xml:space="preserve"> С.В.</w:t>
      </w:r>
      <w:r w:rsidR="00140EB5">
        <w:rPr>
          <w:rFonts w:ascii="Times New Roman" w:hAnsi="Times New Roman" w:cs="Times New Roman"/>
          <w:sz w:val="28"/>
          <w:szCs w:val="28"/>
        </w:rPr>
        <w:t xml:space="preserve">, </w:t>
      </w:r>
      <w:r w:rsidRPr="00E33CD9">
        <w:rPr>
          <w:rFonts w:ascii="Times New Roman" w:hAnsi="Times New Roman" w:cs="Times New Roman"/>
          <w:sz w:val="28"/>
          <w:szCs w:val="28"/>
        </w:rPr>
        <w:t xml:space="preserve">начальник управління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E33CD9">
        <w:rPr>
          <w:rFonts w:ascii="Times New Roman" w:hAnsi="Times New Roman" w:cs="Times New Roman"/>
          <w:sz w:val="28"/>
          <w:szCs w:val="28"/>
        </w:rPr>
        <w:t>ранспорту та телекомунікацій виконкому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33CD9">
        <w:rPr>
          <w:rFonts w:ascii="Times New Roman" w:hAnsi="Times New Roman" w:cs="Times New Roman"/>
          <w:sz w:val="28"/>
          <w:szCs w:val="28"/>
        </w:rPr>
        <w:t>Карий</w:t>
      </w:r>
      <w:r>
        <w:rPr>
          <w:rFonts w:ascii="Times New Roman" w:hAnsi="Times New Roman" w:cs="Times New Roman"/>
          <w:sz w:val="28"/>
          <w:szCs w:val="28"/>
        </w:rPr>
        <w:t xml:space="preserve"> І.О.</w:t>
      </w:r>
      <w:r w:rsidR="00140EB5">
        <w:rPr>
          <w:rFonts w:ascii="Times New Roman" w:hAnsi="Times New Roman" w:cs="Times New Roman"/>
          <w:sz w:val="28"/>
          <w:szCs w:val="28"/>
        </w:rPr>
        <w:t xml:space="preserve">, </w:t>
      </w:r>
      <w:r w:rsidRPr="00E33CD9">
        <w:rPr>
          <w:rFonts w:ascii="Times New Roman" w:hAnsi="Times New Roman" w:cs="Times New Roman"/>
          <w:sz w:val="28"/>
          <w:szCs w:val="28"/>
        </w:rPr>
        <w:t xml:space="preserve">директор департаменту розвитку </w:t>
      </w:r>
      <w:r>
        <w:rPr>
          <w:rFonts w:ascii="Times New Roman" w:hAnsi="Times New Roman" w:cs="Times New Roman"/>
          <w:sz w:val="28"/>
          <w:szCs w:val="28"/>
        </w:rPr>
        <w:t xml:space="preserve">інфраструктури міста </w:t>
      </w:r>
      <w:r w:rsidRPr="00E33CD9">
        <w:rPr>
          <w:rFonts w:ascii="Times New Roman" w:hAnsi="Times New Roman" w:cs="Times New Roman"/>
          <w:sz w:val="28"/>
          <w:szCs w:val="28"/>
        </w:rPr>
        <w:t>виконкому міської ради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0A1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0EB5">
        <w:rPr>
          <w:rFonts w:ascii="Times New Roman" w:hAnsi="Times New Roman" w:cs="Times New Roman"/>
          <w:sz w:val="28"/>
          <w:szCs w:val="28"/>
        </w:rPr>
        <w:t>Катькін</w:t>
      </w:r>
      <w:proofErr w:type="spellEnd"/>
      <w:r w:rsidR="00140EB5">
        <w:rPr>
          <w:rFonts w:ascii="Times New Roman" w:hAnsi="Times New Roman" w:cs="Times New Roman"/>
          <w:sz w:val="28"/>
          <w:szCs w:val="28"/>
        </w:rPr>
        <w:t xml:space="preserve"> В.Є., начальник управління капітального будівництва</w:t>
      </w:r>
      <w:r w:rsidR="009C1980" w:rsidRPr="009C1980">
        <w:rPr>
          <w:rFonts w:ascii="Times New Roman" w:hAnsi="Times New Roman" w:cs="Times New Roman"/>
          <w:sz w:val="28"/>
          <w:szCs w:val="28"/>
        </w:rPr>
        <w:t xml:space="preserve"> </w:t>
      </w:r>
      <w:r w:rsidR="009C1980" w:rsidRPr="00E33CD9">
        <w:rPr>
          <w:rFonts w:ascii="Times New Roman" w:hAnsi="Times New Roman" w:cs="Times New Roman"/>
          <w:sz w:val="28"/>
          <w:szCs w:val="28"/>
        </w:rPr>
        <w:t>виконкому міської ради</w:t>
      </w:r>
      <w:r w:rsidR="00140E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40EB5" w:rsidRPr="00140EB5">
        <w:rPr>
          <w:rFonts w:ascii="Times New Roman" w:hAnsi="Times New Roman" w:cs="Times New Roman"/>
          <w:sz w:val="28"/>
          <w:szCs w:val="28"/>
        </w:rPr>
        <w:t>Шабліян</w:t>
      </w:r>
      <w:proofErr w:type="spellEnd"/>
      <w:r w:rsidR="00140EB5" w:rsidRPr="00140EB5">
        <w:rPr>
          <w:rFonts w:ascii="Times New Roman" w:hAnsi="Times New Roman" w:cs="Times New Roman"/>
          <w:sz w:val="28"/>
          <w:szCs w:val="28"/>
        </w:rPr>
        <w:t xml:space="preserve"> А.І., начальник відділу договірних відносин та ринку земель департаменту регулювання містобудівної діяльності та земельних відносин виконкому міської ради,</w:t>
      </w:r>
      <w:r w:rsidR="00140E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0EB5">
        <w:rPr>
          <w:rFonts w:ascii="Times New Roman" w:hAnsi="Times New Roman" w:cs="Times New Roman"/>
          <w:sz w:val="28"/>
          <w:szCs w:val="28"/>
        </w:rPr>
        <w:t>Мукалова</w:t>
      </w:r>
      <w:proofErr w:type="spellEnd"/>
      <w:r w:rsidR="00140EB5">
        <w:rPr>
          <w:rFonts w:ascii="Times New Roman" w:hAnsi="Times New Roman" w:cs="Times New Roman"/>
          <w:sz w:val="28"/>
          <w:szCs w:val="28"/>
        </w:rPr>
        <w:t xml:space="preserve"> О.М., начальник управління виробничої сфери департаменту фінансів</w:t>
      </w:r>
      <w:r w:rsidR="009C1980" w:rsidRPr="009C1980">
        <w:rPr>
          <w:rFonts w:ascii="Times New Roman" w:hAnsi="Times New Roman" w:cs="Times New Roman"/>
          <w:sz w:val="28"/>
          <w:szCs w:val="28"/>
        </w:rPr>
        <w:t xml:space="preserve"> </w:t>
      </w:r>
      <w:r w:rsidR="009C1980" w:rsidRPr="00E33CD9">
        <w:rPr>
          <w:rFonts w:ascii="Times New Roman" w:hAnsi="Times New Roman" w:cs="Times New Roman"/>
          <w:sz w:val="28"/>
          <w:szCs w:val="28"/>
        </w:rPr>
        <w:t>виконкому міської ради</w:t>
      </w:r>
      <w:r w:rsidR="000A1B2C">
        <w:rPr>
          <w:rFonts w:ascii="Times New Roman" w:hAnsi="Times New Roman" w:cs="Times New Roman"/>
          <w:sz w:val="28"/>
          <w:szCs w:val="28"/>
        </w:rPr>
        <w:t>,</w:t>
      </w:r>
      <w:r w:rsidR="009C1980">
        <w:rPr>
          <w:rFonts w:ascii="Times New Roman" w:hAnsi="Times New Roman" w:cs="Times New Roman"/>
          <w:sz w:val="28"/>
          <w:szCs w:val="28"/>
        </w:rPr>
        <w:t xml:space="preserve"> </w:t>
      </w:r>
      <w:r w:rsidR="000A1B2C">
        <w:rPr>
          <w:rFonts w:ascii="Times New Roman" w:hAnsi="Times New Roman" w:cs="Times New Roman"/>
          <w:spacing w:val="-4"/>
          <w:sz w:val="28"/>
          <w:szCs w:val="28"/>
        </w:rPr>
        <w:t xml:space="preserve">Голубкова І.В., </w:t>
      </w:r>
      <w:r w:rsidR="000A1B2C" w:rsidRPr="000E4F78">
        <w:rPr>
          <w:rFonts w:ascii="Times New Roman" w:hAnsi="Times New Roman" w:cs="Times New Roman"/>
          <w:sz w:val="28"/>
          <w:szCs w:val="28"/>
        </w:rPr>
        <w:t>спеціаліст І категорії відділу організації діяльності міської ради</w:t>
      </w:r>
      <w:r w:rsidR="000A1B2C" w:rsidRPr="00AA181B">
        <w:rPr>
          <w:rFonts w:ascii="Times New Roman" w:hAnsi="Times New Roman" w:cs="Times New Roman"/>
          <w:sz w:val="28"/>
          <w:szCs w:val="28"/>
        </w:rPr>
        <w:t xml:space="preserve"> та її виконкому управління організаційно-протокольно</w:t>
      </w:r>
      <w:r w:rsidR="000A1B2C">
        <w:rPr>
          <w:rFonts w:ascii="Times New Roman" w:hAnsi="Times New Roman" w:cs="Times New Roman"/>
          <w:sz w:val="28"/>
          <w:szCs w:val="28"/>
        </w:rPr>
        <w:t>ї роботи виконкому міської ради.</w:t>
      </w:r>
    </w:p>
    <w:p w:rsidR="003622FC" w:rsidRDefault="007B63AA" w:rsidP="00484E66">
      <w:pPr>
        <w:keepNext/>
        <w:keepLine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0666F6">
        <w:rPr>
          <w:rFonts w:ascii="Times New Roman" w:hAnsi="Times New Roman" w:cs="Times New Roman"/>
          <w:b/>
          <w:sz w:val="28"/>
          <w:szCs w:val="28"/>
        </w:rPr>
        <w:t xml:space="preserve">СЛУХАЛИ: </w:t>
      </w:r>
      <w:r w:rsidR="000A1B2C" w:rsidRPr="000A1B2C">
        <w:rPr>
          <w:rFonts w:ascii="Times New Roman" w:hAnsi="Times New Roman" w:cs="Times New Roman"/>
          <w:b/>
          <w:sz w:val="28"/>
          <w:szCs w:val="28"/>
        </w:rPr>
        <w:t>Богатирьов</w:t>
      </w:r>
      <w:r w:rsidR="000666F6">
        <w:rPr>
          <w:rFonts w:ascii="Times New Roman" w:hAnsi="Times New Roman" w:cs="Times New Roman"/>
          <w:b/>
          <w:sz w:val="28"/>
          <w:szCs w:val="28"/>
        </w:rPr>
        <w:t>а</w:t>
      </w:r>
      <w:r w:rsidR="000A1B2C" w:rsidRPr="000A1B2C">
        <w:rPr>
          <w:rFonts w:ascii="Times New Roman" w:hAnsi="Times New Roman" w:cs="Times New Roman"/>
          <w:b/>
          <w:sz w:val="28"/>
          <w:szCs w:val="28"/>
        </w:rPr>
        <w:t xml:space="preserve"> А.В.</w:t>
      </w:r>
      <w:r w:rsidR="000A1B2C" w:rsidRPr="000A1B2C">
        <w:rPr>
          <w:rFonts w:ascii="Times New Roman" w:hAnsi="Times New Roman" w:cs="Times New Roman"/>
          <w:sz w:val="28"/>
          <w:szCs w:val="28"/>
        </w:rPr>
        <w:t>, секретар</w:t>
      </w:r>
      <w:r w:rsidR="000666F6">
        <w:rPr>
          <w:rFonts w:ascii="Times New Roman" w:hAnsi="Times New Roman" w:cs="Times New Roman"/>
          <w:sz w:val="28"/>
          <w:szCs w:val="28"/>
        </w:rPr>
        <w:t>я</w:t>
      </w:r>
      <w:r w:rsidR="000A1B2C" w:rsidRPr="000A1B2C">
        <w:rPr>
          <w:rFonts w:ascii="Times New Roman" w:hAnsi="Times New Roman" w:cs="Times New Roman"/>
          <w:sz w:val="28"/>
          <w:szCs w:val="28"/>
        </w:rPr>
        <w:t xml:space="preserve"> постійної комісії</w:t>
      </w:r>
      <w:r w:rsidR="000666F6">
        <w:rPr>
          <w:rFonts w:ascii="Times New Roman" w:hAnsi="Times New Roman" w:cs="Times New Roman"/>
          <w:sz w:val="28"/>
          <w:szCs w:val="28"/>
        </w:rPr>
        <w:t>, який</w:t>
      </w:r>
      <w:r w:rsidR="000A1B2C" w:rsidRPr="000A1B2C">
        <w:rPr>
          <w:rFonts w:ascii="Times New Roman" w:hAnsi="Times New Roman" w:cs="Times New Roman"/>
          <w:sz w:val="28"/>
          <w:szCs w:val="28"/>
        </w:rPr>
        <w:t xml:space="preserve"> зауважив, що на засіданні</w:t>
      </w:r>
      <w:r w:rsidR="00993D6D">
        <w:rPr>
          <w:rFonts w:ascii="Times New Roman" w:hAnsi="Times New Roman" w:cs="Times New Roman"/>
          <w:sz w:val="28"/>
          <w:szCs w:val="28"/>
        </w:rPr>
        <w:t xml:space="preserve"> постійної комісії</w:t>
      </w:r>
      <w:r w:rsidR="000A1B2C" w:rsidRPr="000A1B2C">
        <w:rPr>
          <w:rFonts w:ascii="Times New Roman" w:hAnsi="Times New Roman" w:cs="Times New Roman"/>
          <w:sz w:val="28"/>
          <w:szCs w:val="28"/>
        </w:rPr>
        <w:t xml:space="preserve"> із 10 членів комісії присутні 5</w:t>
      </w:r>
      <w:r w:rsidR="000666F6">
        <w:rPr>
          <w:rFonts w:ascii="Times New Roman" w:hAnsi="Times New Roman" w:cs="Times New Roman"/>
          <w:sz w:val="28"/>
          <w:szCs w:val="28"/>
        </w:rPr>
        <w:t>.</w:t>
      </w:r>
      <w:r w:rsidR="000A1B2C" w:rsidRPr="000A1B2C">
        <w:rPr>
          <w:rFonts w:ascii="Times New Roman" w:hAnsi="Times New Roman" w:cs="Times New Roman"/>
          <w:sz w:val="28"/>
          <w:szCs w:val="28"/>
        </w:rPr>
        <w:t xml:space="preserve"> </w:t>
      </w:r>
      <w:r w:rsidR="000666F6">
        <w:rPr>
          <w:rFonts w:ascii="Times New Roman" w:hAnsi="Times New Roman" w:cs="Times New Roman"/>
          <w:sz w:val="28"/>
          <w:szCs w:val="28"/>
        </w:rPr>
        <w:t>З</w:t>
      </w:r>
      <w:r w:rsidR="000A1B2C" w:rsidRPr="000A1B2C">
        <w:rPr>
          <w:rFonts w:ascii="Times New Roman" w:hAnsi="Times New Roman" w:cs="Times New Roman"/>
          <w:sz w:val="28"/>
          <w:szCs w:val="28"/>
        </w:rPr>
        <w:t>асідання є правомочним</w:t>
      </w:r>
      <w:r w:rsidR="000A1B2C">
        <w:rPr>
          <w:rFonts w:ascii="Times New Roman" w:hAnsi="Times New Roman" w:cs="Times New Roman"/>
          <w:sz w:val="28"/>
          <w:szCs w:val="28"/>
        </w:rPr>
        <w:t xml:space="preserve">, однак для </w:t>
      </w:r>
      <w:r w:rsidR="003622FC">
        <w:rPr>
          <w:rFonts w:ascii="Times New Roman" w:hAnsi="Times New Roman" w:cs="Times New Roman"/>
          <w:sz w:val="28"/>
          <w:szCs w:val="28"/>
        </w:rPr>
        <w:t>г</w:t>
      </w:r>
      <w:r w:rsidR="003622FC" w:rsidRPr="000A1B2C">
        <w:rPr>
          <w:rFonts w:ascii="Times New Roman" w:hAnsi="Times New Roman" w:cs="Times New Roman"/>
          <w:sz w:val="28"/>
          <w:szCs w:val="28"/>
        </w:rPr>
        <w:t>олосування</w:t>
      </w:r>
      <w:r w:rsidR="003622FC">
        <w:rPr>
          <w:rFonts w:ascii="Times New Roman" w:hAnsi="Times New Roman" w:cs="Times New Roman"/>
          <w:sz w:val="28"/>
          <w:szCs w:val="28"/>
        </w:rPr>
        <w:t xml:space="preserve"> та </w:t>
      </w:r>
      <w:r w:rsidR="000A1B2C">
        <w:rPr>
          <w:rFonts w:ascii="Times New Roman" w:hAnsi="Times New Roman" w:cs="Times New Roman"/>
          <w:sz w:val="28"/>
          <w:szCs w:val="28"/>
        </w:rPr>
        <w:t xml:space="preserve">ухвалення рішень </w:t>
      </w:r>
      <w:r w:rsidR="000A1B2C" w:rsidRPr="000A1B2C">
        <w:rPr>
          <w:rFonts w:ascii="Times New Roman" w:hAnsi="Times New Roman" w:cs="Times New Roman"/>
          <w:sz w:val="28"/>
          <w:szCs w:val="28"/>
        </w:rPr>
        <w:t>не</w:t>
      </w:r>
      <w:r w:rsidR="000A1B2C">
        <w:rPr>
          <w:rFonts w:ascii="Times New Roman" w:hAnsi="Times New Roman" w:cs="Times New Roman"/>
          <w:sz w:val="28"/>
          <w:szCs w:val="28"/>
        </w:rPr>
        <w:t>має</w:t>
      </w:r>
      <w:r w:rsidR="000A1B2C" w:rsidRPr="000A1B2C">
        <w:rPr>
          <w:rFonts w:ascii="Times New Roman" w:hAnsi="Times New Roman" w:cs="Times New Roman"/>
          <w:sz w:val="28"/>
          <w:szCs w:val="28"/>
        </w:rPr>
        <w:t xml:space="preserve"> кворуму</w:t>
      </w:r>
      <w:r w:rsidR="000A1B2C">
        <w:rPr>
          <w:rFonts w:ascii="Times New Roman" w:hAnsi="Times New Roman" w:cs="Times New Roman"/>
          <w:sz w:val="28"/>
          <w:szCs w:val="28"/>
        </w:rPr>
        <w:t xml:space="preserve">. </w:t>
      </w:r>
      <w:r w:rsidR="003622FC">
        <w:rPr>
          <w:rFonts w:ascii="Times New Roman" w:hAnsi="Times New Roman" w:cs="Times New Roman"/>
          <w:sz w:val="28"/>
          <w:szCs w:val="28"/>
        </w:rPr>
        <w:t xml:space="preserve">Запропонував розглянути питання </w:t>
      </w:r>
      <w:r w:rsidR="003622FC" w:rsidRPr="00A52DC4">
        <w:rPr>
          <w:rFonts w:ascii="Times New Roman" w:hAnsi="Times New Roman" w:cs="Times New Roman"/>
          <w:sz w:val="28"/>
          <w:szCs w:val="28"/>
        </w:rPr>
        <w:t>порядку денного пленарного засідання LXІ (61) сесії Криворізької міської ради VII скликання</w:t>
      </w:r>
      <w:r w:rsidR="003622FC">
        <w:rPr>
          <w:rFonts w:ascii="Times New Roman" w:hAnsi="Times New Roman" w:cs="Times New Roman"/>
          <w:sz w:val="28"/>
          <w:szCs w:val="28"/>
        </w:rPr>
        <w:t>.</w:t>
      </w:r>
    </w:p>
    <w:p w:rsidR="003622FC" w:rsidRDefault="005464AF" w:rsidP="00484E66">
      <w:pPr>
        <w:keepNext/>
        <w:keepLines/>
        <w:tabs>
          <w:tab w:val="num" w:pos="720"/>
        </w:tabs>
        <w:spacing w:after="6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2. </w:t>
      </w:r>
      <w:r w:rsidR="003622FC">
        <w:rPr>
          <w:rFonts w:ascii="Times New Roman" w:hAnsi="Times New Roman" w:cs="Times New Roman"/>
          <w:b/>
          <w:sz w:val="28"/>
          <w:szCs w:val="28"/>
        </w:rPr>
        <w:t>СЛУХАЛИ:</w:t>
      </w:r>
      <w:r w:rsidR="003622FC" w:rsidRPr="003622FC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3622FC" w:rsidRPr="00C0143B">
        <w:rPr>
          <w:rFonts w:ascii="Times New Roman" w:hAnsi="Times New Roman" w:cs="Times New Roman"/>
          <w:b/>
          <w:sz w:val="28"/>
          <w:szCs w:val="28"/>
        </w:rPr>
        <w:t>Сиротюка С.В.,</w:t>
      </w:r>
      <w:r w:rsidR="003622FC">
        <w:rPr>
          <w:rFonts w:ascii="Times New Roman" w:hAnsi="Times New Roman" w:cs="Times New Roman"/>
          <w:sz w:val="28"/>
          <w:szCs w:val="28"/>
        </w:rPr>
        <w:t xml:space="preserve"> </w:t>
      </w:r>
      <w:r w:rsidR="003622FC" w:rsidRPr="00E33CD9">
        <w:rPr>
          <w:rFonts w:ascii="Times New Roman" w:hAnsi="Times New Roman" w:cs="Times New Roman"/>
          <w:sz w:val="28"/>
          <w:szCs w:val="28"/>
        </w:rPr>
        <w:t>начальник</w:t>
      </w:r>
      <w:r w:rsidR="003622FC">
        <w:rPr>
          <w:rFonts w:ascii="Times New Roman" w:hAnsi="Times New Roman" w:cs="Times New Roman"/>
          <w:sz w:val="28"/>
          <w:szCs w:val="28"/>
        </w:rPr>
        <w:t>а</w:t>
      </w:r>
      <w:r w:rsidR="003622FC" w:rsidRPr="00E33CD9">
        <w:rPr>
          <w:rFonts w:ascii="Times New Roman" w:hAnsi="Times New Roman" w:cs="Times New Roman"/>
          <w:sz w:val="28"/>
          <w:szCs w:val="28"/>
        </w:rPr>
        <w:t xml:space="preserve"> управління </w:t>
      </w:r>
      <w:r w:rsidR="003622FC">
        <w:rPr>
          <w:rFonts w:ascii="Times New Roman" w:hAnsi="Times New Roman" w:cs="Times New Roman"/>
          <w:sz w:val="28"/>
          <w:szCs w:val="28"/>
        </w:rPr>
        <w:t>т</w:t>
      </w:r>
      <w:r w:rsidR="003622FC" w:rsidRPr="00E33CD9">
        <w:rPr>
          <w:rFonts w:ascii="Times New Roman" w:hAnsi="Times New Roman" w:cs="Times New Roman"/>
          <w:sz w:val="28"/>
          <w:szCs w:val="28"/>
        </w:rPr>
        <w:t>ранспорту та телекомунікацій виконкому міської ради</w:t>
      </w:r>
      <w:r w:rsidR="003622FC">
        <w:rPr>
          <w:rFonts w:ascii="Times New Roman" w:hAnsi="Times New Roman" w:cs="Times New Roman"/>
          <w:sz w:val="28"/>
          <w:szCs w:val="28"/>
        </w:rPr>
        <w:t>,</w:t>
      </w:r>
      <w:r w:rsidR="003622FC" w:rsidRPr="003622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22FC" w:rsidRPr="00405908">
        <w:rPr>
          <w:rFonts w:ascii="Times New Roman" w:eastAsia="Times New Roman" w:hAnsi="Times New Roman"/>
          <w:sz w:val="28"/>
          <w:szCs w:val="28"/>
          <w:lang w:eastAsia="ru-RU"/>
        </w:rPr>
        <w:t>як</w:t>
      </w:r>
      <w:r w:rsidR="003622FC">
        <w:rPr>
          <w:rFonts w:ascii="Times New Roman" w:eastAsia="Times New Roman" w:hAnsi="Times New Roman"/>
          <w:sz w:val="28"/>
          <w:szCs w:val="28"/>
          <w:lang w:eastAsia="ru-RU"/>
        </w:rPr>
        <w:t>ий ознайомив</w:t>
      </w:r>
      <w:r w:rsidR="003622FC" w:rsidRPr="00405908">
        <w:rPr>
          <w:rFonts w:ascii="Times New Roman" w:eastAsia="Times New Roman" w:hAnsi="Times New Roman"/>
          <w:sz w:val="28"/>
          <w:szCs w:val="28"/>
          <w:lang w:eastAsia="ru-RU"/>
        </w:rPr>
        <w:t xml:space="preserve"> з </w:t>
      </w:r>
      <w:r w:rsidR="003622FC" w:rsidRPr="00C3074A">
        <w:rPr>
          <w:rFonts w:ascii="Times New Roman" w:eastAsia="Times New Roman" w:hAnsi="Times New Roman"/>
          <w:b/>
          <w:sz w:val="28"/>
          <w:szCs w:val="28"/>
          <w:lang w:eastAsia="ru-RU"/>
        </w:rPr>
        <w:t>питанням 15</w:t>
      </w:r>
      <w:r w:rsidR="003622FC" w:rsidRPr="00405908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порядку денного пленарного засідання LХІ сесії міської ради –</w:t>
      </w:r>
      <w:r w:rsidR="003622FC" w:rsidRPr="003622F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3622FC">
        <w:rPr>
          <w:rFonts w:ascii="Times New Roman" w:hAnsi="Times New Roman" w:cs="Times New Roman"/>
          <w:spacing w:val="-6"/>
          <w:sz w:val="28"/>
          <w:szCs w:val="28"/>
        </w:rPr>
        <w:t>п</w:t>
      </w:r>
      <w:r w:rsidR="003622FC" w:rsidRPr="000666F6">
        <w:rPr>
          <w:rFonts w:ascii="Times New Roman" w:hAnsi="Times New Roman" w:cs="Times New Roman"/>
          <w:spacing w:val="-6"/>
          <w:sz w:val="28"/>
          <w:szCs w:val="28"/>
        </w:rPr>
        <w:t>роєкт</w:t>
      </w:r>
      <w:r w:rsidR="003622FC">
        <w:rPr>
          <w:rFonts w:ascii="Times New Roman" w:hAnsi="Times New Roman" w:cs="Times New Roman"/>
          <w:spacing w:val="-6"/>
          <w:sz w:val="28"/>
          <w:szCs w:val="28"/>
        </w:rPr>
        <w:t>ом</w:t>
      </w:r>
      <w:proofErr w:type="spellEnd"/>
      <w:r w:rsidR="003622FC" w:rsidRPr="000666F6">
        <w:rPr>
          <w:rFonts w:ascii="Times New Roman" w:hAnsi="Times New Roman" w:cs="Times New Roman"/>
          <w:spacing w:val="-6"/>
          <w:sz w:val="28"/>
          <w:szCs w:val="28"/>
        </w:rPr>
        <w:t xml:space="preserve"> регуляторного </w:t>
      </w:r>
      <w:proofErr w:type="spellStart"/>
      <w:r w:rsidR="003622FC" w:rsidRPr="000666F6">
        <w:rPr>
          <w:rFonts w:ascii="Times New Roman" w:hAnsi="Times New Roman" w:cs="Times New Roman"/>
          <w:spacing w:val="-6"/>
          <w:sz w:val="28"/>
          <w:szCs w:val="28"/>
        </w:rPr>
        <w:t>акта</w:t>
      </w:r>
      <w:proofErr w:type="spellEnd"/>
      <w:r w:rsidR="003622FC" w:rsidRPr="000666F6">
        <w:rPr>
          <w:rFonts w:ascii="Times New Roman" w:hAnsi="Times New Roman" w:cs="Times New Roman"/>
          <w:spacing w:val="-6"/>
          <w:sz w:val="28"/>
          <w:szCs w:val="28"/>
        </w:rPr>
        <w:t xml:space="preserve"> «Про встановлення ставки збору за  місця для  паркування  транспортних  засобів  у  м. Кривому Розі на 2021 рік»</w:t>
      </w:r>
    </w:p>
    <w:p w:rsidR="003622FC" w:rsidRPr="00107CFD" w:rsidRDefault="003622FC" w:rsidP="00484E66">
      <w:pPr>
        <w:keepNext/>
        <w:keepLines/>
        <w:tabs>
          <w:tab w:val="num" w:pos="720"/>
        </w:tabs>
        <w:spacing w:after="0"/>
        <w:ind w:left="896" w:hanging="284"/>
        <w:jc w:val="both"/>
        <w:rPr>
          <w:rFonts w:ascii="Times New Roman" w:hAnsi="Times New Roman" w:cs="Times New Roman"/>
          <w:sz w:val="28"/>
          <w:szCs w:val="28"/>
        </w:rPr>
      </w:pPr>
      <w:r w:rsidRPr="00107CFD">
        <w:rPr>
          <w:rFonts w:ascii="Times New Roman" w:hAnsi="Times New Roman" w:cs="Times New Roman"/>
          <w:sz w:val="28"/>
          <w:szCs w:val="28"/>
        </w:rPr>
        <w:t>-   повідомлення  про оприлюднення – 14.05.2020</w:t>
      </w:r>
    </w:p>
    <w:p w:rsidR="003622FC" w:rsidRPr="00107CFD" w:rsidRDefault="003622FC" w:rsidP="00484E66">
      <w:pPr>
        <w:keepNext/>
        <w:keepLines/>
        <w:tabs>
          <w:tab w:val="num" w:pos="720"/>
        </w:tabs>
        <w:spacing w:after="0"/>
        <w:ind w:left="896" w:hanging="284"/>
        <w:jc w:val="both"/>
        <w:rPr>
          <w:rFonts w:ascii="Times New Roman" w:hAnsi="Times New Roman" w:cs="Times New Roman"/>
          <w:sz w:val="28"/>
          <w:szCs w:val="28"/>
        </w:rPr>
      </w:pPr>
      <w:r w:rsidRPr="00107CFD">
        <w:rPr>
          <w:rFonts w:ascii="Times New Roman" w:hAnsi="Times New Roman" w:cs="Times New Roman"/>
          <w:sz w:val="28"/>
          <w:szCs w:val="28"/>
        </w:rPr>
        <w:t xml:space="preserve">-   оприлюднення – 14.05.2020 </w:t>
      </w:r>
    </w:p>
    <w:p w:rsidR="003622FC" w:rsidRPr="00107CFD" w:rsidRDefault="003622FC" w:rsidP="00484E66">
      <w:pPr>
        <w:keepNext/>
        <w:keepLines/>
        <w:tabs>
          <w:tab w:val="num" w:pos="720"/>
        </w:tabs>
        <w:spacing w:after="0"/>
        <w:ind w:left="896" w:hanging="284"/>
        <w:jc w:val="both"/>
        <w:rPr>
          <w:rFonts w:ascii="Times New Roman" w:hAnsi="Times New Roman" w:cs="Times New Roman"/>
          <w:sz w:val="28"/>
          <w:szCs w:val="28"/>
        </w:rPr>
      </w:pPr>
      <w:r w:rsidRPr="00107CFD">
        <w:rPr>
          <w:rFonts w:ascii="Times New Roman" w:hAnsi="Times New Roman" w:cs="Times New Roman"/>
          <w:sz w:val="28"/>
          <w:szCs w:val="28"/>
        </w:rPr>
        <w:t xml:space="preserve">- громадські слухання – 21.05.2020 у режимі </w:t>
      </w:r>
      <w:proofErr w:type="spellStart"/>
      <w:r w:rsidRPr="00107CFD">
        <w:rPr>
          <w:rFonts w:ascii="Times New Roman" w:hAnsi="Times New Roman" w:cs="Times New Roman"/>
          <w:sz w:val="28"/>
          <w:szCs w:val="28"/>
        </w:rPr>
        <w:t>відеоконференції</w:t>
      </w:r>
      <w:proofErr w:type="spellEnd"/>
    </w:p>
    <w:p w:rsidR="003622FC" w:rsidRPr="00107CFD" w:rsidRDefault="003622FC" w:rsidP="00484E66">
      <w:pPr>
        <w:keepNext/>
        <w:keepLines/>
        <w:tabs>
          <w:tab w:val="num" w:pos="720"/>
        </w:tabs>
        <w:spacing w:after="0"/>
        <w:ind w:left="896" w:hanging="284"/>
        <w:jc w:val="both"/>
        <w:rPr>
          <w:rFonts w:ascii="Times New Roman" w:hAnsi="Times New Roman" w:cs="Times New Roman"/>
          <w:sz w:val="28"/>
          <w:szCs w:val="28"/>
        </w:rPr>
      </w:pPr>
      <w:r w:rsidRPr="00107CFD">
        <w:rPr>
          <w:rFonts w:ascii="Times New Roman" w:hAnsi="Times New Roman" w:cs="Times New Roman"/>
          <w:sz w:val="28"/>
          <w:szCs w:val="28"/>
        </w:rPr>
        <w:t>-   громадське обговорення – 14.05.2020 – 15.06.2020</w:t>
      </w:r>
    </w:p>
    <w:p w:rsidR="003622FC" w:rsidRPr="00107CFD" w:rsidRDefault="003622FC" w:rsidP="00484E66">
      <w:pPr>
        <w:keepNext/>
        <w:keepLines/>
        <w:tabs>
          <w:tab w:val="num" w:pos="720"/>
        </w:tabs>
        <w:spacing w:after="0"/>
        <w:ind w:left="896" w:hanging="284"/>
        <w:jc w:val="both"/>
        <w:rPr>
          <w:rFonts w:ascii="Times New Roman" w:hAnsi="Times New Roman" w:cs="Times New Roman"/>
          <w:sz w:val="28"/>
          <w:szCs w:val="28"/>
        </w:rPr>
      </w:pPr>
      <w:r w:rsidRPr="00107CFD">
        <w:rPr>
          <w:rFonts w:ascii="Times New Roman" w:hAnsi="Times New Roman" w:cs="Times New Roman"/>
          <w:sz w:val="28"/>
          <w:szCs w:val="28"/>
        </w:rPr>
        <w:t>-  висновок Антимонопольного комітету України (обласне територіальне відділення) – 26.05.2020 №54-02/1353</w:t>
      </w:r>
    </w:p>
    <w:p w:rsidR="003622FC" w:rsidRPr="00107CFD" w:rsidRDefault="003622FC" w:rsidP="00484E66">
      <w:pPr>
        <w:keepNext/>
        <w:keepLines/>
        <w:spacing w:after="12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07CFD">
        <w:rPr>
          <w:rFonts w:ascii="Times New Roman" w:hAnsi="Times New Roman" w:cs="Times New Roman"/>
          <w:sz w:val="28"/>
          <w:szCs w:val="28"/>
        </w:rPr>
        <w:lastRenderedPageBreak/>
        <w:t>- висновки Державної регуляторної служби України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7CFD">
        <w:rPr>
          <w:rFonts w:ascii="Times New Roman" w:hAnsi="Times New Roman" w:cs="Times New Roman"/>
          <w:sz w:val="28"/>
          <w:szCs w:val="28"/>
        </w:rPr>
        <w:t>04.06.2020 №3321/0/20-20</w:t>
      </w:r>
    </w:p>
    <w:p w:rsidR="003622FC" w:rsidRPr="00A11DC5" w:rsidRDefault="003622FC" w:rsidP="00484E66">
      <w:pPr>
        <w:pStyle w:val="a4"/>
        <w:keepNext/>
        <w:keepLines/>
        <w:jc w:val="both"/>
        <w:rPr>
          <w:rFonts w:ascii="Times New Roman" w:hAnsi="Times New Roman"/>
          <w:b/>
          <w:sz w:val="10"/>
          <w:szCs w:val="10"/>
          <w:lang w:eastAsia="ru-RU"/>
        </w:rPr>
      </w:pPr>
    </w:p>
    <w:p w:rsidR="00D52FD7" w:rsidRDefault="003622FC" w:rsidP="00484E66">
      <w:pPr>
        <w:keepNext/>
        <w:keepLines/>
        <w:tabs>
          <w:tab w:val="num" w:pos="720"/>
        </w:tabs>
        <w:spacing w:after="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66F6">
        <w:rPr>
          <w:rFonts w:ascii="Times New Roman" w:hAnsi="Times New Roman" w:cs="Times New Roman"/>
          <w:b/>
          <w:sz w:val="28"/>
          <w:szCs w:val="28"/>
        </w:rPr>
        <w:t>ВИСТУПИЛИ: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22FC" w:rsidRDefault="00D52FD7" w:rsidP="00484E66">
      <w:pPr>
        <w:keepNext/>
        <w:keepLines/>
        <w:tabs>
          <w:tab w:val="num" w:pos="720"/>
        </w:tabs>
        <w:spacing w:after="6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2039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2FC" w:rsidRPr="000A1B2C">
        <w:rPr>
          <w:rFonts w:ascii="Times New Roman" w:hAnsi="Times New Roman" w:cs="Times New Roman"/>
          <w:b/>
          <w:sz w:val="28"/>
          <w:szCs w:val="28"/>
        </w:rPr>
        <w:t>Шишка Н.В</w:t>
      </w:r>
      <w:r w:rsidR="003622FC" w:rsidRPr="000A1B2C">
        <w:rPr>
          <w:rFonts w:ascii="Times New Roman" w:hAnsi="Times New Roman" w:cs="Times New Roman"/>
          <w:b/>
          <w:spacing w:val="-6"/>
          <w:sz w:val="28"/>
          <w:szCs w:val="28"/>
        </w:rPr>
        <w:t>.</w:t>
      </w:r>
      <w:r w:rsidR="003622FC" w:rsidRPr="000A1B2C"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3622FC">
        <w:rPr>
          <w:rFonts w:ascii="Times New Roman" w:hAnsi="Times New Roman" w:cs="Times New Roman"/>
          <w:spacing w:val="-6"/>
          <w:sz w:val="28"/>
          <w:szCs w:val="28"/>
        </w:rPr>
        <w:t xml:space="preserve"> член постійної комісії</w:t>
      </w:r>
      <w:r w:rsidR="00AD3F37">
        <w:rPr>
          <w:rFonts w:ascii="Times New Roman" w:hAnsi="Times New Roman" w:cs="Times New Roman"/>
          <w:spacing w:val="-6"/>
          <w:sz w:val="28"/>
          <w:szCs w:val="28"/>
        </w:rPr>
        <w:t>,</w:t>
      </w:r>
      <w:r w:rsidRPr="00D52FD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80F4F">
        <w:rPr>
          <w:rFonts w:ascii="Times New Roman" w:hAnsi="Times New Roman" w:cs="Times New Roman"/>
          <w:sz w:val="28"/>
          <w:szCs w:val="28"/>
          <w:lang w:eastAsia="en-US"/>
        </w:rPr>
        <w:t>депутат міської ради</w:t>
      </w:r>
      <w:r w:rsidR="003622FC">
        <w:rPr>
          <w:rFonts w:ascii="Times New Roman" w:hAnsi="Times New Roman" w:cs="Times New Roman"/>
          <w:spacing w:val="-6"/>
          <w:sz w:val="28"/>
          <w:szCs w:val="28"/>
        </w:rPr>
        <w:t xml:space="preserve">, яка </w:t>
      </w:r>
      <w:r w:rsidR="00A2372A">
        <w:rPr>
          <w:rFonts w:ascii="Times New Roman" w:hAnsi="Times New Roman" w:cs="Times New Roman"/>
          <w:spacing w:val="-6"/>
          <w:sz w:val="28"/>
          <w:szCs w:val="28"/>
        </w:rPr>
        <w:t>запропонувала для</w:t>
      </w:r>
      <w:r w:rsidR="00E963F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A2372A">
        <w:rPr>
          <w:rFonts w:ascii="Times New Roman" w:hAnsi="Times New Roman" w:cs="Times New Roman"/>
          <w:spacing w:val="-6"/>
          <w:sz w:val="28"/>
          <w:szCs w:val="28"/>
        </w:rPr>
        <w:t xml:space="preserve">вивчення </w:t>
      </w:r>
      <w:r w:rsidR="00E963F7">
        <w:rPr>
          <w:rFonts w:ascii="Times New Roman" w:hAnsi="Times New Roman" w:cs="Times New Roman"/>
          <w:spacing w:val="-6"/>
          <w:sz w:val="28"/>
          <w:szCs w:val="28"/>
        </w:rPr>
        <w:t>питання</w:t>
      </w:r>
      <w:r w:rsidR="00A2372A">
        <w:rPr>
          <w:rFonts w:ascii="Times New Roman" w:hAnsi="Times New Roman" w:cs="Times New Roman"/>
          <w:spacing w:val="-6"/>
          <w:sz w:val="28"/>
          <w:szCs w:val="28"/>
        </w:rPr>
        <w:t xml:space="preserve"> надати пояснення</w:t>
      </w:r>
      <w:r w:rsidR="003622FC" w:rsidRPr="000666F6">
        <w:rPr>
          <w:rFonts w:ascii="Times New Roman" w:hAnsi="Times New Roman" w:cs="Times New Roman"/>
          <w:spacing w:val="-6"/>
          <w:sz w:val="28"/>
          <w:szCs w:val="28"/>
        </w:rPr>
        <w:t xml:space="preserve"> щодо</w:t>
      </w:r>
      <w:r w:rsidR="003622FC" w:rsidRPr="003622F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3622FC" w:rsidRPr="000666F6">
        <w:rPr>
          <w:rFonts w:ascii="Times New Roman" w:hAnsi="Times New Roman" w:cs="Times New Roman"/>
          <w:spacing w:val="-6"/>
          <w:sz w:val="28"/>
          <w:szCs w:val="28"/>
        </w:rPr>
        <w:t xml:space="preserve">встановлення тарифу на паркування, встановлення </w:t>
      </w:r>
      <w:proofErr w:type="spellStart"/>
      <w:r w:rsidR="003622FC" w:rsidRPr="000666F6">
        <w:rPr>
          <w:rFonts w:ascii="Times New Roman" w:hAnsi="Times New Roman" w:cs="Times New Roman"/>
          <w:spacing w:val="-6"/>
          <w:sz w:val="28"/>
          <w:szCs w:val="28"/>
        </w:rPr>
        <w:t>паркоматів</w:t>
      </w:r>
      <w:proofErr w:type="spellEnd"/>
      <w:r w:rsidR="003622FC" w:rsidRPr="000666F6">
        <w:rPr>
          <w:rFonts w:ascii="Times New Roman" w:hAnsi="Times New Roman" w:cs="Times New Roman"/>
          <w:spacing w:val="-6"/>
          <w:sz w:val="28"/>
          <w:szCs w:val="28"/>
        </w:rPr>
        <w:t xml:space="preserve">, конкурсу на визначення операторів, кількості загальних метрів для паркування, ставки, суми яка буде сплачуватись операторами до бюджету, тривалості оренди. </w:t>
      </w:r>
    </w:p>
    <w:p w:rsidR="00C0143B" w:rsidRDefault="00D52FD7" w:rsidP="00484E66">
      <w:pPr>
        <w:keepNext/>
        <w:keepLines/>
        <w:tabs>
          <w:tab w:val="num" w:pos="720"/>
        </w:tabs>
        <w:spacing w:after="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39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2FC" w:rsidRPr="00E963F7">
        <w:rPr>
          <w:rFonts w:ascii="Times New Roman" w:hAnsi="Times New Roman" w:cs="Times New Roman"/>
          <w:b/>
          <w:sz w:val="28"/>
          <w:szCs w:val="28"/>
        </w:rPr>
        <w:t>Сиротюк С.В.,</w:t>
      </w:r>
      <w:r w:rsidR="003622FC">
        <w:rPr>
          <w:rFonts w:ascii="Times New Roman" w:hAnsi="Times New Roman" w:cs="Times New Roman"/>
          <w:sz w:val="28"/>
          <w:szCs w:val="28"/>
        </w:rPr>
        <w:t xml:space="preserve"> </w:t>
      </w:r>
      <w:r w:rsidR="003622FC" w:rsidRPr="00E33CD9">
        <w:rPr>
          <w:rFonts w:ascii="Times New Roman" w:hAnsi="Times New Roman" w:cs="Times New Roman"/>
          <w:sz w:val="28"/>
          <w:szCs w:val="28"/>
        </w:rPr>
        <w:t xml:space="preserve">начальник управління </w:t>
      </w:r>
      <w:r w:rsidR="003622FC">
        <w:rPr>
          <w:rFonts w:ascii="Times New Roman" w:hAnsi="Times New Roman" w:cs="Times New Roman"/>
          <w:sz w:val="28"/>
          <w:szCs w:val="28"/>
        </w:rPr>
        <w:t>т</w:t>
      </w:r>
      <w:r w:rsidR="003622FC" w:rsidRPr="00E33CD9">
        <w:rPr>
          <w:rFonts w:ascii="Times New Roman" w:hAnsi="Times New Roman" w:cs="Times New Roman"/>
          <w:sz w:val="28"/>
          <w:szCs w:val="28"/>
        </w:rPr>
        <w:t>ранспорту та телекомунікацій виконкому міської ради</w:t>
      </w:r>
      <w:r w:rsidR="003622FC">
        <w:rPr>
          <w:rFonts w:ascii="Times New Roman" w:hAnsi="Times New Roman" w:cs="Times New Roman"/>
          <w:sz w:val="28"/>
          <w:szCs w:val="28"/>
        </w:rPr>
        <w:t>,</w:t>
      </w:r>
      <w:r w:rsidR="00E963F7">
        <w:rPr>
          <w:rFonts w:ascii="Times New Roman" w:hAnsi="Times New Roman" w:cs="Times New Roman"/>
          <w:sz w:val="28"/>
          <w:szCs w:val="28"/>
        </w:rPr>
        <w:t xml:space="preserve"> який надав роз</w:t>
      </w:r>
      <w:r w:rsidR="00E963F7" w:rsidRPr="00DF2EB6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E963F7">
        <w:rPr>
          <w:rFonts w:ascii="Times New Roman" w:hAnsi="Times New Roman" w:cs="Times New Roman"/>
          <w:sz w:val="28"/>
          <w:szCs w:val="28"/>
        </w:rPr>
        <w:t>яснення</w:t>
      </w:r>
      <w:proofErr w:type="spellEnd"/>
      <w:r w:rsidR="00C0143B" w:rsidRPr="00C0143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E963F7">
        <w:rPr>
          <w:rFonts w:ascii="Times New Roman" w:hAnsi="Times New Roman" w:cs="Times New Roman"/>
          <w:spacing w:val="-6"/>
          <w:sz w:val="28"/>
          <w:szCs w:val="28"/>
        </w:rPr>
        <w:t>з</w:t>
      </w:r>
      <w:r w:rsidR="00C0143B">
        <w:rPr>
          <w:rFonts w:ascii="Times New Roman" w:hAnsi="Times New Roman" w:cs="Times New Roman"/>
          <w:spacing w:val="-6"/>
          <w:sz w:val="28"/>
          <w:szCs w:val="28"/>
        </w:rPr>
        <w:t xml:space="preserve"> даного питання</w:t>
      </w:r>
      <w:r w:rsidR="00E963F7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D52FD7" w:rsidRPr="00E963F7" w:rsidRDefault="00D52FD7" w:rsidP="00484E66">
      <w:pPr>
        <w:keepNext/>
        <w:keepLines/>
        <w:tabs>
          <w:tab w:val="num" w:pos="720"/>
        </w:tabs>
        <w:spacing w:after="60"/>
        <w:jc w:val="both"/>
        <w:rPr>
          <w:rFonts w:ascii="Times New Roman" w:hAnsi="Times New Roman" w:cs="Times New Roman"/>
          <w:spacing w:val="-6"/>
          <w:sz w:val="16"/>
          <w:szCs w:val="16"/>
        </w:rPr>
      </w:pPr>
      <w:r w:rsidRPr="000F2891">
        <w:rPr>
          <w:rFonts w:ascii="Times New Roman" w:hAnsi="Times New Roman" w:cs="Times New Roman"/>
          <w:b/>
          <w:spacing w:val="-6"/>
          <w:sz w:val="28"/>
          <w:szCs w:val="28"/>
        </w:rPr>
        <w:t>В обговоренні взяли участь</w:t>
      </w:r>
      <w:r w:rsidRPr="000666F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>члени постійної комісії</w:t>
      </w:r>
      <w:r w:rsidRPr="000666F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80F4F">
        <w:rPr>
          <w:rFonts w:ascii="Times New Roman" w:hAnsi="Times New Roman" w:cs="Times New Roman"/>
          <w:sz w:val="28"/>
          <w:szCs w:val="28"/>
          <w:lang w:eastAsia="en-US"/>
        </w:rPr>
        <w:t>депутати міської ради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EC1207">
        <w:rPr>
          <w:rFonts w:ascii="Times New Roman" w:hAnsi="Times New Roman" w:cs="Times New Roman"/>
          <w:spacing w:val="-6"/>
          <w:sz w:val="28"/>
          <w:szCs w:val="28"/>
        </w:rPr>
        <w:t xml:space="preserve">Шишка Н.В., </w:t>
      </w:r>
      <w:proofErr w:type="spellStart"/>
      <w:r w:rsidRPr="000666F6">
        <w:rPr>
          <w:rFonts w:ascii="Times New Roman" w:hAnsi="Times New Roman" w:cs="Times New Roman"/>
          <w:spacing w:val="-6"/>
          <w:sz w:val="28"/>
          <w:szCs w:val="28"/>
        </w:rPr>
        <w:t>Немченко</w:t>
      </w:r>
      <w:proofErr w:type="spellEnd"/>
      <w:r w:rsidRPr="000666F6">
        <w:rPr>
          <w:rFonts w:ascii="Times New Roman" w:hAnsi="Times New Roman" w:cs="Times New Roman"/>
          <w:spacing w:val="-6"/>
          <w:sz w:val="28"/>
          <w:szCs w:val="28"/>
        </w:rPr>
        <w:t xml:space="preserve"> А.М., Цюпа Ю.О.</w:t>
      </w:r>
    </w:p>
    <w:p w:rsidR="00C3074A" w:rsidRPr="00220398" w:rsidRDefault="00C3074A" w:rsidP="00484E66">
      <w:pPr>
        <w:keepNext/>
        <w:keepLines/>
        <w:tabs>
          <w:tab w:val="num" w:pos="720"/>
        </w:tabs>
        <w:spacing w:after="60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C3074A" w:rsidRDefault="00C3074A" w:rsidP="00484E66">
      <w:pPr>
        <w:keepNext/>
        <w:keepLines/>
        <w:tabs>
          <w:tab w:val="num" w:pos="720"/>
        </w:tabs>
        <w:spacing w:after="6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 СЛУХАЛИ: </w:t>
      </w:r>
      <w:r w:rsidRPr="000A1B2C">
        <w:rPr>
          <w:rFonts w:ascii="Times New Roman" w:hAnsi="Times New Roman" w:cs="Times New Roman"/>
          <w:b/>
          <w:sz w:val="28"/>
          <w:szCs w:val="28"/>
        </w:rPr>
        <w:t>Шишк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0A1B2C">
        <w:rPr>
          <w:rFonts w:ascii="Times New Roman" w:hAnsi="Times New Roman" w:cs="Times New Roman"/>
          <w:b/>
          <w:sz w:val="28"/>
          <w:szCs w:val="28"/>
        </w:rPr>
        <w:t> Н.В</w:t>
      </w:r>
      <w:r w:rsidRPr="000A1B2C">
        <w:rPr>
          <w:rFonts w:ascii="Times New Roman" w:hAnsi="Times New Roman" w:cs="Times New Roman"/>
          <w:b/>
          <w:spacing w:val="-6"/>
          <w:sz w:val="28"/>
          <w:szCs w:val="28"/>
        </w:rPr>
        <w:t>.</w:t>
      </w:r>
      <w:r w:rsidRPr="000A1B2C">
        <w:rPr>
          <w:rFonts w:ascii="Times New Roman" w:hAnsi="Times New Roman" w:cs="Times New Roman"/>
          <w:spacing w:val="-6"/>
          <w:sz w:val="28"/>
          <w:szCs w:val="28"/>
        </w:rPr>
        <w:t>,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члена постійної комісії</w:t>
      </w:r>
      <w:r w:rsidR="00AD3F37"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9B7E2E" w:rsidRPr="009B7E2E">
        <w:rPr>
          <w:rFonts w:ascii="Times New Roman" w:hAnsi="Times New Roman" w:cs="Times New Roman"/>
          <w:color w:val="FF0000"/>
          <w:sz w:val="28"/>
          <w:szCs w:val="28"/>
          <w:lang w:eastAsia="en-US"/>
        </w:rPr>
        <w:t xml:space="preserve"> </w:t>
      </w:r>
      <w:r w:rsidR="009B7E2E" w:rsidRPr="00AD3F37">
        <w:rPr>
          <w:rFonts w:ascii="Times New Roman" w:hAnsi="Times New Roman" w:cs="Times New Roman"/>
          <w:sz w:val="28"/>
          <w:szCs w:val="28"/>
          <w:lang w:eastAsia="en-US"/>
        </w:rPr>
        <w:t>депутата міської ради</w:t>
      </w:r>
      <w:r w:rsidRPr="00AD3F37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яка запропонувала розглянути наступні питання </w:t>
      </w:r>
      <w:r w:rsidRPr="00A52DC4">
        <w:rPr>
          <w:rFonts w:ascii="Times New Roman" w:hAnsi="Times New Roman" w:cs="Times New Roman"/>
          <w:sz w:val="28"/>
          <w:szCs w:val="28"/>
        </w:rPr>
        <w:t>порядку денного пленарного засідання LXІ (61) сесії Криворізької міської ради VII скликання</w:t>
      </w:r>
      <w:r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4118F3" w:rsidRPr="00C3074A" w:rsidRDefault="00C3074A" w:rsidP="00484E66">
      <w:pPr>
        <w:keepNext/>
        <w:keepLines/>
        <w:tabs>
          <w:tab w:val="num" w:pos="720"/>
        </w:tabs>
        <w:spacing w:after="60"/>
        <w:jc w:val="both"/>
        <w:rPr>
          <w:rFonts w:ascii="Times New Roman" w:hAnsi="Times New Roman" w:cs="Times New Roman"/>
          <w:color w:val="7030A0"/>
          <w:spacing w:val="-6"/>
          <w:sz w:val="28"/>
          <w:szCs w:val="28"/>
        </w:rPr>
      </w:pPr>
      <w:r w:rsidRPr="00783857">
        <w:rPr>
          <w:rFonts w:ascii="Times New Roman" w:hAnsi="Times New Roman" w:cs="Times New Roman"/>
          <w:spacing w:val="-6"/>
          <w:sz w:val="28"/>
          <w:szCs w:val="28"/>
        </w:rPr>
        <w:t>-</w:t>
      </w:r>
      <w:r w:rsidRPr="00C3074A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C3074A">
        <w:rPr>
          <w:rFonts w:ascii="Times New Roman" w:hAnsi="Times New Roman" w:cs="Times New Roman"/>
          <w:b/>
          <w:sz w:val="28"/>
          <w:szCs w:val="28"/>
        </w:rPr>
        <w:t>питання 20</w:t>
      </w:r>
      <w:r w:rsidRPr="00C3074A">
        <w:rPr>
          <w:rFonts w:ascii="Times New Roman" w:hAnsi="Times New Roman" w:cs="Times New Roman"/>
          <w:color w:val="7030A0"/>
          <w:spacing w:val="-6"/>
          <w:sz w:val="28"/>
          <w:szCs w:val="28"/>
        </w:rPr>
        <w:t xml:space="preserve"> </w:t>
      </w:r>
      <w:r w:rsidRPr="00C3074A">
        <w:rPr>
          <w:rFonts w:ascii="Times New Roman" w:hAnsi="Times New Roman" w:cs="Times New Roman"/>
          <w:spacing w:val="-6"/>
          <w:sz w:val="28"/>
          <w:szCs w:val="28"/>
        </w:rPr>
        <w:t>«Про внесення змін до рішення міської ради від 26.12.2018 №3322 «Про затвердження Програми капітального будівництва об’єктів інфраструктури  м. Кривого Рогу на 2019 – 2021 роки»</w:t>
      </w:r>
      <w:r w:rsidR="004118F3">
        <w:rPr>
          <w:rFonts w:ascii="Times New Roman" w:hAnsi="Times New Roman" w:cs="Times New Roman"/>
          <w:spacing w:val="-6"/>
          <w:sz w:val="28"/>
          <w:szCs w:val="28"/>
        </w:rPr>
        <w:t xml:space="preserve"> та надати пояснення </w:t>
      </w:r>
      <w:r w:rsidR="004118F3" w:rsidRPr="004118F3">
        <w:rPr>
          <w:rFonts w:ascii="Times New Roman" w:hAnsi="Times New Roman" w:cs="Times New Roman"/>
          <w:spacing w:val="-6"/>
          <w:sz w:val="28"/>
          <w:szCs w:val="28"/>
        </w:rPr>
        <w:t>на підставі чого затверджено видатки на 2020 рік на реконструкцію комплексу будівель під створення навчально-адміністративного центру розвитку креативної економіки та джерела фінансуван</w:t>
      </w:r>
      <w:r w:rsidR="009D5574">
        <w:rPr>
          <w:rFonts w:ascii="Times New Roman" w:hAnsi="Times New Roman" w:cs="Times New Roman"/>
          <w:spacing w:val="-6"/>
          <w:sz w:val="28"/>
          <w:szCs w:val="28"/>
        </w:rPr>
        <w:t>ня, щодо замовника, підрядника;</w:t>
      </w:r>
    </w:p>
    <w:p w:rsidR="00C3074A" w:rsidRPr="00C3074A" w:rsidRDefault="00C3074A" w:rsidP="00484E66">
      <w:pPr>
        <w:keepNext/>
        <w:keepLines/>
        <w:spacing w:after="1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83857">
        <w:rPr>
          <w:rFonts w:ascii="Times New Roman" w:hAnsi="Times New Roman" w:cs="Times New Roman"/>
          <w:sz w:val="28"/>
          <w:szCs w:val="28"/>
        </w:rPr>
        <w:t>-</w:t>
      </w:r>
      <w:r w:rsidRPr="00C3074A">
        <w:rPr>
          <w:rFonts w:ascii="Times New Roman" w:hAnsi="Times New Roman" w:cs="Times New Roman"/>
          <w:b/>
          <w:sz w:val="28"/>
          <w:szCs w:val="28"/>
        </w:rPr>
        <w:t xml:space="preserve"> питання 34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3D6D">
        <w:rPr>
          <w:rFonts w:ascii="Times New Roman" w:hAnsi="Times New Roman" w:cs="Times New Roman"/>
          <w:spacing w:val="-6"/>
          <w:sz w:val="28"/>
          <w:szCs w:val="28"/>
        </w:rPr>
        <w:t>п</w:t>
      </w:r>
      <w:r w:rsidRPr="00C3074A">
        <w:rPr>
          <w:rFonts w:ascii="Times New Roman" w:hAnsi="Times New Roman" w:cs="Times New Roman"/>
          <w:spacing w:val="-6"/>
          <w:sz w:val="28"/>
          <w:szCs w:val="28"/>
        </w:rPr>
        <w:t>роєкт</w:t>
      </w:r>
      <w:proofErr w:type="spellEnd"/>
      <w:r w:rsidRPr="00C3074A">
        <w:rPr>
          <w:rFonts w:ascii="Times New Roman" w:hAnsi="Times New Roman" w:cs="Times New Roman"/>
          <w:spacing w:val="-6"/>
          <w:sz w:val="28"/>
          <w:szCs w:val="28"/>
        </w:rPr>
        <w:t xml:space="preserve"> регуляторного </w:t>
      </w:r>
      <w:proofErr w:type="spellStart"/>
      <w:r w:rsidRPr="00C3074A">
        <w:rPr>
          <w:rFonts w:ascii="Times New Roman" w:hAnsi="Times New Roman" w:cs="Times New Roman"/>
          <w:spacing w:val="-6"/>
          <w:sz w:val="28"/>
          <w:szCs w:val="28"/>
        </w:rPr>
        <w:t>акта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 xml:space="preserve"> «</w:t>
      </w:r>
      <w:r w:rsidRPr="00C3074A">
        <w:rPr>
          <w:rFonts w:ascii="Times New Roman" w:hAnsi="Times New Roman" w:cs="Times New Roman"/>
          <w:spacing w:val="-6"/>
          <w:sz w:val="28"/>
          <w:szCs w:val="28"/>
        </w:rPr>
        <w:t>Про встановлення ставок плати за землю та пільг із земельного податку на території м. Кривого Рогу у 2021 році</w:t>
      </w:r>
      <w:r>
        <w:rPr>
          <w:rFonts w:ascii="Times New Roman" w:hAnsi="Times New Roman" w:cs="Times New Roman"/>
          <w:spacing w:val="-6"/>
          <w:sz w:val="28"/>
          <w:szCs w:val="28"/>
        </w:rPr>
        <w:t>»</w:t>
      </w:r>
    </w:p>
    <w:p w:rsidR="00C3074A" w:rsidRPr="00C3074A" w:rsidRDefault="00C3074A" w:rsidP="00484E66">
      <w:pPr>
        <w:keepNext/>
        <w:keepLines/>
        <w:tabs>
          <w:tab w:val="num" w:pos="284"/>
        </w:tabs>
        <w:spacing w:after="0"/>
        <w:ind w:left="284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3074A">
        <w:rPr>
          <w:rFonts w:ascii="Times New Roman" w:hAnsi="Times New Roman" w:cs="Times New Roman"/>
          <w:spacing w:val="-6"/>
          <w:sz w:val="28"/>
          <w:szCs w:val="28"/>
        </w:rPr>
        <w:t>- повідомлення  про оприлюднення – 23.04.2020</w:t>
      </w:r>
    </w:p>
    <w:p w:rsidR="00C3074A" w:rsidRPr="00C3074A" w:rsidRDefault="00C3074A" w:rsidP="00484E66">
      <w:pPr>
        <w:keepNext/>
        <w:keepLines/>
        <w:tabs>
          <w:tab w:val="num" w:pos="284"/>
        </w:tabs>
        <w:spacing w:after="0"/>
        <w:ind w:left="284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3074A">
        <w:rPr>
          <w:rFonts w:ascii="Times New Roman" w:hAnsi="Times New Roman" w:cs="Times New Roman"/>
          <w:spacing w:val="-6"/>
          <w:sz w:val="28"/>
          <w:szCs w:val="28"/>
        </w:rPr>
        <w:t>- оприлюднення – 23.04.2020</w:t>
      </w:r>
    </w:p>
    <w:p w:rsidR="00C3074A" w:rsidRPr="00C3074A" w:rsidRDefault="00C3074A" w:rsidP="00484E66">
      <w:pPr>
        <w:keepNext/>
        <w:keepLines/>
        <w:tabs>
          <w:tab w:val="num" w:pos="284"/>
        </w:tabs>
        <w:spacing w:after="0"/>
        <w:ind w:left="284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3074A">
        <w:rPr>
          <w:rFonts w:ascii="Times New Roman" w:hAnsi="Times New Roman" w:cs="Times New Roman"/>
          <w:spacing w:val="-6"/>
          <w:sz w:val="28"/>
          <w:szCs w:val="28"/>
        </w:rPr>
        <w:t>- громадські слухання – 07.05.2020 у режимі відео-конференції</w:t>
      </w:r>
    </w:p>
    <w:p w:rsidR="00220398" w:rsidRDefault="00C3074A" w:rsidP="00220398">
      <w:pPr>
        <w:keepNext/>
        <w:keepLines/>
        <w:tabs>
          <w:tab w:val="num" w:pos="284"/>
        </w:tabs>
        <w:spacing w:after="0"/>
        <w:ind w:left="284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3074A">
        <w:rPr>
          <w:rFonts w:ascii="Times New Roman" w:hAnsi="Times New Roman" w:cs="Times New Roman"/>
          <w:spacing w:val="-6"/>
          <w:sz w:val="28"/>
          <w:szCs w:val="28"/>
        </w:rPr>
        <w:t>- висновок Антимонопольного комітету України (обласне територіальне відділення) – 30.04.2020 №54-02/1076, 15.05.2020 №54-02/1266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4118F3" w:rsidRDefault="00C3074A" w:rsidP="00220398">
      <w:pPr>
        <w:keepNext/>
        <w:keepLines/>
        <w:tabs>
          <w:tab w:val="num" w:pos="284"/>
        </w:tabs>
        <w:spacing w:after="0"/>
        <w:ind w:left="284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3074A">
        <w:rPr>
          <w:rFonts w:ascii="Times New Roman" w:hAnsi="Times New Roman" w:cs="Times New Roman"/>
          <w:spacing w:val="-6"/>
          <w:sz w:val="28"/>
          <w:szCs w:val="28"/>
        </w:rPr>
        <w:t>- висновки Державної регуляторної служби України – 21.05.2020 №2839/0/20-20</w:t>
      </w:r>
      <w:r w:rsidR="004118F3">
        <w:rPr>
          <w:rFonts w:ascii="Times New Roman" w:hAnsi="Times New Roman" w:cs="Times New Roman"/>
          <w:spacing w:val="-6"/>
          <w:sz w:val="28"/>
          <w:szCs w:val="28"/>
        </w:rPr>
        <w:t xml:space="preserve"> та надати пояснення </w:t>
      </w:r>
      <w:r w:rsidR="004118F3" w:rsidRPr="000666F6">
        <w:rPr>
          <w:rFonts w:ascii="Times New Roman" w:hAnsi="Times New Roman" w:cs="Times New Roman"/>
          <w:spacing w:val="-6"/>
          <w:sz w:val="28"/>
          <w:szCs w:val="28"/>
        </w:rPr>
        <w:t>чи враховано</w:t>
      </w:r>
      <w:r w:rsidR="004118F3">
        <w:rPr>
          <w:rFonts w:ascii="Times New Roman" w:hAnsi="Times New Roman" w:cs="Times New Roman"/>
          <w:spacing w:val="-6"/>
          <w:sz w:val="28"/>
          <w:szCs w:val="28"/>
        </w:rPr>
        <w:t xml:space="preserve"> надання</w:t>
      </w:r>
      <w:r w:rsidR="004118F3" w:rsidRPr="000666F6">
        <w:rPr>
          <w:rFonts w:ascii="Times New Roman" w:hAnsi="Times New Roman" w:cs="Times New Roman"/>
          <w:spacing w:val="-6"/>
          <w:sz w:val="28"/>
          <w:szCs w:val="28"/>
        </w:rPr>
        <w:t xml:space="preserve"> пільг сад</w:t>
      </w:r>
      <w:r w:rsidR="001779DC">
        <w:rPr>
          <w:rFonts w:ascii="Times New Roman" w:hAnsi="Times New Roman" w:cs="Times New Roman"/>
          <w:spacing w:val="-6"/>
          <w:sz w:val="28"/>
          <w:szCs w:val="28"/>
        </w:rPr>
        <w:t>івницьким</w:t>
      </w:r>
      <w:r w:rsidR="004118F3" w:rsidRPr="000666F6">
        <w:rPr>
          <w:rFonts w:ascii="Times New Roman" w:hAnsi="Times New Roman" w:cs="Times New Roman"/>
          <w:spacing w:val="-6"/>
          <w:sz w:val="28"/>
          <w:szCs w:val="28"/>
        </w:rPr>
        <w:t xml:space="preserve"> товариствам на </w:t>
      </w:r>
      <w:r w:rsidR="001779D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4118F3" w:rsidRPr="000666F6">
        <w:rPr>
          <w:rFonts w:ascii="Times New Roman" w:hAnsi="Times New Roman" w:cs="Times New Roman"/>
          <w:spacing w:val="-6"/>
          <w:sz w:val="28"/>
          <w:szCs w:val="28"/>
        </w:rPr>
        <w:t xml:space="preserve">2021 рік. </w:t>
      </w:r>
    </w:p>
    <w:p w:rsidR="00484E66" w:rsidRPr="00220398" w:rsidRDefault="00484E66" w:rsidP="00484E66">
      <w:pPr>
        <w:keepNext/>
        <w:keepLines/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460C2A" w:rsidRDefault="004118F3" w:rsidP="00484E66">
      <w:pPr>
        <w:keepNext/>
        <w:keepLines/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66F6">
        <w:rPr>
          <w:rFonts w:ascii="Times New Roman" w:hAnsi="Times New Roman" w:cs="Times New Roman"/>
          <w:b/>
          <w:sz w:val="28"/>
          <w:szCs w:val="28"/>
        </w:rPr>
        <w:t>ВИСТУПИЛИ: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4E66" w:rsidRPr="00220398" w:rsidRDefault="00484E66" w:rsidP="00484E66">
      <w:pPr>
        <w:keepNext/>
        <w:keepLines/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C3074A" w:rsidRDefault="00EC1207" w:rsidP="00484E66">
      <w:pPr>
        <w:keepNext/>
        <w:keepLines/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1207">
        <w:rPr>
          <w:rFonts w:ascii="Times New Roman" w:hAnsi="Times New Roman" w:cs="Times New Roman"/>
          <w:b/>
          <w:sz w:val="28"/>
          <w:szCs w:val="28"/>
        </w:rPr>
        <w:t>З</w:t>
      </w:r>
      <w:r w:rsidR="00460C2A" w:rsidRPr="00EC12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0C2A" w:rsidRPr="004118F3">
        <w:rPr>
          <w:rFonts w:ascii="Times New Roman" w:hAnsi="Times New Roman" w:cs="Times New Roman"/>
          <w:b/>
          <w:sz w:val="28"/>
          <w:szCs w:val="28"/>
        </w:rPr>
        <w:t>питання 20</w:t>
      </w:r>
      <w:r w:rsidR="00460C2A">
        <w:rPr>
          <w:rFonts w:ascii="Times New Roman" w:hAnsi="Times New Roman" w:cs="Times New Roman"/>
          <w:b/>
          <w:sz w:val="28"/>
          <w:szCs w:val="28"/>
        </w:rPr>
        <w:t>:</w:t>
      </w:r>
    </w:p>
    <w:p w:rsidR="004118F3" w:rsidRDefault="004118F3" w:rsidP="00484E66">
      <w:pPr>
        <w:keepNext/>
        <w:keepLines/>
        <w:tabs>
          <w:tab w:val="num" w:pos="0"/>
        </w:tabs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D5574">
        <w:rPr>
          <w:rFonts w:ascii="Times New Roman" w:hAnsi="Times New Roman" w:cs="Times New Roman"/>
          <w:b/>
          <w:sz w:val="28"/>
          <w:szCs w:val="28"/>
        </w:rPr>
        <w:t>Катькін</w:t>
      </w:r>
      <w:proofErr w:type="spellEnd"/>
      <w:r w:rsidRPr="009D5574">
        <w:rPr>
          <w:rFonts w:ascii="Times New Roman" w:hAnsi="Times New Roman" w:cs="Times New Roman"/>
          <w:b/>
          <w:sz w:val="28"/>
          <w:szCs w:val="28"/>
        </w:rPr>
        <w:t xml:space="preserve"> В.Є.,</w:t>
      </w:r>
      <w:r w:rsidRPr="004118F3">
        <w:rPr>
          <w:rFonts w:ascii="Times New Roman" w:hAnsi="Times New Roman" w:cs="Times New Roman"/>
          <w:sz w:val="28"/>
          <w:szCs w:val="28"/>
        </w:rPr>
        <w:t xml:space="preserve"> начальник управління капітального будівництва виконкому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, який надав пояснення щодо доцільності </w:t>
      </w:r>
      <w:r w:rsidRPr="004118F3">
        <w:rPr>
          <w:rFonts w:ascii="Times New Roman" w:hAnsi="Times New Roman" w:cs="Times New Roman"/>
          <w:spacing w:val="-6"/>
          <w:sz w:val="28"/>
          <w:szCs w:val="28"/>
        </w:rPr>
        <w:t>створення навчально-адміністративного центру розвитку креативної економіки</w:t>
      </w:r>
      <w:r w:rsidR="007813E0">
        <w:rPr>
          <w:rFonts w:ascii="Times New Roman" w:hAnsi="Times New Roman" w:cs="Times New Roman"/>
          <w:spacing w:val="-6"/>
          <w:sz w:val="28"/>
          <w:szCs w:val="28"/>
        </w:rPr>
        <w:t xml:space="preserve"> та повідомив, що даний проєкт реалізується на підставі листів </w:t>
      </w:r>
      <w:proofErr w:type="spellStart"/>
      <w:r w:rsidR="007813E0">
        <w:rPr>
          <w:rFonts w:ascii="Times New Roman" w:hAnsi="Times New Roman" w:cs="Times New Roman"/>
          <w:spacing w:val="-6"/>
          <w:sz w:val="28"/>
          <w:szCs w:val="28"/>
        </w:rPr>
        <w:t>Мінрегіону</w:t>
      </w:r>
      <w:proofErr w:type="spellEnd"/>
      <w:r w:rsidR="007813E0">
        <w:rPr>
          <w:rFonts w:ascii="Times New Roman" w:hAnsi="Times New Roman" w:cs="Times New Roman"/>
          <w:spacing w:val="-6"/>
          <w:sz w:val="28"/>
          <w:szCs w:val="28"/>
        </w:rPr>
        <w:t xml:space="preserve"> та Дніпропетровської облдержадміністрації.</w:t>
      </w:r>
    </w:p>
    <w:p w:rsidR="00DF2EB6" w:rsidRPr="00484E66" w:rsidRDefault="00DF2EB6" w:rsidP="00484E66">
      <w:pPr>
        <w:keepNext/>
        <w:keepLines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4E66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484E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4E66">
        <w:rPr>
          <w:rFonts w:ascii="Times New Roman" w:hAnsi="Times New Roman" w:cs="Times New Roman"/>
          <w:b/>
          <w:sz w:val="28"/>
          <w:szCs w:val="28"/>
        </w:rPr>
        <w:t>Мукалова</w:t>
      </w:r>
      <w:proofErr w:type="spellEnd"/>
      <w:r w:rsidRPr="00484E66">
        <w:rPr>
          <w:rFonts w:ascii="Times New Roman" w:hAnsi="Times New Roman" w:cs="Times New Roman"/>
          <w:b/>
          <w:sz w:val="28"/>
          <w:szCs w:val="28"/>
        </w:rPr>
        <w:t xml:space="preserve"> О.М.,</w:t>
      </w:r>
      <w:r w:rsidRPr="00484E66">
        <w:rPr>
          <w:rFonts w:ascii="Times New Roman" w:hAnsi="Times New Roman" w:cs="Times New Roman"/>
          <w:sz w:val="28"/>
          <w:szCs w:val="28"/>
        </w:rPr>
        <w:t xml:space="preserve"> начальник управління виробничої сфери департаменту фінансів виконкому міської ради, яка надала роз’яснення, що на підставі змін до Програм</w:t>
      </w:r>
      <w:r w:rsidR="00993D6D">
        <w:rPr>
          <w:rFonts w:ascii="Times New Roman" w:hAnsi="Times New Roman" w:cs="Times New Roman"/>
          <w:sz w:val="28"/>
          <w:szCs w:val="28"/>
        </w:rPr>
        <w:t>и</w:t>
      </w:r>
      <w:r w:rsidRPr="00484E66">
        <w:rPr>
          <w:rFonts w:ascii="Times New Roman" w:hAnsi="Times New Roman" w:cs="Times New Roman"/>
          <w:sz w:val="28"/>
          <w:szCs w:val="28"/>
        </w:rPr>
        <w:t xml:space="preserve"> капітального будівництва об'єктів інфраструктури м. Кривого Рогу </w:t>
      </w:r>
      <w:r w:rsidRPr="00484E66">
        <w:rPr>
          <w:rFonts w:ascii="Times New Roman" w:hAnsi="Times New Roman" w:cs="Times New Roman"/>
          <w:spacing w:val="-6"/>
          <w:sz w:val="28"/>
          <w:szCs w:val="28"/>
        </w:rPr>
        <w:t xml:space="preserve">на 2019 – 2021 роки, </w:t>
      </w:r>
      <w:r w:rsidRPr="00484E66">
        <w:rPr>
          <w:rFonts w:ascii="Times New Roman" w:hAnsi="Times New Roman" w:cs="Times New Roman"/>
          <w:sz w:val="28"/>
          <w:szCs w:val="28"/>
        </w:rPr>
        <w:t>в проєкті рішення міської ради «Про внесення змін рішення міської ради від 24.12.2019 №4310 «Про міський бюджет міста Кривого Рогу на 2020 рік» по управлінню капітального будівництва</w:t>
      </w:r>
      <w:r w:rsidR="00993D6D">
        <w:rPr>
          <w:rFonts w:ascii="Times New Roman" w:hAnsi="Times New Roman" w:cs="Times New Roman"/>
          <w:sz w:val="28"/>
          <w:szCs w:val="28"/>
        </w:rPr>
        <w:t xml:space="preserve"> виконкому міської ради</w:t>
      </w:r>
      <w:r w:rsidR="001E52FA" w:rsidRPr="00484E66">
        <w:rPr>
          <w:rFonts w:ascii="Times New Roman" w:hAnsi="Times New Roman" w:cs="Times New Roman"/>
          <w:sz w:val="28"/>
          <w:szCs w:val="28"/>
        </w:rPr>
        <w:t xml:space="preserve">, </w:t>
      </w:r>
      <w:r w:rsidRPr="00484E66">
        <w:rPr>
          <w:rFonts w:ascii="Times New Roman" w:hAnsi="Times New Roman" w:cs="Times New Roman"/>
          <w:sz w:val="28"/>
          <w:szCs w:val="28"/>
        </w:rPr>
        <w:t>за рахунок економії по інших об’єктах</w:t>
      </w:r>
      <w:r w:rsidR="001E52FA" w:rsidRPr="00484E66">
        <w:rPr>
          <w:rFonts w:ascii="Times New Roman" w:hAnsi="Times New Roman" w:cs="Times New Roman"/>
          <w:sz w:val="28"/>
          <w:szCs w:val="28"/>
        </w:rPr>
        <w:t xml:space="preserve">, </w:t>
      </w:r>
      <w:r w:rsidRPr="00484E66">
        <w:rPr>
          <w:rFonts w:ascii="Times New Roman" w:hAnsi="Times New Roman" w:cs="Times New Roman"/>
          <w:sz w:val="28"/>
          <w:szCs w:val="28"/>
        </w:rPr>
        <w:t xml:space="preserve">пропонується передбачити фінансування видатків на розробку проєктно-кошторисної документації на реалізацію даного </w:t>
      </w:r>
      <w:proofErr w:type="spellStart"/>
      <w:r w:rsidRPr="00484E66">
        <w:rPr>
          <w:rFonts w:ascii="Times New Roman" w:hAnsi="Times New Roman" w:cs="Times New Roman"/>
          <w:sz w:val="28"/>
          <w:szCs w:val="28"/>
        </w:rPr>
        <w:t>проєкта</w:t>
      </w:r>
      <w:proofErr w:type="spellEnd"/>
      <w:r w:rsidRPr="00484E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1207" w:rsidRPr="00E963F7" w:rsidRDefault="00EC1207" w:rsidP="00484E66">
      <w:pPr>
        <w:keepNext/>
        <w:keepLines/>
        <w:tabs>
          <w:tab w:val="num" w:pos="720"/>
        </w:tabs>
        <w:spacing w:after="60"/>
        <w:jc w:val="both"/>
        <w:rPr>
          <w:rFonts w:ascii="Times New Roman" w:hAnsi="Times New Roman" w:cs="Times New Roman"/>
          <w:spacing w:val="-6"/>
          <w:sz w:val="16"/>
          <w:szCs w:val="16"/>
        </w:rPr>
      </w:pPr>
      <w:r w:rsidRPr="000F2891">
        <w:rPr>
          <w:rFonts w:ascii="Times New Roman" w:hAnsi="Times New Roman" w:cs="Times New Roman"/>
          <w:b/>
          <w:spacing w:val="-6"/>
          <w:sz w:val="28"/>
          <w:szCs w:val="28"/>
        </w:rPr>
        <w:t>В обговоренні взяли участь</w:t>
      </w:r>
      <w:r w:rsidRPr="000666F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>члени постійної комісії</w:t>
      </w:r>
      <w:r w:rsidR="00AD3F37">
        <w:rPr>
          <w:rFonts w:ascii="Times New Roman" w:hAnsi="Times New Roman" w:cs="Times New Roman"/>
          <w:spacing w:val="-6"/>
          <w:sz w:val="28"/>
          <w:szCs w:val="28"/>
        </w:rPr>
        <w:t>,</w:t>
      </w:r>
      <w:r w:rsidRPr="000666F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D3F37">
        <w:rPr>
          <w:rFonts w:ascii="Times New Roman" w:hAnsi="Times New Roman" w:cs="Times New Roman"/>
          <w:sz w:val="28"/>
          <w:szCs w:val="28"/>
          <w:lang w:eastAsia="en-US"/>
        </w:rPr>
        <w:t>депутати міської ради</w:t>
      </w:r>
      <w:r w:rsidRPr="00AD3F3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Шишка Н.В., </w:t>
      </w:r>
      <w:proofErr w:type="spellStart"/>
      <w:r w:rsidRPr="000666F6">
        <w:rPr>
          <w:rFonts w:ascii="Times New Roman" w:hAnsi="Times New Roman" w:cs="Times New Roman"/>
          <w:spacing w:val="-6"/>
          <w:sz w:val="28"/>
          <w:szCs w:val="28"/>
        </w:rPr>
        <w:t>Немченко</w:t>
      </w:r>
      <w:proofErr w:type="spellEnd"/>
      <w:r w:rsidRPr="000666F6">
        <w:rPr>
          <w:rFonts w:ascii="Times New Roman" w:hAnsi="Times New Roman" w:cs="Times New Roman"/>
          <w:spacing w:val="-6"/>
          <w:sz w:val="28"/>
          <w:szCs w:val="28"/>
        </w:rPr>
        <w:t xml:space="preserve"> А.М., Цюпа Ю.О.</w:t>
      </w:r>
    </w:p>
    <w:p w:rsidR="00AE2DFA" w:rsidRPr="003A0E1A" w:rsidRDefault="00AE2DFA" w:rsidP="00484E66">
      <w:pPr>
        <w:keepNext/>
        <w:keepLines/>
        <w:tabs>
          <w:tab w:val="num" w:pos="720"/>
        </w:tabs>
        <w:spacing w:after="6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3074A" w:rsidRDefault="00EC1207" w:rsidP="00484E66">
      <w:pPr>
        <w:keepNext/>
        <w:keepLines/>
        <w:tabs>
          <w:tab w:val="num" w:pos="720"/>
        </w:tabs>
        <w:spacing w:after="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 </w:t>
      </w:r>
      <w:r w:rsidRPr="00C3074A">
        <w:rPr>
          <w:rFonts w:ascii="Times New Roman" w:hAnsi="Times New Roman" w:cs="Times New Roman"/>
          <w:b/>
          <w:sz w:val="28"/>
          <w:szCs w:val="28"/>
        </w:rPr>
        <w:t>питання 34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C1207" w:rsidRPr="00727338" w:rsidRDefault="00EC1207" w:rsidP="00484E66">
      <w:pPr>
        <w:keepNext/>
        <w:keepLines/>
        <w:tabs>
          <w:tab w:val="num" w:pos="720"/>
        </w:tabs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C1207">
        <w:rPr>
          <w:rFonts w:ascii="Times New Roman" w:hAnsi="Times New Roman" w:cs="Times New Roman"/>
          <w:b/>
          <w:sz w:val="28"/>
          <w:szCs w:val="28"/>
        </w:rPr>
        <w:t>Шабліян</w:t>
      </w:r>
      <w:proofErr w:type="spellEnd"/>
      <w:r w:rsidRPr="00EC1207">
        <w:rPr>
          <w:rFonts w:ascii="Times New Roman" w:hAnsi="Times New Roman" w:cs="Times New Roman"/>
          <w:b/>
          <w:sz w:val="28"/>
          <w:szCs w:val="28"/>
        </w:rPr>
        <w:t xml:space="preserve"> А.І.,</w:t>
      </w:r>
      <w:r w:rsidRPr="00140EB5">
        <w:rPr>
          <w:rFonts w:ascii="Times New Roman" w:hAnsi="Times New Roman" w:cs="Times New Roman"/>
          <w:sz w:val="28"/>
          <w:szCs w:val="28"/>
        </w:rPr>
        <w:t xml:space="preserve"> начальник відділу договірних відносин та ринку земель департаменту регулювання містобудівної діяльності та земельних відносин виконкому міської ради</w:t>
      </w:r>
      <w:r w:rsidR="00727338">
        <w:rPr>
          <w:rFonts w:ascii="Times New Roman" w:hAnsi="Times New Roman" w:cs="Times New Roman"/>
          <w:sz w:val="28"/>
          <w:szCs w:val="28"/>
        </w:rPr>
        <w:t>, яка надала роз</w:t>
      </w:r>
      <w:r w:rsidR="00727338" w:rsidRPr="00DF2EB6">
        <w:rPr>
          <w:rFonts w:ascii="Times New Roman" w:hAnsi="Times New Roman" w:cs="Times New Roman"/>
          <w:sz w:val="28"/>
          <w:szCs w:val="28"/>
        </w:rPr>
        <w:t>’</w:t>
      </w:r>
      <w:r w:rsidR="00727338">
        <w:rPr>
          <w:rFonts w:ascii="Times New Roman" w:hAnsi="Times New Roman" w:cs="Times New Roman"/>
          <w:sz w:val="28"/>
          <w:szCs w:val="28"/>
        </w:rPr>
        <w:t xml:space="preserve">яснення щодо </w:t>
      </w:r>
      <w:r w:rsidR="00522C13">
        <w:rPr>
          <w:rFonts w:ascii="Times New Roman" w:hAnsi="Times New Roman" w:cs="Times New Roman"/>
          <w:sz w:val="28"/>
          <w:szCs w:val="28"/>
        </w:rPr>
        <w:t>встановлення ставки земельного податку та п</w:t>
      </w:r>
      <w:r w:rsidR="00727338">
        <w:rPr>
          <w:rFonts w:ascii="Times New Roman" w:hAnsi="Times New Roman" w:cs="Times New Roman"/>
          <w:sz w:val="28"/>
          <w:szCs w:val="28"/>
        </w:rPr>
        <w:t xml:space="preserve">ередбачення пільг </w:t>
      </w:r>
      <w:r w:rsidR="0027098D">
        <w:rPr>
          <w:rFonts w:ascii="Times New Roman" w:hAnsi="Times New Roman" w:cs="Times New Roman"/>
          <w:sz w:val="28"/>
          <w:szCs w:val="28"/>
        </w:rPr>
        <w:t>із земельного податку за земельні ділянки садівницьки</w:t>
      </w:r>
      <w:r w:rsidR="00AE2DFA">
        <w:rPr>
          <w:rFonts w:ascii="Times New Roman" w:hAnsi="Times New Roman" w:cs="Times New Roman"/>
          <w:sz w:val="28"/>
          <w:szCs w:val="28"/>
        </w:rPr>
        <w:t>м</w:t>
      </w:r>
      <w:r w:rsidR="0027098D">
        <w:rPr>
          <w:rFonts w:ascii="Times New Roman" w:hAnsi="Times New Roman" w:cs="Times New Roman"/>
          <w:sz w:val="28"/>
          <w:szCs w:val="28"/>
        </w:rPr>
        <w:t xml:space="preserve"> товариств</w:t>
      </w:r>
      <w:r w:rsidR="00AE2DFA">
        <w:rPr>
          <w:rFonts w:ascii="Times New Roman" w:hAnsi="Times New Roman" w:cs="Times New Roman"/>
          <w:sz w:val="28"/>
          <w:szCs w:val="28"/>
        </w:rPr>
        <w:t>ам</w:t>
      </w:r>
      <w:r w:rsidR="00522C13">
        <w:rPr>
          <w:rFonts w:ascii="Times New Roman" w:hAnsi="Times New Roman" w:cs="Times New Roman"/>
          <w:sz w:val="28"/>
          <w:szCs w:val="28"/>
        </w:rPr>
        <w:t>.</w:t>
      </w:r>
      <w:r w:rsidR="007273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6298" w:rsidRPr="00E963F7" w:rsidRDefault="00A26298" w:rsidP="00484E66">
      <w:pPr>
        <w:keepNext/>
        <w:keepLines/>
        <w:tabs>
          <w:tab w:val="num" w:pos="720"/>
        </w:tabs>
        <w:spacing w:after="60"/>
        <w:jc w:val="both"/>
        <w:rPr>
          <w:rFonts w:ascii="Times New Roman" w:hAnsi="Times New Roman" w:cs="Times New Roman"/>
          <w:spacing w:val="-6"/>
          <w:sz w:val="16"/>
          <w:szCs w:val="16"/>
        </w:rPr>
      </w:pPr>
      <w:r w:rsidRPr="000F2891">
        <w:rPr>
          <w:rFonts w:ascii="Times New Roman" w:hAnsi="Times New Roman" w:cs="Times New Roman"/>
          <w:b/>
          <w:spacing w:val="-6"/>
          <w:sz w:val="28"/>
          <w:szCs w:val="28"/>
        </w:rPr>
        <w:t>В обговоренні взяли участь</w:t>
      </w:r>
      <w:r w:rsidRPr="000666F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>члени постійної комісії</w:t>
      </w:r>
      <w:r w:rsidR="00AD3F37">
        <w:rPr>
          <w:rFonts w:ascii="Times New Roman" w:hAnsi="Times New Roman" w:cs="Times New Roman"/>
          <w:spacing w:val="-6"/>
          <w:sz w:val="28"/>
          <w:szCs w:val="28"/>
        </w:rPr>
        <w:t>,</w:t>
      </w:r>
      <w:r w:rsidRPr="000666F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D3F37">
        <w:rPr>
          <w:rFonts w:ascii="Times New Roman" w:hAnsi="Times New Roman" w:cs="Times New Roman"/>
          <w:sz w:val="28"/>
          <w:szCs w:val="28"/>
          <w:lang w:eastAsia="en-US"/>
        </w:rPr>
        <w:t>депутати міської ради</w:t>
      </w:r>
      <w:r w:rsidRPr="00AD3F3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Шишка Н.В., </w:t>
      </w:r>
      <w:proofErr w:type="spellStart"/>
      <w:r w:rsidRPr="000666F6">
        <w:rPr>
          <w:rFonts w:ascii="Times New Roman" w:hAnsi="Times New Roman" w:cs="Times New Roman"/>
          <w:spacing w:val="-6"/>
          <w:sz w:val="28"/>
          <w:szCs w:val="28"/>
        </w:rPr>
        <w:t>Немченко</w:t>
      </w:r>
      <w:proofErr w:type="spellEnd"/>
      <w:r w:rsidRPr="000666F6">
        <w:rPr>
          <w:rFonts w:ascii="Times New Roman" w:hAnsi="Times New Roman" w:cs="Times New Roman"/>
          <w:spacing w:val="-6"/>
          <w:sz w:val="28"/>
          <w:szCs w:val="28"/>
        </w:rPr>
        <w:t xml:space="preserve"> А.М., Цюпа Ю.О.</w:t>
      </w:r>
      <w:r>
        <w:rPr>
          <w:rFonts w:ascii="Times New Roman" w:hAnsi="Times New Roman" w:cs="Times New Roman"/>
          <w:spacing w:val="-6"/>
          <w:sz w:val="28"/>
          <w:szCs w:val="28"/>
        </w:rPr>
        <w:t>, Король Р.В.</w:t>
      </w:r>
    </w:p>
    <w:p w:rsidR="00EC1207" w:rsidRPr="003A0E1A" w:rsidRDefault="00EC1207" w:rsidP="00484E66">
      <w:pPr>
        <w:keepNext/>
        <w:keepLines/>
        <w:tabs>
          <w:tab w:val="num" w:pos="720"/>
        </w:tabs>
        <w:spacing w:after="6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9774B8" w:rsidRPr="009774B8" w:rsidRDefault="009774B8" w:rsidP="00484E66">
      <w:pPr>
        <w:pStyle w:val="a4"/>
        <w:keepNext/>
        <w:keepLine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 СЛУХАЛИ:</w:t>
      </w:r>
      <w:r w:rsidRPr="009774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1B2C">
        <w:rPr>
          <w:rFonts w:ascii="Times New Roman" w:hAnsi="Times New Roman" w:cs="Times New Roman"/>
          <w:b/>
          <w:sz w:val="28"/>
          <w:szCs w:val="28"/>
        </w:rPr>
        <w:t>Богатирьов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0A1B2C">
        <w:rPr>
          <w:rFonts w:ascii="Times New Roman" w:hAnsi="Times New Roman" w:cs="Times New Roman"/>
          <w:b/>
          <w:sz w:val="28"/>
          <w:szCs w:val="28"/>
        </w:rPr>
        <w:t xml:space="preserve"> А.В.</w:t>
      </w:r>
      <w:r w:rsidRPr="000A1B2C">
        <w:rPr>
          <w:rFonts w:ascii="Times New Roman" w:hAnsi="Times New Roman" w:cs="Times New Roman"/>
          <w:sz w:val="28"/>
          <w:szCs w:val="28"/>
        </w:rPr>
        <w:t>, секретар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A1B2C">
        <w:rPr>
          <w:rFonts w:ascii="Times New Roman" w:hAnsi="Times New Roman" w:cs="Times New Roman"/>
          <w:sz w:val="28"/>
          <w:szCs w:val="28"/>
        </w:rPr>
        <w:t xml:space="preserve"> постійної комісії</w:t>
      </w:r>
      <w:r>
        <w:rPr>
          <w:rFonts w:ascii="Times New Roman" w:hAnsi="Times New Roman" w:cs="Times New Roman"/>
          <w:sz w:val="28"/>
          <w:szCs w:val="28"/>
        </w:rPr>
        <w:t xml:space="preserve">, який запропонував перейти до розгляду  </w:t>
      </w:r>
      <w:r w:rsidRPr="009774B8">
        <w:rPr>
          <w:rFonts w:ascii="Times New Roman" w:hAnsi="Times New Roman"/>
          <w:sz w:val="28"/>
          <w:szCs w:val="28"/>
        </w:rPr>
        <w:t>проєктів регуляторних актів:</w:t>
      </w:r>
    </w:p>
    <w:p w:rsidR="009774B8" w:rsidRPr="003359BF" w:rsidRDefault="009774B8" w:rsidP="00484E66">
      <w:pPr>
        <w:keepNext/>
        <w:keepLines/>
        <w:tabs>
          <w:tab w:val="num" w:pos="720"/>
        </w:tabs>
        <w:spacing w:after="6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9774B8" w:rsidRDefault="009774B8" w:rsidP="00484E66">
      <w:pPr>
        <w:keepNext/>
        <w:keepLines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1</w:t>
      </w:r>
      <w:r w:rsidRPr="000666F6">
        <w:rPr>
          <w:rFonts w:ascii="Times New Roman" w:hAnsi="Times New Roman" w:cs="Times New Roman"/>
          <w:spacing w:val="-6"/>
          <w:sz w:val="28"/>
          <w:szCs w:val="28"/>
        </w:rPr>
        <w:t>. Про відповідність чинному законодавству України проєкту рішення міської ради  «Про встановлення Правил утримання домашніх тварин у м. Кривому Розі»</w:t>
      </w:r>
      <w:r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9774B8" w:rsidRDefault="009774B8" w:rsidP="00484E66">
      <w:pPr>
        <w:keepNext/>
        <w:keepLines/>
        <w:spacing w:line="240" w:lineRule="atLeast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</w:t>
      </w:r>
      <w:r w:rsidRPr="000666F6">
        <w:rPr>
          <w:rFonts w:ascii="Times New Roman" w:hAnsi="Times New Roman" w:cs="Times New Roman"/>
          <w:spacing w:val="-6"/>
          <w:sz w:val="28"/>
          <w:szCs w:val="28"/>
        </w:rPr>
        <w:t>. Про відповідність чинному законодавству України проєкту рішення міської ради  «Про затвердження Правил благоустрою в м. Кривому Розі»</w:t>
      </w:r>
      <w:r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9774B8" w:rsidRPr="009774B8" w:rsidRDefault="009774B8" w:rsidP="00484E66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666F6">
        <w:rPr>
          <w:rFonts w:ascii="Times New Roman" w:hAnsi="Times New Roman" w:cs="Times New Roman"/>
          <w:b/>
          <w:sz w:val="28"/>
          <w:szCs w:val="28"/>
        </w:rPr>
        <w:t>ВИСТУПИЛИ: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66F6">
        <w:rPr>
          <w:rFonts w:ascii="Times New Roman" w:hAnsi="Times New Roman" w:cs="Times New Roman"/>
          <w:spacing w:val="-6"/>
          <w:sz w:val="28"/>
          <w:szCs w:val="28"/>
        </w:rPr>
        <w:t>Кари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й </w:t>
      </w:r>
      <w:r w:rsidRPr="000666F6">
        <w:rPr>
          <w:rFonts w:ascii="Times New Roman" w:hAnsi="Times New Roman" w:cs="Times New Roman"/>
          <w:spacing w:val="-6"/>
          <w:sz w:val="28"/>
          <w:szCs w:val="28"/>
        </w:rPr>
        <w:t>І.О.</w:t>
      </w:r>
      <w:r>
        <w:rPr>
          <w:rFonts w:ascii="Times New Roman" w:hAnsi="Times New Roman" w:cs="Times New Roman"/>
          <w:spacing w:val="-6"/>
          <w:sz w:val="28"/>
          <w:szCs w:val="28"/>
        </w:rPr>
        <w:t>,</w:t>
      </w:r>
      <w:r w:rsidRPr="00023959">
        <w:rPr>
          <w:rFonts w:ascii="Times New Roman" w:hAnsi="Times New Roman" w:cs="Times New Roman"/>
          <w:sz w:val="28"/>
          <w:szCs w:val="28"/>
        </w:rPr>
        <w:t xml:space="preserve"> </w:t>
      </w:r>
      <w:r w:rsidRPr="00E33CD9">
        <w:rPr>
          <w:rFonts w:ascii="Times New Roman" w:hAnsi="Times New Roman" w:cs="Times New Roman"/>
          <w:sz w:val="28"/>
          <w:szCs w:val="28"/>
        </w:rPr>
        <w:t xml:space="preserve">директор департаменту розвитку </w:t>
      </w:r>
      <w:r>
        <w:rPr>
          <w:rFonts w:ascii="Times New Roman" w:hAnsi="Times New Roman" w:cs="Times New Roman"/>
          <w:sz w:val="28"/>
          <w:szCs w:val="28"/>
        </w:rPr>
        <w:t xml:space="preserve">інфраструктури міста </w:t>
      </w:r>
      <w:r w:rsidRPr="00E33CD9">
        <w:rPr>
          <w:rFonts w:ascii="Times New Roman" w:hAnsi="Times New Roman" w:cs="Times New Roman"/>
          <w:sz w:val="28"/>
          <w:szCs w:val="28"/>
        </w:rPr>
        <w:t>виконкому міської ради</w:t>
      </w:r>
      <w:r>
        <w:rPr>
          <w:rFonts w:ascii="Times New Roman" w:hAnsi="Times New Roman" w:cs="Times New Roman"/>
          <w:sz w:val="28"/>
          <w:szCs w:val="28"/>
        </w:rPr>
        <w:t>, який надав роз</w:t>
      </w:r>
      <w:r w:rsidRPr="00DF2EB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яснення щодо </w:t>
      </w:r>
      <w:r w:rsidR="003359BF">
        <w:rPr>
          <w:rFonts w:ascii="Times New Roman" w:hAnsi="Times New Roman" w:cs="Times New Roman"/>
          <w:sz w:val="28"/>
          <w:szCs w:val="28"/>
        </w:rPr>
        <w:t xml:space="preserve">супроводження розгляду </w:t>
      </w:r>
      <w:r>
        <w:rPr>
          <w:rFonts w:ascii="Times New Roman" w:hAnsi="Times New Roman" w:cs="Times New Roman"/>
          <w:sz w:val="28"/>
          <w:szCs w:val="28"/>
        </w:rPr>
        <w:t>даних проєктів регуляторних актів</w:t>
      </w:r>
      <w:r w:rsidR="00902819">
        <w:rPr>
          <w:rFonts w:ascii="Times New Roman" w:hAnsi="Times New Roman" w:cs="Times New Roman"/>
          <w:sz w:val="28"/>
          <w:szCs w:val="28"/>
        </w:rPr>
        <w:t xml:space="preserve"> та відповідних регуляторних процедур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59BF" w:rsidRPr="001103EE" w:rsidRDefault="003359BF" w:rsidP="00484E66">
      <w:pPr>
        <w:keepNext/>
        <w:keepLines/>
        <w:tabs>
          <w:tab w:val="num" w:pos="720"/>
        </w:tabs>
        <w:spacing w:after="60"/>
        <w:jc w:val="both"/>
        <w:rPr>
          <w:rFonts w:ascii="Times New Roman" w:hAnsi="Times New Roman" w:cs="Times New Roman"/>
          <w:b/>
          <w:spacing w:val="-6"/>
          <w:sz w:val="8"/>
          <w:szCs w:val="8"/>
        </w:rPr>
      </w:pPr>
    </w:p>
    <w:p w:rsidR="009774B8" w:rsidRPr="000666F6" w:rsidRDefault="0057108D" w:rsidP="00484E66">
      <w:pPr>
        <w:keepNext/>
        <w:keepLines/>
        <w:tabs>
          <w:tab w:val="num" w:pos="720"/>
        </w:tabs>
        <w:spacing w:after="6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F2891">
        <w:rPr>
          <w:rFonts w:ascii="Times New Roman" w:hAnsi="Times New Roman" w:cs="Times New Roman"/>
          <w:b/>
          <w:spacing w:val="-6"/>
          <w:sz w:val="28"/>
          <w:szCs w:val="28"/>
        </w:rPr>
        <w:t>В обговоренні взял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>а</w:t>
      </w:r>
      <w:r w:rsidRPr="000F2891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участь</w:t>
      </w:r>
      <w:r w:rsidRPr="000666F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>член постійної комісії</w:t>
      </w:r>
      <w:r w:rsidR="00AD3F37">
        <w:rPr>
          <w:rFonts w:ascii="Times New Roman" w:hAnsi="Times New Roman" w:cs="Times New Roman"/>
          <w:spacing w:val="-6"/>
          <w:sz w:val="28"/>
          <w:szCs w:val="28"/>
        </w:rPr>
        <w:t>,</w:t>
      </w:r>
      <w:r w:rsidRPr="000666F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D3F37">
        <w:rPr>
          <w:rFonts w:ascii="Times New Roman" w:hAnsi="Times New Roman" w:cs="Times New Roman"/>
          <w:sz w:val="28"/>
          <w:szCs w:val="28"/>
          <w:lang w:eastAsia="en-US"/>
        </w:rPr>
        <w:t>депутат міської ради</w:t>
      </w:r>
      <w:r w:rsidRPr="00AD3F37">
        <w:rPr>
          <w:rFonts w:ascii="Times New Roman" w:hAnsi="Times New Roman" w:cs="Times New Roman"/>
          <w:spacing w:val="-6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pacing w:val="-6"/>
          <w:sz w:val="28"/>
          <w:szCs w:val="28"/>
        </w:rPr>
        <w:t>Шишка Н.В.</w:t>
      </w:r>
    </w:p>
    <w:p w:rsidR="001103EE" w:rsidRDefault="001103EE" w:rsidP="00484E66">
      <w:pPr>
        <w:keepNext/>
        <w:keepLines/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"/>
          <w:szCs w:val="2"/>
        </w:rPr>
      </w:pPr>
    </w:p>
    <w:p w:rsidR="00484E66" w:rsidRDefault="00484E66" w:rsidP="00484E66">
      <w:pPr>
        <w:keepNext/>
        <w:keepLines/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"/>
          <w:szCs w:val="2"/>
        </w:rPr>
      </w:pPr>
    </w:p>
    <w:p w:rsidR="00484E66" w:rsidRDefault="00484E66" w:rsidP="00484E66">
      <w:pPr>
        <w:keepNext/>
        <w:keepLines/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"/>
          <w:szCs w:val="2"/>
        </w:rPr>
      </w:pPr>
    </w:p>
    <w:p w:rsidR="00484E66" w:rsidRDefault="00484E66" w:rsidP="00484E66">
      <w:pPr>
        <w:keepNext/>
        <w:keepLines/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"/>
          <w:szCs w:val="2"/>
        </w:rPr>
      </w:pPr>
    </w:p>
    <w:p w:rsidR="003622FC" w:rsidRDefault="009774B8" w:rsidP="00484E66">
      <w:pPr>
        <w:keepNext/>
        <w:keepLines/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B5B47">
        <w:rPr>
          <w:rFonts w:ascii="Times New Roman" w:hAnsi="Times New Roman" w:cs="Times New Roman"/>
          <w:b/>
          <w:sz w:val="28"/>
          <w:szCs w:val="28"/>
        </w:rPr>
        <w:t>Секретар постійної комісії</w:t>
      </w:r>
      <w:r w:rsidRPr="00AB5B47">
        <w:rPr>
          <w:rFonts w:ascii="Times New Roman" w:hAnsi="Times New Roman" w:cs="Times New Roman"/>
          <w:b/>
          <w:sz w:val="28"/>
          <w:szCs w:val="28"/>
        </w:rPr>
        <w:tab/>
      </w:r>
      <w:r w:rsidRPr="00AB5B47">
        <w:rPr>
          <w:rFonts w:ascii="Times New Roman" w:hAnsi="Times New Roman" w:cs="Times New Roman"/>
          <w:b/>
          <w:sz w:val="28"/>
          <w:szCs w:val="28"/>
        </w:rPr>
        <w:tab/>
      </w:r>
      <w:r w:rsidRPr="00AB5B47">
        <w:rPr>
          <w:rFonts w:ascii="Times New Roman" w:hAnsi="Times New Roman" w:cs="Times New Roman"/>
          <w:b/>
          <w:sz w:val="28"/>
          <w:szCs w:val="28"/>
        </w:rPr>
        <w:tab/>
      </w:r>
      <w:r w:rsidRPr="00AB5B47">
        <w:rPr>
          <w:rFonts w:ascii="Times New Roman" w:hAnsi="Times New Roman" w:cs="Times New Roman"/>
          <w:b/>
          <w:sz w:val="28"/>
          <w:szCs w:val="28"/>
        </w:rPr>
        <w:tab/>
        <w:t>Андрій Богатирьов</w:t>
      </w:r>
    </w:p>
    <w:sectPr w:rsidR="003622FC" w:rsidSect="00220398">
      <w:headerReference w:type="default" r:id="rId9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E93" w:rsidRDefault="00CD2E93" w:rsidP="00B8625F">
      <w:pPr>
        <w:spacing w:after="0" w:line="240" w:lineRule="auto"/>
      </w:pPr>
      <w:r>
        <w:separator/>
      </w:r>
    </w:p>
  </w:endnote>
  <w:endnote w:type="continuationSeparator" w:id="0">
    <w:p w:rsidR="00CD2E93" w:rsidRDefault="00CD2E93" w:rsidP="00B86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E93" w:rsidRDefault="00CD2E93" w:rsidP="00B8625F">
      <w:pPr>
        <w:spacing w:after="0" w:line="240" w:lineRule="auto"/>
      </w:pPr>
      <w:r>
        <w:separator/>
      </w:r>
    </w:p>
  </w:footnote>
  <w:footnote w:type="continuationSeparator" w:id="0">
    <w:p w:rsidR="00CD2E93" w:rsidRDefault="00CD2E93" w:rsidP="00B86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922285380"/>
      <w:docPartObj>
        <w:docPartGallery w:val="Page Numbers (Top of Page)"/>
        <w:docPartUnique/>
      </w:docPartObj>
    </w:sdtPr>
    <w:sdtEndPr/>
    <w:sdtContent>
      <w:p w:rsidR="001A1F26" w:rsidRPr="0057108D" w:rsidRDefault="001A1F26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7108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7108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7108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F3FD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7108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D244A"/>
    <w:multiLevelType w:val="hybridMultilevel"/>
    <w:tmpl w:val="BA7EF1F4"/>
    <w:lvl w:ilvl="0" w:tplc="A692DF3E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BFA2E22"/>
    <w:multiLevelType w:val="multilevel"/>
    <w:tmpl w:val="679641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5DE20F0"/>
    <w:multiLevelType w:val="hybridMultilevel"/>
    <w:tmpl w:val="DBACD4E6"/>
    <w:lvl w:ilvl="0" w:tplc="9EBC36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72BC4"/>
    <w:multiLevelType w:val="hybridMultilevel"/>
    <w:tmpl w:val="73F61C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B66B1"/>
    <w:multiLevelType w:val="hybridMultilevel"/>
    <w:tmpl w:val="99CCAB3E"/>
    <w:lvl w:ilvl="0" w:tplc="4B86E6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34B3A2F"/>
    <w:multiLevelType w:val="hybridMultilevel"/>
    <w:tmpl w:val="A34C22FA"/>
    <w:lvl w:ilvl="0" w:tplc="86AE474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3537C8"/>
    <w:multiLevelType w:val="hybridMultilevel"/>
    <w:tmpl w:val="D0306A62"/>
    <w:lvl w:ilvl="0" w:tplc="D95662A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ABF"/>
    <w:rsid w:val="000121EF"/>
    <w:rsid w:val="00023959"/>
    <w:rsid w:val="00024850"/>
    <w:rsid w:val="000320A8"/>
    <w:rsid w:val="00034792"/>
    <w:rsid w:val="00034834"/>
    <w:rsid w:val="00047C95"/>
    <w:rsid w:val="0005595D"/>
    <w:rsid w:val="0006396E"/>
    <w:rsid w:val="000666F6"/>
    <w:rsid w:val="00074FF7"/>
    <w:rsid w:val="0007504E"/>
    <w:rsid w:val="0008123A"/>
    <w:rsid w:val="0009541A"/>
    <w:rsid w:val="000A1B2C"/>
    <w:rsid w:val="000A310A"/>
    <w:rsid w:val="000A67F3"/>
    <w:rsid w:val="000B2FF2"/>
    <w:rsid w:val="000B534F"/>
    <w:rsid w:val="000B6EF6"/>
    <w:rsid w:val="000D23B5"/>
    <w:rsid w:val="000D25E0"/>
    <w:rsid w:val="000D3E63"/>
    <w:rsid w:val="000D4715"/>
    <w:rsid w:val="000E64DF"/>
    <w:rsid w:val="000F2891"/>
    <w:rsid w:val="00103811"/>
    <w:rsid w:val="00107B46"/>
    <w:rsid w:val="00107CFD"/>
    <w:rsid w:val="001103EE"/>
    <w:rsid w:val="00111B27"/>
    <w:rsid w:val="00114A2D"/>
    <w:rsid w:val="0011716C"/>
    <w:rsid w:val="001317B7"/>
    <w:rsid w:val="00134A39"/>
    <w:rsid w:val="00140EB5"/>
    <w:rsid w:val="00165B71"/>
    <w:rsid w:val="001733B7"/>
    <w:rsid w:val="001779DC"/>
    <w:rsid w:val="001A0169"/>
    <w:rsid w:val="001A1F26"/>
    <w:rsid w:val="001A3CC8"/>
    <w:rsid w:val="001B3208"/>
    <w:rsid w:val="001B588A"/>
    <w:rsid w:val="001D4ECD"/>
    <w:rsid w:val="001E4B45"/>
    <w:rsid w:val="001E5026"/>
    <w:rsid w:val="001E52FA"/>
    <w:rsid w:val="001E5912"/>
    <w:rsid w:val="001F2EA6"/>
    <w:rsid w:val="001F70A5"/>
    <w:rsid w:val="00212CEC"/>
    <w:rsid w:val="0021396A"/>
    <w:rsid w:val="00220398"/>
    <w:rsid w:val="00226899"/>
    <w:rsid w:val="002349A1"/>
    <w:rsid w:val="00241081"/>
    <w:rsid w:val="00241897"/>
    <w:rsid w:val="00243141"/>
    <w:rsid w:val="0027098D"/>
    <w:rsid w:val="002A27D5"/>
    <w:rsid w:val="002A4F14"/>
    <w:rsid w:val="002A532B"/>
    <w:rsid w:val="002A7F3D"/>
    <w:rsid w:val="002C2AEE"/>
    <w:rsid w:val="002C2BBF"/>
    <w:rsid w:val="002D102E"/>
    <w:rsid w:val="002D6747"/>
    <w:rsid w:val="003012E8"/>
    <w:rsid w:val="0030203A"/>
    <w:rsid w:val="00305577"/>
    <w:rsid w:val="00306DA2"/>
    <w:rsid w:val="00314562"/>
    <w:rsid w:val="00320C17"/>
    <w:rsid w:val="00325595"/>
    <w:rsid w:val="0032580C"/>
    <w:rsid w:val="00333A71"/>
    <w:rsid w:val="0033460E"/>
    <w:rsid w:val="003359BF"/>
    <w:rsid w:val="0033756E"/>
    <w:rsid w:val="00345458"/>
    <w:rsid w:val="003457C9"/>
    <w:rsid w:val="00346F66"/>
    <w:rsid w:val="00354DC9"/>
    <w:rsid w:val="003622FC"/>
    <w:rsid w:val="00363A09"/>
    <w:rsid w:val="003659C2"/>
    <w:rsid w:val="00366797"/>
    <w:rsid w:val="00383FA8"/>
    <w:rsid w:val="00391D43"/>
    <w:rsid w:val="00393797"/>
    <w:rsid w:val="003A0E1A"/>
    <w:rsid w:val="003A433D"/>
    <w:rsid w:val="003B0402"/>
    <w:rsid w:val="003D0AB7"/>
    <w:rsid w:val="003D6FAE"/>
    <w:rsid w:val="00404F0B"/>
    <w:rsid w:val="004118F3"/>
    <w:rsid w:val="00422E64"/>
    <w:rsid w:val="004272BC"/>
    <w:rsid w:val="0043379D"/>
    <w:rsid w:val="00441403"/>
    <w:rsid w:val="00454115"/>
    <w:rsid w:val="00455546"/>
    <w:rsid w:val="00455F31"/>
    <w:rsid w:val="004574CA"/>
    <w:rsid w:val="00460C2A"/>
    <w:rsid w:val="00463377"/>
    <w:rsid w:val="0047114F"/>
    <w:rsid w:val="004756B1"/>
    <w:rsid w:val="00475B15"/>
    <w:rsid w:val="004806B4"/>
    <w:rsid w:val="00480F50"/>
    <w:rsid w:val="00484E66"/>
    <w:rsid w:val="00487507"/>
    <w:rsid w:val="004B143F"/>
    <w:rsid w:val="004B7329"/>
    <w:rsid w:val="004C7C33"/>
    <w:rsid w:val="004D2F38"/>
    <w:rsid w:val="004D69BA"/>
    <w:rsid w:val="004E0072"/>
    <w:rsid w:val="004F1543"/>
    <w:rsid w:val="00513CFC"/>
    <w:rsid w:val="00513FA6"/>
    <w:rsid w:val="00522C13"/>
    <w:rsid w:val="0052347D"/>
    <w:rsid w:val="0052552D"/>
    <w:rsid w:val="00530F17"/>
    <w:rsid w:val="005464AF"/>
    <w:rsid w:val="00547ADF"/>
    <w:rsid w:val="00561DF3"/>
    <w:rsid w:val="00562E76"/>
    <w:rsid w:val="005666C9"/>
    <w:rsid w:val="0057108D"/>
    <w:rsid w:val="0057436C"/>
    <w:rsid w:val="00587253"/>
    <w:rsid w:val="005D1BDE"/>
    <w:rsid w:val="005E4CED"/>
    <w:rsid w:val="00603637"/>
    <w:rsid w:val="0060770B"/>
    <w:rsid w:val="006123C0"/>
    <w:rsid w:val="00612637"/>
    <w:rsid w:val="00614014"/>
    <w:rsid w:val="0062382B"/>
    <w:rsid w:val="00647F2D"/>
    <w:rsid w:val="006506FC"/>
    <w:rsid w:val="006522F5"/>
    <w:rsid w:val="006544FF"/>
    <w:rsid w:val="00676FD7"/>
    <w:rsid w:val="006775EF"/>
    <w:rsid w:val="006842EC"/>
    <w:rsid w:val="006A30D2"/>
    <w:rsid w:val="006A44A7"/>
    <w:rsid w:val="006B3D24"/>
    <w:rsid w:val="006C2182"/>
    <w:rsid w:val="006D0A39"/>
    <w:rsid w:val="006D6743"/>
    <w:rsid w:val="006D6E52"/>
    <w:rsid w:val="006E4AB8"/>
    <w:rsid w:val="006E5418"/>
    <w:rsid w:val="006F61EC"/>
    <w:rsid w:val="006F7484"/>
    <w:rsid w:val="00701688"/>
    <w:rsid w:val="0071045D"/>
    <w:rsid w:val="00710D67"/>
    <w:rsid w:val="007206F1"/>
    <w:rsid w:val="007247F1"/>
    <w:rsid w:val="00727338"/>
    <w:rsid w:val="00752966"/>
    <w:rsid w:val="00766F82"/>
    <w:rsid w:val="007679C6"/>
    <w:rsid w:val="00774225"/>
    <w:rsid w:val="00774E08"/>
    <w:rsid w:val="00777B6B"/>
    <w:rsid w:val="007813E0"/>
    <w:rsid w:val="00783857"/>
    <w:rsid w:val="00783BD4"/>
    <w:rsid w:val="00783CE4"/>
    <w:rsid w:val="007840CA"/>
    <w:rsid w:val="00786C3D"/>
    <w:rsid w:val="00792C1B"/>
    <w:rsid w:val="007B18DA"/>
    <w:rsid w:val="007B5468"/>
    <w:rsid w:val="007B63AA"/>
    <w:rsid w:val="007D2C2D"/>
    <w:rsid w:val="007D3E79"/>
    <w:rsid w:val="007D78E1"/>
    <w:rsid w:val="007E5F44"/>
    <w:rsid w:val="007F3FD2"/>
    <w:rsid w:val="00801B4B"/>
    <w:rsid w:val="008150EE"/>
    <w:rsid w:val="00816044"/>
    <w:rsid w:val="00824A3B"/>
    <w:rsid w:val="00824EC7"/>
    <w:rsid w:val="00826E69"/>
    <w:rsid w:val="00842A1A"/>
    <w:rsid w:val="008563DC"/>
    <w:rsid w:val="008654F6"/>
    <w:rsid w:val="00872F08"/>
    <w:rsid w:val="0087484E"/>
    <w:rsid w:val="0088573E"/>
    <w:rsid w:val="00887BBC"/>
    <w:rsid w:val="008A0538"/>
    <w:rsid w:val="008B6336"/>
    <w:rsid w:val="008C27A7"/>
    <w:rsid w:val="008E1FAB"/>
    <w:rsid w:val="008E4C16"/>
    <w:rsid w:val="008F0DEF"/>
    <w:rsid w:val="008F6A0E"/>
    <w:rsid w:val="00900E9D"/>
    <w:rsid w:val="0090214B"/>
    <w:rsid w:val="00902819"/>
    <w:rsid w:val="0090457D"/>
    <w:rsid w:val="00914630"/>
    <w:rsid w:val="009156D1"/>
    <w:rsid w:val="00935EE6"/>
    <w:rsid w:val="00942341"/>
    <w:rsid w:val="009503BF"/>
    <w:rsid w:val="00962CE3"/>
    <w:rsid w:val="00963F0D"/>
    <w:rsid w:val="00974082"/>
    <w:rsid w:val="00974281"/>
    <w:rsid w:val="00975A39"/>
    <w:rsid w:val="009768F5"/>
    <w:rsid w:val="009774B8"/>
    <w:rsid w:val="009912E5"/>
    <w:rsid w:val="00993D6D"/>
    <w:rsid w:val="00995D53"/>
    <w:rsid w:val="009B0ED3"/>
    <w:rsid w:val="009B7E2E"/>
    <w:rsid w:val="009C1980"/>
    <w:rsid w:val="009D0464"/>
    <w:rsid w:val="009D2FF3"/>
    <w:rsid w:val="009D5574"/>
    <w:rsid w:val="009E5B0C"/>
    <w:rsid w:val="009E6C59"/>
    <w:rsid w:val="009F081B"/>
    <w:rsid w:val="00A0067B"/>
    <w:rsid w:val="00A1708C"/>
    <w:rsid w:val="00A20815"/>
    <w:rsid w:val="00A2372A"/>
    <w:rsid w:val="00A26298"/>
    <w:rsid w:val="00A27FBF"/>
    <w:rsid w:val="00A326E6"/>
    <w:rsid w:val="00A32DD3"/>
    <w:rsid w:val="00A52555"/>
    <w:rsid w:val="00A52DC4"/>
    <w:rsid w:val="00A63018"/>
    <w:rsid w:val="00A647F5"/>
    <w:rsid w:val="00A81189"/>
    <w:rsid w:val="00A838EE"/>
    <w:rsid w:val="00A93E1E"/>
    <w:rsid w:val="00A971C7"/>
    <w:rsid w:val="00A97DF3"/>
    <w:rsid w:val="00AA035E"/>
    <w:rsid w:val="00AA1AEE"/>
    <w:rsid w:val="00AB5B47"/>
    <w:rsid w:val="00AC3C2D"/>
    <w:rsid w:val="00AD0230"/>
    <w:rsid w:val="00AD0B8B"/>
    <w:rsid w:val="00AD36A1"/>
    <w:rsid w:val="00AD3F37"/>
    <w:rsid w:val="00AE2DFA"/>
    <w:rsid w:val="00AE42DA"/>
    <w:rsid w:val="00AE7DCB"/>
    <w:rsid w:val="00AF614F"/>
    <w:rsid w:val="00B164C7"/>
    <w:rsid w:val="00B34AAD"/>
    <w:rsid w:val="00B37466"/>
    <w:rsid w:val="00B50C82"/>
    <w:rsid w:val="00B51930"/>
    <w:rsid w:val="00B55107"/>
    <w:rsid w:val="00B647A5"/>
    <w:rsid w:val="00B65B1B"/>
    <w:rsid w:val="00B71931"/>
    <w:rsid w:val="00B83956"/>
    <w:rsid w:val="00B8625F"/>
    <w:rsid w:val="00BD076D"/>
    <w:rsid w:val="00BD3995"/>
    <w:rsid w:val="00BD6D9F"/>
    <w:rsid w:val="00BF1843"/>
    <w:rsid w:val="00BF3621"/>
    <w:rsid w:val="00BF3BE6"/>
    <w:rsid w:val="00BF7167"/>
    <w:rsid w:val="00C0143B"/>
    <w:rsid w:val="00C068F0"/>
    <w:rsid w:val="00C170A2"/>
    <w:rsid w:val="00C26995"/>
    <w:rsid w:val="00C3074A"/>
    <w:rsid w:val="00C41324"/>
    <w:rsid w:val="00C42B74"/>
    <w:rsid w:val="00C44C3B"/>
    <w:rsid w:val="00C6242E"/>
    <w:rsid w:val="00C62BDA"/>
    <w:rsid w:val="00C62DC3"/>
    <w:rsid w:val="00C77BCD"/>
    <w:rsid w:val="00C81007"/>
    <w:rsid w:val="00CB24CF"/>
    <w:rsid w:val="00CB3B87"/>
    <w:rsid w:val="00CB5912"/>
    <w:rsid w:val="00CC1D15"/>
    <w:rsid w:val="00CD2E93"/>
    <w:rsid w:val="00CD7149"/>
    <w:rsid w:val="00CE4861"/>
    <w:rsid w:val="00CE50B6"/>
    <w:rsid w:val="00CF1568"/>
    <w:rsid w:val="00D01A2F"/>
    <w:rsid w:val="00D01F9B"/>
    <w:rsid w:val="00D02459"/>
    <w:rsid w:val="00D254B1"/>
    <w:rsid w:val="00D3306D"/>
    <w:rsid w:val="00D52FD7"/>
    <w:rsid w:val="00D629E4"/>
    <w:rsid w:val="00D63773"/>
    <w:rsid w:val="00D679A7"/>
    <w:rsid w:val="00D70A9F"/>
    <w:rsid w:val="00D7721A"/>
    <w:rsid w:val="00D84C35"/>
    <w:rsid w:val="00D928EA"/>
    <w:rsid w:val="00D93368"/>
    <w:rsid w:val="00DA034D"/>
    <w:rsid w:val="00DC1A2C"/>
    <w:rsid w:val="00DC20EB"/>
    <w:rsid w:val="00DC5C64"/>
    <w:rsid w:val="00DD358E"/>
    <w:rsid w:val="00DD69E8"/>
    <w:rsid w:val="00DE0ABF"/>
    <w:rsid w:val="00DE6319"/>
    <w:rsid w:val="00DE65BE"/>
    <w:rsid w:val="00DF00A7"/>
    <w:rsid w:val="00DF2EB6"/>
    <w:rsid w:val="00DF6121"/>
    <w:rsid w:val="00E01E7A"/>
    <w:rsid w:val="00E01F75"/>
    <w:rsid w:val="00E112F9"/>
    <w:rsid w:val="00E114B8"/>
    <w:rsid w:val="00E1242F"/>
    <w:rsid w:val="00E26F23"/>
    <w:rsid w:val="00E33CD9"/>
    <w:rsid w:val="00E40E92"/>
    <w:rsid w:val="00E4477E"/>
    <w:rsid w:val="00E7027F"/>
    <w:rsid w:val="00E73B68"/>
    <w:rsid w:val="00E76E6E"/>
    <w:rsid w:val="00E82D6D"/>
    <w:rsid w:val="00E82E3D"/>
    <w:rsid w:val="00E963F7"/>
    <w:rsid w:val="00EB1DD1"/>
    <w:rsid w:val="00EC1207"/>
    <w:rsid w:val="00EC21F2"/>
    <w:rsid w:val="00ED39D7"/>
    <w:rsid w:val="00EE0E51"/>
    <w:rsid w:val="00EE4BFD"/>
    <w:rsid w:val="00F00E22"/>
    <w:rsid w:val="00F21042"/>
    <w:rsid w:val="00F469B1"/>
    <w:rsid w:val="00F665D3"/>
    <w:rsid w:val="00F7207B"/>
    <w:rsid w:val="00F7708E"/>
    <w:rsid w:val="00F8010F"/>
    <w:rsid w:val="00FA3614"/>
    <w:rsid w:val="00FB5A50"/>
    <w:rsid w:val="00FC37BC"/>
    <w:rsid w:val="00FC3FAD"/>
    <w:rsid w:val="00FC422E"/>
    <w:rsid w:val="00FD2090"/>
    <w:rsid w:val="00FD7545"/>
    <w:rsid w:val="00FE2886"/>
    <w:rsid w:val="00FE502F"/>
    <w:rsid w:val="00FE508B"/>
    <w:rsid w:val="00FF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DE0ABF"/>
  </w:style>
  <w:style w:type="paragraph" w:styleId="a4">
    <w:name w:val="No Spacing"/>
    <w:link w:val="a3"/>
    <w:uiPriority w:val="1"/>
    <w:qFormat/>
    <w:rsid w:val="00DE0AB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DE0A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625F"/>
  </w:style>
  <w:style w:type="paragraph" w:styleId="ab">
    <w:name w:val="footer"/>
    <w:basedOn w:val="a"/>
    <w:link w:val="ac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625F"/>
  </w:style>
  <w:style w:type="paragraph" w:styleId="ad">
    <w:name w:val="Body Text"/>
    <w:basedOn w:val="a"/>
    <w:link w:val="ae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Основной текст Знак"/>
    <w:basedOn w:val="a0"/>
    <w:link w:val="ad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">
    <w:name w:val="Strong"/>
    <w:basedOn w:val="a0"/>
    <w:uiPriority w:val="22"/>
    <w:qFormat/>
    <w:rsid w:val="000B2FF2"/>
    <w:rPr>
      <w:b/>
      <w:bCs/>
    </w:rPr>
  </w:style>
  <w:style w:type="paragraph" w:styleId="af0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DE0ABF"/>
  </w:style>
  <w:style w:type="paragraph" w:styleId="a4">
    <w:name w:val="No Spacing"/>
    <w:link w:val="a3"/>
    <w:uiPriority w:val="1"/>
    <w:qFormat/>
    <w:rsid w:val="00DE0AB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DE0A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625F"/>
  </w:style>
  <w:style w:type="paragraph" w:styleId="ab">
    <w:name w:val="footer"/>
    <w:basedOn w:val="a"/>
    <w:link w:val="ac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625F"/>
  </w:style>
  <w:style w:type="paragraph" w:styleId="ad">
    <w:name w:val="Body Text"/>
    <w:basedOn w:val="a"/>
    <w:link w:val="ae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Основной текст Знак"/>
    <w:basedOn w:val="a0"/>
    <w:link w:val="ad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">
    <w:name w:val="Strong"/>
    <w:basedOn w:val="a0"/>
    <w:uiPriority w:val="22"/>
    <w:qFormat/>
    <w:rsid w:val="000B2FF2"/>
    <w:rPr>
      <w:b/>
      <w:bCs/>
    </w:rPr>
  </w:style>
  <w:style w:type="paragraph" w:styleId="af0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4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0C954-C0BB-4994-AF9E-B6442758B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4073</Words>
  <Characters>2322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Користувач Windows</cp:lastModifiedBy>
  <cp:revision>78</cp:revision>
  <cp:lastPrinted>2020-06-26T06:48:00Z</cp:lastPrinted>
  <dcterms:created xsi:type="dcterms:W3CDTF">2020-06-23T09:27:00Z</dcterms:created>
  <dcterms:modified xsi:type="dcterms:W3CDTF">2020-06-26T06:52:00Z</dcterms:modified>
</cp:coreProperties>
</file>