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BC" w:rsidRDefault="0082630D">
      <w:pPr>
        <w:pStyle w:val="pHeading4rblock"/>
        <w:rPr>
          <w:rStyle w:val="fHeading4rblock"/>
        </w:rPr>
      </w:pPr>
      <w:r>
        <w:rPr>
          <w:rStyle w:val="fHeading4rblock"/>
        </w:rPr>
        <w:t xml:space="preserve">Додаток </w:t>
      </w:r>
      <w:r w:rsidR="00EB0F28">
        <w:rPr>
          <w:rStyle w:val="fHeading4rblock"/>
        </w:rPr>
        <w:t>3</w:t>
      </w:r>
      <w:r>
        <w:rPr>
          <w:rStyle w:val="fHeading4rblock"/>
        </w:rPr>
        <w:br/>
        <w:t>до рішення виконкому міської ради</w:t>
      </w:r>
    </w:p>
    <w:p w:rsidR="00A57A6A" w:rsidRDefault="00A57A6A">
      <w:pPr>
        <w:pStyle w:val="pHeading4rblock"/>
        <w:rPr>
          <w:rStyle w:val="fHeading4rblock"/>
        </w:rPr>
      </w:pPr>
    </w:p>
    <w:p w:rsidR="0082630D" w:rsidRDefault="0082630D">
      <w:pPr>
        <w:pStyle w:val="pHeading4rblock"/>
      </w:pPr>
    </w:p>
    <w:p w:rsidR="001C18BC" w:rsidRDefault="0082630D" w:rsidP="0082630D">
      <w:pPr>
        <w:pStyle w:val="1"/>
        <w:spacing w:before="120"/>
      </w:pPr>
      <w:r>
        <w:t>Список</w:t>
      </w:r>
      <w:r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>
        <w:br/>
        <w:t>КП "Кривбасводоканал" (багатоквартирні будинки)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1C18BC" w:rsidTr="00EC7FAF">
        <w:trPr>
          <w:trHeight w:val="624"/>
        </w:trPr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t>Сума, грн.</w:t>
            </w:r>
          </w:p>
        </w:tc>
      </w:tr>
    </w:tbl>
    <w:p w:rsidR="001C18BC" w:rsidRDefault="0082630D">
      <w:r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1C18BC" w:rsidTr="00300C07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t>4</w:t>
            </w:r>
          </w:p>
        </w:tc>
      </w:tr>
      <w:tr w:rsidR="001C18BC" w:rsidTr="00300C07">
        <w:trPr>
          <w:trHeight w:val="624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proofErr w:type="spellStart"/>
            <w:r>
              <w:rPr>
                <w:rStyle w:val="fTableHeadCell"/>
              </w:rPr>
              <w:t>Тернівський</w:t>
            </w:r>
            <w:proofErr w:type="spellEnd"/>
            <w:r>
              <w:rPr>
                <w:rStyle w:val="fTableHeadCell"/>
              </w:rPr>
              <w:t xml:space="preserve"> район</w:t>
            </w:r>
          </w:p>
        </w:tc>
      </w:tr>
      <w:tr w:rsidR="001C18BC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82630D">
            <w:pPr>
              <w:jc w:val="center"/>
            </w:pPr>
            <w:r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82630D">
            <w:proofErr w:type="spellStart"/>
            <w:r>
              <w:rPr>
                <w:rStyle w:val="fTableDataCell"/>
              </w:rPr>
              <w:t>Голишева</w:t>
            </w:r>
            <w:proofErr w:type="spellEnd"/>
            <w:r>
              <w:rPr>
                <w:rStyle w:val="fTableDataCell"/>
              </w:rPr>
              <w:br/>
              <w:t>Юлія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300C07">
            <w:r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82630D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roofErr w:type="spellStart"/>
            <w:r>
              <w:rPr>
                <w:rStyle w:val="fTableDataCell"/>
              </w:rPr>
              <w:t>Комарицький</w:t>
            </w:r>
            <w:proofErr w:type="spellEnd"/>
            <w:r>
              <w:rPr>
                <w:rStyle w:val="fTableDataCell"/>
              </w:rPr>
              <w:br/>
              <w:t>Олег Миколайович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DB33ED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>
              <w:rPr>
                <w:rStyle w:val="fTableDataCell"/>
              </w:rPr>
              <w:t>Марченко</w:t>
            </w:r>
            <w:r>
              <w:rPr>
                <w:rStyle w:val="fTableDataCell"/>
              </w:rPr>
              <w:br/>
              <w:t>Сергій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DB33ED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0C07" w:rsidRDefault="00300C07">
            <w:pPr>
              <w:pStyle w:val="pTableHeadCell"/>
            </w:pPr>
            <w:r>
              <w:rPr>
                <w:rStyle w:val="fTableHeadCell"/>
              </w:rPr>
              <w:t>Покровський район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>
              <w:rPr>
                <w:rStyle w:val="fTableDataCell"/>
              </w:rPr>
              <w:t>Зубрицька</w:t>
            </w:r>
            <w:r>
              <w:rPr>
                <w:rStyle w:val="fTableDataCell"/>
              </w:rPr>
              <w:br/>
              <w:t>Анна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DB33ED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roofErr w:type="spellStart"/>
            <w:r>
              <w:rPr>
                <w:rStyle w:val="fTableDataCell"/>
              </w:rPr>
              <w:t>Оленніков</w:t>
            </w:r>
            <w:proofErr w:type="spellEnd"/>
            <w:r>
              <w:rPr>
                <w:rStyle w:val="fTableDataCell"/>
              </w:rPr>
              <w:br/>
              <w:t>Олег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DB33ED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0C07" w:rsidRDefault="00300C07">
            <w:pPr>
              <w:pStyle w:val="pTableHeadCell"/>
            </w:pPr>
            <w:r>
              <w:rPr>
                <w:rStyle w:val="fTableHeadCell"/>
              </w:rPr>
              <w:t>Саксаганський район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>
              <w:rPr>
                <w:rStyle w:val="fTableDataCell"/>
              </w:rPr>
              <w:t>Капуста</w:t>
            </w:r>
            <w:r>
              <w:rPr>
                <w:rStyle w:val="fTableDataCell"/>
              </w:rPr>
              <w:br/>
              <w:t>Ігор Васильович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DB33ED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roofErr w:type="spellStart"/>
            <w:r>
              <w:rPr>
                <w:rStyle w:val="fTableDataCell"/>
              </w:rPr>
              <w:t>Лісняк</w:t>
            </w:r>
            <w:proofErr w:type="spellEnd"/>
            <w:r>
              <w:rPr>
                <w:rStyle w:val="fTableDataCell"/>
              </w:rPr>
              <w:br/>
              <w:t>Олена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DB33ED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>
              <w:rPr>
                <w:rStyle w:val="fTableDataCell"/>
              </w:rPr>
              <w:t>Мирошниченко</w:t>
            </w:r>
            <w:r>
              <w:rPr>
                <w:rStyle w:val="fTableDataCell"/>
              </w:rPr>
              <w:br/>
              <w:t>Світлана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DB33ED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>
              <w:rPr>
                <w:rStyle w:val="fTableDataCell"/>
              </w:rPr>
              <w:t>Савіна</w:t>
            </w:r>
            <w:r>
              <w:rPr>
                <w:rStyle w:val="fTableDataCell"/>
              </w:rPr>
              <w:br/>
              <w:t>Ірина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DB33ED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roofErr w:type="spellStart"/>
            <w:r>
              <w:rPr>
                <w:rStyle w:val="fTableDataCell"/>
              </w:rPr>
              <w:t>Шикова</w:t>
            </w:r>
            <w:proofErr w:type="spellEnd"/>
            <w:r>
              <w:rPr>
                <w:rStyle w:val="fTableDataCell"/>
              </w:rPr>
              <w:br/>
              <w:t>Ніна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DB33ED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1C18BC" w:rsidTr="00300C07">
        <w:trPr>
          <w:trHeight w:val="624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t>Металургійний район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roofErr w:type="spellStart"/>
            <w:r>
              <w:rPr>
                <w:rStyle w:val="fTableDataCell"/>
              </w:rPr>
              <w:t>Лямець</w:t>
            </w:r>
            <w:proofErr w:type="spellEnd"/>
            <w:r>
              <w:rPr>
                <w:rStyle w:val="fTableDataCell"/>
              </w:rPr>
              <w:br/>
              <w:t>Іван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B95507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300C07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roofErr w:type="spellStart"/>
            <w:r>
              <w:rPr>
                <w:rStyle w:val="fTableDataCell"/>
              </w:rPr>
              <w:t>Ященя</w:t>
            </w:r>
            <w:proofErr w:type="spellEnd"/>
            <w:r>
              <w:rPr>
                <w:rStyle w:val="fTableDataCell"/>
              </w:rPr>
              <w:br/>
              <w:t xml:space="preserve">Тетяна </w:t>
            </w:r>
            <w:proofErr w:type="spellStart"/>
            <w:r>
              <w:rPr>
                <w:rStyle w:val="fTableDataCell"/>
              </w:rPr>
              <w:t>Милославівна</w:t>
            </w:r>
            <w:proofErr w:type="spellEnd"/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r w:rsidRPr="00B95507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300C07" w:rsidRDefault="00300C07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1C18BC" w:rsidTr="00300C07">
        <w:trPr>
          <w:trHeight w:val="624"/>
        </w:trPr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18BC" w:rsidRDefault="0082630D">
            <w:pPr>
              <w:pStyle w:val="pTableHeadCell"/>
            </w:pPr>
            <w:r>
              <w:rPr>
                <w:rStyle w:val="fTableHeadCell"/>
              </w:rPr>
              <w:lastRenderedPageBreak/>
              <w:t>Центрально-Міський район</w:t>
            </w:r>
          </w:p>
        </w:tc>
      </w:tr>
      <w:tr w:rsidR="001C18BC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82630D">
            <w:pPr>
              <w:jc w:val="center"/>
            </w:pPr>
            <w:r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82630D">
            <w:r>
              <w:rPr>
                <w:rStyle w:val="fTableDataCell"/>
              </w:rPr>
              <w:t>Новікова</w:t>
            </w:r>
            <w:r>
              <w:rPr>
                <w:rStyle w:val="fTableDataCell"/>
              </w:rPr>
              <w:br/>
              <w:t>Тетяна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300C07">
            <w:r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82630D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1C18BC" w:rsidTr="00300C07">
        <w:trPr>
          <w:trHeight w:val="624"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1C18BC" w:rsidP="0082630D"/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82630D" w:rsidP="0082630D">
            <w:r>
              <w:rPr>
                <w:rStyle w:val="fTableHeadCell"/>
              </w:rPr>
              <w:t>Усього: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1C18BC" w:rsidP="0082630D"/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C18BC" w:rsidRDefault="0082630D" w:rsidP="0082630D">
            <w:pPr>
              <w:jc w:val="center"/>
            </w:pPr>
            <w:r>
              <w:rPr>
                <w:rStyle w:val="fTableHeadCell"/>
              </w:rPr>
              <w:t>13000,00</w:t>
            </w:r>
          </w:p>
        </w:tc>
      </w:tr>
    </w:tbl>
    <w:p w:rsidR="0082630D" w:rsidRDefault="0082630D" w:rsidP="0082630D">
      <w:pPr>
        <w:tabs>
          <w:tab w:val="left" w:pos="7086"/>
        </w:tabs>
        <w:rPr>
          <w:rStyle w:val="fFooterAfterTable"/>
        </w:rPr>
      </w:pPr>
    </w:p>
    <w:p w:rsidR="0082630D" w:rsidRDefault="0082630D" w:rsidP="0082630D">
      <w:pPr>
        <w:tabs>
          <w:tab w:val="left" w:pos="7086"/>
        </w:tabs>
        <w:rPr>
          <w:rStyle w:val="fFooterAfterTable"/>
        </w:rPr>
      </w:pPr>
    </w:p>
    <w:p w:rsidR="001C18BC" w:rsidRDefault="0082630D" w:rsidP="0082630D">
      <w:pPr>
        <w:tabs>
          <w:tab w:val="left" w:pos="7086"/>
        </w:tabs>
        <w:rPr>
          <w:rStyle w:val="fFooterAfterTable"/>
        </w:rPr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p w:rsidR="00300C07" w:rsidRDefault="00300C07" w:rsidP="0082630D">
      <w:pPr>
        <w:tabs>
          <w:tab w:val="left" w:pos="7086"/>
        </w:tabs>
        <w:rPr>
          <w:rStyle w:val="fFooterAfterTable"/>
        </w:rPr>
      </w:pPr>
    </w:p>
    <w:p w:rsidR="00300C07" w:rsidRDefault="00300C07" w:rsidP="00300C07">
      <w:pPr>
        <w:tabs>
          <w:tab w:val="left" w:pos="7086"/>
        </w:tabs>
        <w:spacing w:before="840"/>
        <w:rPr>
          <w:b/>
          <w:sz w:val="22"/>
        </w:rPr>
      </w:pPr>
      <w:bookmarkStart w:id="0" w:name="_GoBack"/>
      <w:r>
        <w:rPr>
          <w:rStyle w:val="fFooterAfterTable"/>
          <w:b w:val="0"/>
          <w:sz w:val="24"/>
        </w:rPr>
        <w:t>*** - конфіденційна інформація</w:t>
      </w:r>
    </w:p>
    <w:bookmarkEnd w:id="0"/>
    <w:p w:rsidR="00300C07" w:rsidRDefault="00300C07" w:rsidP="0082630D">
      <w:pPr>
        <w:tabs>
          <w:tab w:val="left" w:pos="7086"/>
        </w:tabs>
      </w:pPr>
    </w:p>
    <w:sectPr w:rsidR="00300C07">
      <w:headerReference w:type="default" r:id="rId7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0F" w:rsidRDefault="00B61D0F">
      <w:r>
        <w:separator/>
      </w:r>
    </w:p>
  </w:endnote>
  <w:endnote w:type="continuationSeparator" w:id="0">
    <w:p w:rsidR="00B61D0F" w:rsidRDefault="00B6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0F" w:rsidRDefault="00B61D0F">
      <w:r>
        <w:separator/>
      </w:r>
    </w:p>
  </w:footnote>
  <w:footnote w:type="continuationSeparator" w:id="0">
    <w:p w:rsidR="00B61D0F" w:rsidRDefault="00B6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1C18BC">
      <w:tc>
        <w:tcPr>
          <w:tcW w:w="5701" w:type="dxa"/>
          <w:shd w:val="clear" w:color="auto" w:fill="auto"/>
        </w:tcPr>
        <w:p w:rsidR="001C18BC" w:rsidRDefault="0082630D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00C07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1C18BC" w:rsidRDefault="0082630D" w:rsidP="007D6957">
          <w:pPr>
            <w:jc w:val="right"/>
          </w:pPr>
          <w:r>
            <w:rPr>
              <w:i/>
              <w:iCs/>
            </w:rPr>
            <w:t>Продовження додатка</w:t>
          </w:r>
          <w:r w:rsidR="007D6957">
            <w:rPr>
              <w:i/>
              <w:iCs/>
            </w:rPr>
            <w:t xml:space="preserve"> 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BC"/>
    <w:rsid w:val="001C18BC"/>
    <w:rsid w:val="00300C07"/>
    <w:rsid w:val="0061081B"/>
    <w:rsid w:val="007D6957"/>
    <w:rsid w:val="0082630D"/>
    <w:rsid w:val="00A57A6A"/>
    <w:rsid w:val="00B61D0F"/>
    <w:rsid w:val="00EB0F28"/>
    <w:rsid w:val="00E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7D695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D6957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footer"/>
    <w:basedOn w:val="a"/>
    <w:link w:val="a8"/>
    <w:uiPriority w:val="99"/>
    <w:unhideWhenUsed/>
    <w:rsid w:val="007D695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D695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upzsn6</cp:lastModifiedBy>
  <cp:revision>7</cp:revision>
  <dcterms:created xsi:type="dcterms:W3CDTF">2021-12-22T09:39:00Z</dcterms:created>
  <dcterms:modified xsi:type="dcterms:W3CDTF">2022-01-17T07:49:00Z</dcterms:modified>
  <dc:language>en-US</dc:language>
</cp:coreProperties>
</file>