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454" w:rsidRPr="00D23454" w:rsidRDefault="000604BF" w:rsidP="00D23454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D23454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2 </w:t>
      </w:r>
    </w:p>
    <w:p w:rsidR="007228D7" w:rsidRPr="00D23454" w:rsidRDefault="000604BF" w:rsidP="00D23454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D23454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D23454" w:rsidRDefault="00D23454" w:rsidP="00D23454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D23454" w:rsidRPr="00D23454" w:rsidRDefault="00D23454" w:rsidP="00D23454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23454" w:rsidRPr="00D23454" w:rsidRDefault="000604BF" w:rsidP="00D23454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23454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D23454" w:rsidRPr="00D23454" w:rsidRDefault="000604BF" w:rsidP="00D23454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23454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D23454" w:rsidRPr="00D23454" w:rsidRDefault="000604BF" w:rsidP="00D23454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23454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7228D7" w:rsidRPr="00D23454" w:rsidRDefault="000604BF" w:rsidP="00D23454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23454">
        <w:rPr>
          <w:rFonts w:ascii="Times New Roman" w:hAnsi="Times New Roman" w:cs="Times New Roman"/>
          <w:b/>
          <w:i/>
          <w:sz w:val="28"/>
          <w:szCs w:val="26"/>
        </w:rPr>
        <w:t>ОСББ "Салтиківська-12"</w:t>
      </w:r>
    </w:p>
    <w:p w:rsidR="00D23454" w:rsidRDefault="00D23454" w:rsidP="00D23454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23454" w:rsidRPr="00D23454" w:rsidRDefault="00D23454" w:rsidP="00D23454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7228D7" w:rsidRPr="00D23454" w:rsidTr="00D23454">
        <w:trPr>
          <w:tblHeader/>
        </w:trPr>
        <w:tc>
          <w:tcPr>
            <w:tcW w:w="428" w:type="pct"/>
            <w:vAlign w:val="center"/>
          </w:tcPr>
          <w:p w:rsidR="007228D7" w:rsidRPr="00D23454" w:rsidRDefault="000604BF" w:rsidP="00D2345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2345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D23454" w:rsidRDefault="000604BF" w:rsidP="00D23454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D2345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7228D7" w:rsidRPr="00D23454" w:rsidRDefault="000604BF" w:rsidP="00D2345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2345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7228D7" w:rsidRPr="00D23454" w:rsidRDefault="000604BF" w:rsidP="00D2345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2345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7228D7" w:rsidRPr="00D23454" w:rsidRDefault="000604BF" w:rsidP="00D2345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2345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7228D7" w:rsidRPr="00D23454" w:rsidTr="00D23454">
        <w:trPr>
          <w:tblHeader/>
        </w:trPr>
        <w:tc>
          <w:tcPr>
            <w:tcW w:w="428" w:type="pct"/>
          </w:tcPr>
          <w:p w:rsidR="007228D7" w:rsidRPr="00D23454" w:rsidRDefault="000604BF" w:rsidP="00D2345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2345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7228D7" w:rsidRPr="00D23454" w:rsidRDefault="000604BF" w:rsidP="00D2345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2345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7228D7" w:rsidRPr="00D23454" w:rsidRDefault="000604BF" w:rsidP="00D2345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2345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7228D7" w:rsidRPr="00D23454" w:rsidRDefault="000604BF" w:rsidP="00D2345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2345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D23454" w:rsidRPr="00D23454" w:rsidTr="00D23454">
        <w:trPr>
          <w:tblHeader/>
        </w:trPr>
        <w:tc>
          <w:tcPr>
            <w:tcW w:w="0" w:type="auto"/>
            <w:gridSpan w:val="4"/>
          </w:tcPr>
          <w:p w:rsidR="00D23454" w:rsidRPr="00D23454" w:rsidRDefault="00D23454" w:rsidP="00D23454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D2345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Інгулецький район</w:t>
            </w:r>
          </w:p>
        </w:tc>
      </w:tr>
      <w:tr w:rsidR="007228D7" w:rsidRPr="00D23454" w:rsidTr="00D23454">
        <w:tc>
          <w:tcPr>
            <w:tcW w:w="428" w:type="pct"/>
          </w:tcPr>
          <w:p w:rsidR="007228D7" w:rsidRPr="00D23454" w:rsidRDefault="000604BF" w:rsidP="00D23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45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D23454" w:rsidRDefault="000604BF" w:rsidP="00D234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3454">
              <w:rPr>
                <w:rFonts w:ascii="Times New Roman" w:hAnsi="Times New Roman" w:cs="Times New Roman"/>
                <w:sz w:val="26"/>
                <w:szCs w:val="26"/>
              </w:rPr>
              <w:t xml:space="preserve">Прудкий </w:t>
            </w:r>
          </w:p>
          <w:p w:rsidR="007228D7" w:rsidRPr="00D23454" w:rsidRDefault="000604BF" w:rsidP="00D234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3454">
              <w:rPr>
                <w:rFonts w:ascii="Times New Roman" w:hAnsi="Times New Roman" w:cs="Times New Roman"/>
                <w:sz w:val="26"/>
                <w:szCs w:val="26"/>
              </w:rPr>
              <w:t>Сергій Степанович</w:t>
            </w:r>
          </w:p>
        </w:tc>
        <w:tc>
          <w:tcPr>
            <w:tcW w:w="2141" w:type="pct"/>
          </w:tcPr>
          <w:p w:rsidR="007228D7" w:rsidRPr="00D23454" w:rsidRDefault="00764190" w:rsidP="00D234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85DC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7228D7" w:rsidRPr="00D23454" w:rsidRDefault="000604BF" w:rsidP="00D23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454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D23454" w:rsidRPr="00D23454" w:rsidTr="00D23454">
        <w:tc>
          <w:tcPr>
            <w:tcW w:w="428" w:type="pct"/>
          </w:tcPr>
          <w:p w:rsidR="00D23454" w:rsidRPr="00D23454" w:rsidRDefault="00D23454" w:rsidP="00D23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D23454" w:rsidRPr="00D23454" w:rsidRDefault="00D23454" w:rsidP="00D234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23454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D23454" w:rsidRPr="00D23454" w:rsidRDefault="00D23454" w:rsidP="00D234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D23454" w:rsidRPr="00D23454" w:rsidRDefault="00D23454" w:rsidP="00D23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454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0C45A9" w:rsidRDefault="000C45A9" w:rsidP="000C45A9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0C45A9" w:rsidRDefault="000C45A9" w:rsidP="000C45A9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0C45A9" w:rsidRDefault="000C45A9" w:rsidP="000C45A9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0C45A9" w:rsidRPr="008278B4" w:rsidRDefault="000C45A9" w:rsidP="000C45A9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8278B4"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 w:rsidRPr="008278B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278B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278B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278B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278B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278B4">
        <w:rPr>
          <w:rFonts w:ascii="Times New Roman" w:hAnsi="Times New Roman" w:cs="Times New Roman"/>
          <w:b/>
          <w:i/>
          <w:sz w:val="28"/>
          <w:szCs w:val="28"/>
        </w:rPr>
        <w:tab/>
        <w:t>Т.Мала</w:t>
      </w:r>
    </w:p>
    <w:p w:rsidR="007228D7" w:rsidRDefault="007228D7" w:rsidP="00D2345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764190" w:rsidRPr="00885DC8" w:rsidRDefault="00764190" w:rsidP="0076419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190" w:rsidRPr="00885DC8" w:rsidRDefault="00764190" w:rsidP="0076419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885DC8"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bookmarkEnd w:id="0"/>
    <w:p w:rsidR="00764190" w:rsidRPr="00764190" w:rsidRDefault="00764190" w:rsidP="00D2345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764190" w:rsidRPr="00764190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ADB" w:rsidRDefault="005F4ADB">
      <w:pPr>
        <w:spacing w:after="0" w:line="240" w:lineRule="auto"/>
      </w:pPr>
      <w:r>
        <w:separator/>
      </w:r>
    </w:p>
  </w:endnote>
  <w:endnote w:type="continuationSeparator" w:id="0">
    <w:p w:rsidR="005F4ADB" w:rsidRDefault="005F4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ADB" w:rsidRDefault="005F4ADB">
      <w:pPr>
        <w:spacing w:after="0" w:line="240" w:lineRule="auto"/>
      </w:pPr>
      <w:r>
        <w:separator/>
      </w:r>
    </w:p>
  </w:footnote>
  <w:footnote w:type="continuationSeparator" w:id="0">
    <w:p w:rsidR="005F4ADB" w:rsidRDefault="005F4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7228D7">
      <w:tc>
        <w:tcPr>
          <w:tcW w:w="5560" w:type="dxa"/>
        </w:tcPr>
        <w:p w:rsidR="007228D7" w:rsidRDefault="000604BF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7228D7" w:rsidRDefault="000604BF">
          <w:pPr>
            <w:jc w:val="right"/>
          </w:pPr>
          <w:r>
            <w:rPr>
              <w:sz w:val="20"/>
              <w:szCs w:val="20"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503" w:rsidRDefault="000604BF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D7"/>
    <w:rsid w:val="000604BF"/>
    <w:rsid w:val="000C45A9"/>
    <w:rsid w:val="002A2389"/>
    <w:rsid w:val="005F4ADB"/>
    <w:rsid w:val="007228D7"/>
    <w:rsid w:val="00764190"/>
    <w:rsid w:val="00D23454"/>
    <w:rsid w:val="00E175AB"/>
    <w:rsid w:val="00F6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0C45A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0C45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1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2019-04-25T08:27:00Z</dcterms:created>
  <dcterms:modified xsi:type="dcterms:W3CDTF">2019-05-16T13:18:00Z</dcterms:modified>
</cp:coreProperties>
</file>