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82" w:rsidRPr="00894982" w:rsidRDefault="00894982" w:rsidP="00894982">
      <w:pPr>
        <w:jc w:val="center"/>
        <w:rPr>
          <w:sz w:val="20"/>
          <w:szCs w:val="20"/>
          <w:lang w:val="ru-RU" w:eastAsia="uk-UA"/>
        </w:rPr>
      </w:pPr>
      <w:r>
        <w:rPr>
          <w:rFonts w:eastAsia="Calibri"/>
          <w:noProof/>
          <w:sz w:val="20"/>
          <w:szCs w:val="20"/>
          <w:lang w:eastAsia="uk-UA"/>
        </w:rPr>
        <w:drawing>
          <wp:inline distT="0" distB="0" distL="0" distR="0" wp14:anchorId="4307CDAA" wp14:editId="1D69CB8D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82" w:rsidRPr="00894982" w:rsidRDefault="00894982" w:rsidP="00894982">
      <w:pPr>
        <w:jc w:val="center"/>
        <w:rPr>
          <w:b/>
          <w:szCs w:val="20"/>
          <w:lang w:val="ru-RU" w:eastAsia="uk-UA"/>
        </w:rPr>
      </w:pPr>
      <w:r w:rsidRPr="00894982">
        <w:rPr>
          <w:b/>
          <w:szCs w:val="20"/>
          <w:lang w:val="ru-RU" w:eastAsia="uk-UA"/>
        </w:rPr>
        <w:t>КРИВОРІЗЬКА МІСЬКА РАДА</w:t>
      </w:r>
    </w:p>
    <w:p w:rsidR="00894982" w:rsidRPr="00894982" w:rsidRDefault="00894982" w:rsidP="00894982">
      <w:pPr>
        <w:jc w:val="center"/>
        <w:rPr>
          <w:b/>
          <w:szCs w:val="20"/>
          <w:lang w:val="ru-RU" w:eastAsia="uk-UA"/>
        </w:rPr>
      </w:pPr>
      <w:r w:rsidRPr="00894982">
        <w:rPr>
          <w:b/>
          <w:szCs w:val="20"/>
          <w:lang w:val="ru-RU" w:eastAsia="uk-UA"/>
        </w:rPr>
        <w:t>ВИКОНАВЧИЙ  КОМІТЕТ</w:t>
      </w:r>
    </w:p>
    <w:p w:rsidR="00894982" w:rsidRPr="00894982" w:rsidRDefault="00894982" w:rsidP="00894982">
      <w:pPr>
        <w:jc w:val="center"/>
        <w:rPr>
          <w:b/>
          <w:sz w:val="20"/>
          <w:szCs w:val="20"/>
          <w:lang w:val="ru-RU" w:eastAsia="uk-UA"/>
        </w:rPr>
      </w:pPr>
    </w:p>
    <w:p w:rsidR="00894982" w:rsidRPr="00894982" w:rsidRDefault="00894982" w:rsidP="00894982">
      <w:pPr>
        <w:keepNext/>
        <w:jc w:val="center"/>
        <w:outlineLvl w:val="1"/>
        <w:rPr>
          <w:b/>
          <w:sz w:val="36"/>
          <w:szCs w:val="36"/>
          <w:lang w:val="ru-RU" w:eastAsia="uk-UA"/>
        </w:rPr>
      </w:pPr>
      <w:r w:rsidRPr="00894982">
        <w:rPr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894982">
        <w:rPr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894982">
        <w:rPr>
          <w:b/>
          <w:sz w:val="36"/>
          <w:szCs w:val="36"/>
          <w:lang w:val="ru-RU" w:eastAsia="uk-UA"/>
        </w:rPr>
        <w:t xml:space="preserve"> Я</w:t>
      </w:r>
    </w:p>
    <w:p w:rsidR="00894982" w:rsidRPr="00894982" w:rsidRDefault="00894982" w:rsidP="00894982">
      <w:pPr>
        <w:jc w:val="center"/>
        <w:rPr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94982" w:rsidRPr="00894982" w:rsidTr="00CF128F">
        <w:trPr>
          <w:trHeight w:val="80"/>
        </w:trPr>
        <w:tc>
          <w:tcPr>
            <w:tcW w:w="3190" w:type="dxa"/>
            <w:hideMark/>
          </w:tcPr>
          <w:p w:rsidR="00894982" w:rsidRPr="00894982" w:rsidRDefault="00894982" w:rsidP="00894982">
            <w:pPr>
              <w:rPr>
                <w:szCs w:val="28"/>
                <w:lang w:val="ru-RU" w:eastAsia="uk-UA"/>
              </w:rPr>
            </w:pPr>
            <w:r w:rsidRPr="00894982">
              <w:rPr>
                <w:szCs w:val="28"/>
                <w:lang w:eastAsia="uk-UA"/>
              </w:rPr>
              <w:t>22</w:t>
            </w:r>
            <w:r w:rsidRPr="00894982">
              <w:rPr>
                <w:szCs w:val="28"/>
                <w:lang w:val="ru-RU" w:eastAsia="uk-UA"/>
              </w:rPr>
              <w:t>.</w:t>
            </w:r>
            <w:r w:rsidRPr="00894982">
              <w:rPr>
                <w:rFonts w:eastAsia="Calibri"/>
                <w:szCs w:val="28"/>
                <w:lang w:eastAsia="uk-UA"/>
              </w:rPr>
              <w:t>1</w:t>
            </w:r>
            <w:r w:rsidRPr="00894982">
              <w:rPr>
                <w:szCs w:val="28"/>
                <w:lang w:val="ru-RU" w:eastAsia="uk-UA"/>
              </w:rPr>
              <w:t>0.2021</w:t>
            </w:r>
          </w:p>
        </w:tc>
        <w:tc>
          <w:tcPr>
            <w:tcW w:w="3190" w:type="dxa"/>
            <w:hideMark/>
          </w:tcPr>
          <w:p w:rsidR="00894982" w:rsidRPr="00894982" w:rsidRDefault="00894982" w:rsidP="00894982">
            <w:pPr>
              <w:jc w:val="center"/>
              <w:rPr>
                <w:szCs w:val="28"/>
                <w:lang w:val="ru-RU" w:eastAsia="uk-UA"/>
              </w:rPr>
            </w:pPr>
            <w:r w:rsidRPr="00894982">
              <w:rPr>
                <w:szCs w:val="28"/>
                <w:lang w:val="ru-RU" w:eastAsia="uk-UA"/>
              </w:rPr>
              <w:t xml:space="preserve">м. </w:t>
            </w:r>
            <w:proofErr w:type="spellStart"/>
            <w:r w:rsidRPr="00894982">
              <w:rPr>
                <w:szCs w:val="28"/>
                <w:lang w:val="ru-RU" w:eastAsia="uk-UA"/>
              </w:rPr>
              <w:t>Кривий</w:t>
            </w:r>
            <w:proofErr w:type="spellEnd"/>
            <w:r w:rsidRPr="00894982">
              <w:rPr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894982">
              <w:rPr>
                <w:szCs w:val="28"/>
                <w:lang w:val="ru-RU" w:eastAsia="uk-UA"/>
              </w:rPr>
              <w:t>Р</w:t>
            </w:r>
            <w:proofErr w:type="gramEnd"/>
            <w:r w:rsidRPr="00894982">
              <w:rPr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894982" w:rsidRPr="00894982" w:rsidRDefault="00894982" w:rsidP="00894982">
            <w:pPr>
              <w:jc w:val="center"/>
              <w:rPr>
                <w:szCs w:val="28"/>
                <w:lang w:eastAsia="uk-UA"/>
              </w:rPr>
            </w:pPr>
            <w:r w:rsidRPr="00894982">
              <w:rPr>
                <w:szCs w:val="28"/>
                <w:lang w:val="ru-RU" w:eastAsia="uk-UA"/>
              </w:rPr>
              <w:t xml:space="preserve">            №</w:t>
            </w:r>
            <w:r w:rsidR="007D33BD">
              <w:rPr>
                <w:szCs w:val="28"/>
                <w:lang w:val="ru-RU" w:eastAsia="uk-UA"/>
              </w:rPr>
              <w:t>527</w:t>
            </w:r>
            <w:bookmarkStart w:id="0" w:name="_GoBack"/>
            <w:bookmarkEnd w:id="0"/>
          </w:p>
        </w:tc>
      </w:tr>
    </w:tbl>
    <w:p w:rsidR="0038065C" w:rsidRPr="00894982" w:rsidRDefault="0038065C" w:rsidP="0038065C">
      <w:pPr>
        <w:jc w:val="center"/>
        <w:rPr>
          <w:rFonts w:eastAsia="Calibri"/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94982" w:rsidRPr="00894982" w:rsidTr="00E167B1">
        <w:trPr>
          <w:trHeight w:val="80"/>
        </w:trPr>
        <w:tc>
          <w:tcPr>
            <w:tcW w:w="3190" w:type="dxa"/>
          </w:tcPr>
          <w:p w:rsidR="0038065C" w:rsidRPr="00894982" w:rsidRDefault="0038065C" w:rsidP="0038065C">
            <w:pPr>
              <w:rPr>
                <w:rFonts w:eastAsia="Calibri"/>
                <w:szCs w:val="28"/>
                <w:lang w:val="ru-RU" w:eastAsia="uk-UA"/>
              </w:rPr>
            </w:pPr>
          </w:p>
        </w:tc>
        <w:tc>
          <w:tcPr>
            <w:tcW w:w="3190" w:type="dxa"/>
          </w:tcPr>
          <w:p w:rsidR="0038065C" w:rsidRPr="00894982" w:rsidRDefault="0038065C" w:rsidP="0038065C">
            <w:pPr>
              <w:jc w:val="center"/>
              <w:rPr>
                <w:rFonts w:eastAsia="Calibri"/>
                <w:szCs w:val="28"/>
                <w:lang w:val="ru-RU" w:eastAsia="uk-UA"/>
              </w:rPr>
            </w:pPr>
          </w:p>
        </w:tc>
        <w:tc>
          <w:tcPr>
            <w:tcW w:w="3268" w:type="dxa"/>
          </w:tcPr>
          <w:p w:rsidR="0038065C" w:rsidRPr="00894982" w:rsidRDefault="0038065C" w:rsidP="0038065C">
            <w:pPr>
              <w:jc w:val="center"/>
              <w:rPr>
                <w:rFonts w:eastAsia="Calibri"/>
                <w:szCs w:val="28"/>
                <w:lang w:eastAsia="uk-UA"/>
              </w:rPr>
            </w:pPr>
          </w:p>
        </w:tc>
      </w:tr>
    </w:tbl>
    <w:p w:rsidR="00A6476B" w:rsidRPr="0081621A" w:rsidRDefault="00B07780" w:rsidP="00B07780">
      <w:pPr>
        <w:ind w:hanging="180"/>
        <w:rPr>
          <w:color w:val="FFFFFF"/>
          <w:sz w:val="36"/>
          <w:szCs w:val="28"/>
        </w:rPr>
      </w:pPr>
      <w:r w:rsidRPr="0081621A">
        <w:rPr>
          <w:color w:val="FFFFFF"/>
          <w:sz w:val="36"/>
          <w:szCs w:val="28"/>
        </w:rPr>
        <w:t xml:space="preserve">⌐                                                    </w:t>
      </w:r>
    </w:p>
    <w:p w:rsidR="00A6476B" w:rsidRPr="00316773" w:rsidRDefault="00D6646C" w:rsidP="00316773">
      <w:pPr>
        <w:ind w:right="-1"/>
        <w:jc w:val="both"/>
        <w:rPr>
          <w:b/>
          <w:i/>
          <w:color w:val="000000"/>
        </w:rPr>
      </w:pPr>
      <w:r w:rsidRPr="00316773">
        <w:rPr>
          <w:b/>
          <w:i/>
          <w:color w:val="000000"/>
        </w:rPr>
        <w:t>Про</w:t>
      </w:r>
      <w:r w:rsidR="00FB713F">
        <w:rPr>
          <w:b/>
          <w:i/>
          <w:color w:val="000000"/>
        </w:rPr>
        <w:t xml:space="preserve"> внесення змін до рішення виконкому міської ради від 12.03.2020 №135 «Про</w:t>
      </w:r>
      <w:r w:rsidRPr="00316773">
        <w:rPr>
          <w:b/>
          <w:i/>
          <w:color w:val="000000"/>
        </w:rPr>
        <w:t xml:space="preserve"> затвердження інформаційних і технологічних карток </w:t>
      </w:r>
      <w:proofErr w:type="spellStart"/>
      <w:r w:rsidRPr="00316773">
        <w:rPr>
          <w:b/>
          <w:i/>
          <w:color w:val="000000"/>
        </w:rPr>
        <w:t>адміністра</w:t>
      </w:r>
      <w:r w:rsidR="00895135">
        <w:rPr>
          <w:b/>
          <w:i/>
          <w:color w:val="000000"/>
        </w:rPr>
        <w:t>-</w:t>
      </w:r>
      <w:r w:rsidRPr="00316773">
        <w:rPr>
          <w:b/>
          <w:i/>
          <w:color w:val="000000"/>
        </w:rPr>
        <w:t>тивних</w:t>
      </w:r>
      <w:proofErr w:type="spellEnd"/>
      <w:r w:rsidRPr="00316773">
        <w:rPr>
          <w:b/>
          <w:i/>
          <w:color w:val="000000"/>
        </w:rPr>
        <w:t xml:space="preserve"> та інших публічних послуг, що надаються </w:t>
      </w:r>
      <w:r w:rsidR="00F77FBB">
        <w:rPr>
          <w:b/>
          <w:i/>
          <w:color w:val="000000"/>
        </w:rPr>
        <w:t xml:space="preserve">департаментом соціальної політики </w:t>
      </w:r>
      <w:r w:rsidRPr="00316773">
        <w:rPr>
          <w:b/>
          <w:i/>
          <w:color w:val="000000"/>
        </w:rPr>
        <w:t xml:space="preserve">виконкому Криворізької міської ради через </w:t>
      </w:r>
      <w:r w:rsidR="00FB713F">
        <w:rPr>
          <w:b/>
          <w:i/>
          <w:color w:val="000000"/>
        </w:rPr>
        <w:t xml:space="preserve">Центр адміністративних послуг </w:t>
      </w:r>
      <w:r w:rsidR="00FB713F" w:rsidRPr="00FB713F">
        <w:rPr>
          <w:b/>
          <w:i/>
          <w:color w:val="000000"/>
        </w:rPr>
        <w:t>“</w:t>
      </w:r>
      <w:r w:rsidR="00FB713F">
        <w:rPr>
          <w:b/>
          <w:i/>
          <w:color w:val="000000"/>
        </w:rPr>
        <w:t>Віза</w:t>
      </w:r>
      <w:r w:rsidR="00FB713F" w:rsidRPr="00FB713F">
        <w:rPr>
          <w:b/>
          <w:i/>
          <w:color w:val="000000"/>
        </w:rPr>
        <w:t>”</w:t>
      </w:r>
      <w:r w:rsidR="00FB713F">
        <w:rPr>
          <w:b/>
          <w:i/>
          <w:color w:val="000000"/>
        </w:rPr>
        <w:t>»</w:t>
      </w:r>
    </w:p>
    <w:p w:rsidR="00A6476B" w:rsidRPr="00F10CBA" w:rsidRDefault="00A6476B">
      <w:pPr>
        <w:rPr>
          <w:sz w:val="24"/>
        </w:rPr>
      </w:pPr>
    </w:p>
    <w:p w:rsidR="00A6476B" w:rsidRPr="00F10CBA" w:rsidRDefault="00A6476B">
      <w:pPr>
        <w:rPr>
          <w:sz w:val="24"/>
        </w:rPr>
      </w:pPr>
    </w:p>
    <w:p w:rsidR="00316773" w:rsidRPr="00316773" w:rsidRDefault="00895135" w:rsidP="00926270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У</w:t>
      </w:r>
      <w:r w:rsidR="00926270">
        <w:rPr>
          <w:szCs w:val="28"/>
          <w:lang w:eastAsia="zh-CN"/>
        </w:rPr>
        <w:t xml:space="preserve"> зв’язку з </w:t>
      </w:r>
      <w:r>
        <w:rPr>
          <w:szCs w:val="28"/>
          <w:lang w:eastAsia="zh-CN"/>
        </w:rPr>
        <w:t>ухваленням</w:t>
      </w:r>
      <w:r w:rsidR="00C12DA1">
        <w:rPr>
          <w:szCs w:val="28"/>
          <w:lang w:eastAsia="zh-CN"/>
        </w:rPr>
        <w:t xml:space="preserve"> Кабінетом Міністрів України Р</w:t>
      </w:r>
      <w:r w:rsidR="00926270">
        <w:rPr>
          <w:szCs w:val="28"/>
          <w:lang w:eastAsia="zh-CN"/>
        </w:rPr>
        <w:t>озпорядження від 18</w:t>
      </w:r>
      <w:r>
        <w:rPr>
          <w:szCs w:val="28"/>
          <w:lang w:eastAsia="zh-CN"/>
        </w:rPr>
        <w:t xml:space="preserve"> серпня </w:t>
      </w:r>
      <w:r w:rsidR="00926270">
        <w:rPr>
          <w:szCs w:val="28"/>
          <w:lang w:eastAsia="zh-CN"/>
        </w:rPr>
        <w:t>2021</w:t>
      </w:r>
      <w:r>
        <w:rPr>
          <w:szCs w:val="28"/>
          <w:lang w:eastAsia="zh-CN"/>
        </w:rPr>
        <w:t xml:space="preserve"> року №</w:t>
      </w:r>
      <w:r w:rsidR="00C12DA1">
        <w:rPr>
          <w:szCs w:val="28"/>
          <w:lang w:eastAsia="zh-CN"/>
        </w:rPr>
        <w:t>969-р «Про внесення змін до р</w:t>
      </w:r>
      <w:r w:rsidR="00926270">
        <w:rPr>
          <w:szCs w:val="28"/>
          <w:lang w:eastAsia="zh-CN"/>
        </w:rPr>
        <w:t>озпорядження Кабінету Міністрів України від 16.05.2014 № 523-р»</w:t>
      </w:r>
      <w:r w:rsidR="00316773" w:rsidRPr="00926270">
        <w:rPr>
          <w:szCs w:val="28"/>
          <w:lang w:eastAsia="zh-CN"/>
        </w:rPr>
        <w:t>; керуючись Законами України «Про</w:t>
      </w:r>
      <w:r w:rsidR="00316773" w:rsidRPr="00316773">
        <w:rPr>
          <w:szCs w:val="28"/>
          <w:lang w:eastAsia="zh-CN"/>
        </w:rPr>
        <w:t xml:space="preserve"> місцеве самоврядування в Україні», «Про адміністративні послуги»,  виконком міської ради </w:t>
      </w:r>
      <w:r w:rsidR="00316773" w:rsidRPr="00316773">
        <w:rPr>
          <w:b/>
          <w:i/>
          <w:szCs w:val="28"/>
          <w:lang w:eastAsia="zh-CN"/>
        </w:rPr>
        <w:t>вирішив</w:t>
      </w:r>
      <w:r w:rsidR="00316773" w:rsidRPr="00316773">
        <w:rPr>
          <w:i/>
          <w:szCs w:val="28"/>
          <w:lang w:eastAsia="zh-CN"/>
        </w:rPr>
        <w:t>:</w:t>
      </w:r>
    </w:p>
    <w:p w:rsidR="00316773" w:rsidRPr="00866562" w:rsidRDefault="00316773" w:rsidP="00316773">
      <w:pPr>
        <w:suppressAutoHyphens/>
        <w:ind w:firstLine="709"/>
        <w:jc w:val="both"/>
        <w:rPr>
          <w:szCs w:val="28"/>
          <w:lang w:eastAsia="zh-CN"/>
        </w:rPr>
      </w:pPr>
    </w:p>
    <w:p w:rsidR="00316773" w:rsidRDefault="00BB0179" w:rsidP="0031677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 </w:t>
      </w:r>
      <w:r w:rsidR="00926270">
        <w:rPr>
          <w:szCs w:val="28"/>
          <w:lang w:eastAsia="zh-CN"/>
        </w:rPr>
        <w:t xml:space="preserve">Унести до </w:t>
      </w:r>
      <w:r w:rsidR="00926270" w:rsidRPr="00926270">
        <w:rPr>
          <w:szCs w:val="28"/>
          <w:lang w:eastAsia="zh-CN"/>
        </w:rPr>
        <w:t>рішення виконкому міської ради від 12.03.2020 №135 «Про затвердження інформаційних і технологічних карток адміністративних та інших публічних послуг, що надаються департаментом соціальної політики виконкому Криворізької міської ради через  Центр адміністративних послуг “Віза”»</w:t>
      </w:r>
      <w:r w:rsidR="00926270">
        <w:rPr>
          <w:szCs w:val="28"/>
          <w:lang w:eastAsia="zh-CN"/>
        </w:rPr>
        <w:t xml:space="preserve"> такі</w:t>
      </w:r>
      <w:r w:rsidR="00926270" w:rsidRPr="00926270">
        <w:rPr>
          <w:szCs w:val="28"/>
          <w:lang w:eastAsia="zh-CN"/>
        </w:rPr>
        <w:t xml:space="preserve"> </w:t>
      </w:r>
      <w:r w:rsidR="00926270">
        <w:rPr>
          <w:szCs w:val="28"/>
          <w:lang w:eastAsia="zh-CN"/>
        </w:rPr>
        <w:t>зміни:</w:t>
      </w:r>
    </w:p>
    <w:p w:rsidR="00351D42" w:rsidRPr="00351D42" w:rsidRDefault="00895135" w:rsidP="00351D42">
      <w:pPr>
        <w:suppressAutoHyphens/>
        <w:ind w:firstLine="709"/>
        <w:jc w:val="both"/>
        <w:rPr>
          <w:szCs w:val="28"/>
          <w:lang w:eastAsia="zh-CN"/>
        </w:rPr>
      </w:pPr>
      <w:r w:rsidRPr="00895135">
        <w:rPr>
          <w:szCs w:val="28"/>
          <w:lang w:eastAsia="zh-CN"/>
        </w:rPr>
        <w:t>1.1</w:t>
      </w:r>
      <w:r>
        <w:rPr>
          <w:szCs w:val="28"/>
          <w:lang w:eastAsia="zh-CN"/>
        </w:rPr>
        <w:t xml:space="preserve"> </w:t>
      </w:r>
      <w:r w:rsidR="002402BE">
        <w:rPr>
          <w:szCs w:val="28"/>
          <w:lang w:eastAsia="zh-CN"/>
        </w:rPr>
        <w:t>замінити</w:t>
      </w:r>
      <w:r w:rsidR="00B76A40">
        <w:rPr>
          <w:szCs w:val="28"/>
          <w:lang w:eastAsia="zh-CN"/>
        </w:rPr>
        <w:t xml:space="preserve"> в</w:t>
      </w:r>
      <w:r w:rsidR="00275FF1" w:rsidRPr="00275FF1">
        <w:rPr>
          <w:szCs w:val="28"/>
          <w:lang w:eastAsia="zh-CN"/>
        </w:rPr>
        <w:t xml:space="preserve"> назві та тексті рішення назву Центру надання адміністративних послуг із «Центр адміністративних послуг “Віза”» на «Центр адміністративних послуг «Віза» («Центр Дії») виконкому Криворізької міської ради»;</w:t>
      </w:r>
    </w:p>
    <w:p w:rsidR="00866562" w:rsidRDefault="002402BE" w:rsidP="0031677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1.2</w:t>
      </w:r>
      <w:r w:rsidRPr="002402BE">
        <w:rPr>
          <w:szCs w:val="28"/>
          <w:lang w:eastAsia="zh-CN"/>
        </w:rPr>
        <w:t xml:space="preserve"> </w:t>
      </w:r>
      <w:r w:rsidR="00B76A40">
        <w:rPr>
          <w:szCs w:val="28"/>
          <w:lang w:eastAsia="zh-CN"/>
        </w:rPr>
        <w:t>виключити</w:t>
      </w:r>
      <w:r w:rsidR="00866562">
        <w:rPr>
          <w:szCs w:val="28"/>
          <w:lang w:eastAsia="zh-CN"/>
        </w:rPr>
        <w:t xml:space="preserve"> з:</w:t>
      </w:r>
    </w:p>
    <w:p w:rsidR="00866562" w:rsidRDefault="00866562" w:rsidP="0031677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1.2.1 </w:t>
      </w:r>
      <w:r w:rsidR="00B76A40">
        <w:rPr>
          <w:szCs w:val="28"/>
          <w:lang w:eastAsia="zh-CN"/>
        </w:rPr>
        <w:t>назви</w:t>
      </w:r>
      <w:r>
        <w:rPr>
          <w:szCs w:val="28"/>
          <w:lang w:eastAsia="zh-CN"/>
        </w:rPr>
        <w:t xml:space="preserve"> рішення фразу «адміністративних та інших»;</w:t>
      </w:r>
    </w:p>
    <w:p w:rsidR="00351D42" w:rsidRPr="00351D42" w:rsidRDefault="00866562" w:rsidP="00351D42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1.2.2 </w:t>
      </w:r>
      <w:r w:rsidR="00B76A40">
        <w:rPr>
          <w:szCs w:val="28"/>
          <w:lang w:eastAsia="zh-CN"/>
        </w:rPr>
        <w:t>тексту рішення фразу «адміністративних, інших»;</w:t>
      </w:r>
    </w:p>
    <w:p w:rsidR="002402BE" w:rsidRDefault="00B76A40" w:rsidP="0031677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1.3 </w:t>
      </w:r>
      <w:r w:rsidR="002402BE">
        <w:rPr>
          <w:szCs w:val="28"/>
          <w:lang w:eastAsia="zh-CN"/>
        </w:rPr>
        <w:t>викласти в новій редакції:</w:t>
      </w:r>
    </w:p>
    <w:p w:rsidR="00B8005D" w:rsidRDefault="00275FF1" w:rsidP="0031677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</w:t>
      </w:r>
      <w:r w:rsidR="00B76A40">
        <w:rPr>
          <w:szCs w:val="28"/>
          <w:lang w:eastAsia="zh-CN"/>
        </w:rPr>
        <w:t>3</w:t>
      </w:r>
      <w:r>
        <w:rPr>
          <w:szCs w:val="28"/>
          <w:lang w:eastAsia="zh-CN"/>
        </w:rPr>
        <w:t>.</w:t>
      </w:r>
      <w:r w:rsidR="002402BE">
        <w:rPr>
          <w:szCs w:val="28"/>
          <w:lang w:eastAsia="zh-CN"/>
        </w:rPr>
        <w:t>1</w:t>
      </w:r>
      <w:r w:rsidR="00B8005D">
        <w:rPr>
          <w:szCs w:val="28"/>
          <w:lang w:eastAsia="zh-CN"/>
        </w:rPr>
        <w:t xml:space="preserve"> </w:t>
      </w:r>
      <w:r w:rsidR="00B8005D" w:rsidRPr="00B8005D">
        <w:rPr>
          <w:szCs w:val="28"/>
          <w:lang w:eastAsia="zh-CN"/>
        </w:rPr>
        <w:t xml:space="preserve">інформаційні картки публічних послуг, що надаються департаментом соціальної політики Криворізької міської ради через </w:t>
      </w:r>
      <w:r w:rsidR="00B8005D" w:rsidRPr="00895135">
        <w:rPr>
          <w:szCs w:val="28"/>
          <w:lang w:eastAsia="zh-CN"/>
        </w:rPr>
        <w:t>Центр адміністративних послуг «Віза» («Центр Дії») виконкому Криворізької міської ради</w:t>
      </w:r>
      <w:r w:rsidR="00B8005D">
        <w:rPr>
          <w:szCs w:val="28"/>
          <w:lang w:eastAsia="zh-CN"/>
        </w:rPr>
        <w:t xml:space="preserve"> (додаток 1);</w:t>
      </w:r>
    </w:p>
    <w:p w:rsidR="00B8005D" w:rsidRDefault="00B76A40" w:rsidP="00316773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1.3</w:t>
      </w:r>
      <w:r w:rsidR="002402BE">
        <w:rPr>
          <w:szCs w:val="28"/>
          <w:lang w:eastAsia="zh-CN"/>
        </w:rPr>
        <w:t>.2</w:t>
      </w:r>
      <w:r w:rsidR="00B8005D">
        <w:rPr>
          <w:szCs w:val="28"/>
          <w:lang w:eastAsia="zh-CN"/>
        </w:rPr>
        <w:t xml:space="preserve"> </w:t>
      </w:r>
      <w:r w:rsidR="00B8005D" w:rsidRPr="00B8005D">
        <w:rPr>
          <w:szCs w:val="28"/>
          <w:lang w:eastAsia="zh-CN"/>
        </w:rPr>
        <w:t>технологічні картки публічних послуг, що надаються департаментом соціальної політики виконкому Криворізької міської ради</w:t>
      </w:r>
      <w:r w:rsidR="00B8005D">
        <w:rPr>
          <w:szCs w:val="28"/>
          <w:lang w:eastAsia="zh-CN"/>
        </w:rPr>
        <w:t xml:space="preserve"> через </w:t>
      </w:r>
      <w:r w:rsidR="00B8005D" w:rsidRPr="00895135">
        <w:rPr>
          <w:szCs w:val="28"/>
          <w:lang w:eastAsia="zh-CN"/>
        </w:rPr>
        <w:t>Центр адміністративних послуг «Віза» («Центр Дії») виконкому Криворізької міської ради</w:t>
      </w:r>
      <w:r w:rsidR="00B8005D">
        <w:rPr>
          <w:szCs w:val="28"/>
          <w:lang w:eastAsia="zh-CN"/>
        </w:rPr>
        <w:t xml:space="preserve"> (додаток 2)</w:t>
      </w:r>
      <w:r w:rsidR="00275FF1">
        <w:rPr>
          <w:szCs w:val="28"/>
          <w:lang w:eastAsia="zh-CN"/>
        </w:rPr>
        <w:t>.</w:t>
      </w:r>
    </w:p>
    <w:p w:rsidR="00275FF1" w:rsidRDefault="00275FF1" w:rsidP="00316773">
      <w:pPr>
        <w:suppressAutoHyphens/>
        <w:ind w:firstLine="709"/>
        <w:jc w:val="both"/>
        <w:rPr>
          <w:szCs w:val="28"/>
          <w:lang w:eastAsia="zh-CN"/>
        </w:rPr>
      </w:pPr>
    </w:p>
    <w:p w:rsidR="00351D42" w:rsidRPr="00866562" w:rsidRDefault="00351D42" w:rsidP="00316773">
      <w:pPr>
        <w:suppressAutoHyphens/>
        <w:ind w:firstLine="709"/>
        <w:jc w:val="both"/>
        <w:rPr>
          <w:szCs w:val="28"/>
          <w:lang w:eastAsia="zh-CN"/>
        </w:rPr>
      </w:pPr>
    </w:p>
    <w:p w:rsidR="00275FF1" w:rsidRDefault="00275FF1" w:rsidP="00351D42">
      <w:pPr>
        <w:suppressAutoHyphens/>
        <w:ind w:firstLine="709"/>
        <w:jc w:val="both"/>
        <w:rPr>
          <w:szCs w:val="28"/>
          <w:lang w:eastAsia="zh-CN"/>
        </w:rPr>
      </w:pPr>
      <w:r w:rsidRPr="00275FF1">
        <w:rPr>
          <w:szCs w:val="28"/>
          <w:lang w:eastAsia="zh-CN"/>
        </w:rPr>
        <w:t>2. Департаменту соціальної політики виконкому Криворізької</w:t>
      </w:r>
      <w:r w:rsidR="00866562">
        <w:rPr>
          <w:szCs w:val="28"/>
          <w:lang w:eastAsia="zh-CN"/>
        </w:rPr>
        <w:t xml:space="preserve"> </w:t>
      </w:r>
      <w:r w:rsidRPr="00275FF1">
        <w:rPr>
          <w:szCs w:val="28"/>
          <w:lang w:eastAsia="zh-CN"/>
        </w:rPr>
        <w:t xml:space="preserve"> міської</w:t>
      </w:r>
      <w:r w:rsidR="00866562">
        <w:rPr>
          <w:szCs w:val="28"/>
          <w:lang w:eastAsia="zh-CN"/>
        </w:rPr>
        <w:t xml:space="preserve"> р</w:t>
      </w:r>
      <w:r w:rsidRPr="00275FF1">
        <w:rPr>
          <w:szCs w:val="28"/>
          <w:lang w:eastAsia="zh-CN"/>
        </w:rPr>
        <w:t xml:space="preserve">ади забезпечити виконання послуг, передбачених інформаційними та </w:t>
      </w:r>
      <w:r w:rsidR="00351D42">
        <w:rPr>
          <w:szCs w:val="28"/>
          <w:lang w:eastAsia="zh-CN"/>
        </w:rPr>
        <w:t>технолог</w:t>
      </w:r>
      <w:r w:rsidR="00351D42" w:rsidRPr="00275FF1">
        <w:rPr>
          <w:szCs w:val="28"/>
          <w:lang w:eastAsia="zh-CN"/>
        </w:rPr>
        <w:t>ічними</w:t>
      </w:r>
      <w:r w:rsidRPr="00275FF1">
        <w:rPr>
          <w:szCs w:val="28"/>
          <w:lang w:eastAsia="zh-CN"/>
        </w:rPr>
        <w:t xml:space="preserve"> картками, відповідно до вимог чинного законодавства України.</w:t>
      </w:r>
    </w:p>
    <w:p w:rsidR="00866562" w:rsidRPr="00275FF1" w:rsidRDefault="00866562" w:rsidP="00866562">
      <w:pPr>
        <w:suppressAutoHyphens/>
        <w:jc w:val="both"/>
        <w:rPr>
          <w:szCs w:val="28"/>
          <w:lang w:eastAsia="zh-CN"/>
        </w:rPr>
      </w:pPr>
    </w:p>
    <w:p w:rsidR="00275FF1" w:rsidRDefault="00275FF1" w:rsidP="00275FF1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Pr="00275FF1">
        <w:rPr>
          <w:szCs w:val="28"/>
          <w:lang w:eastAsia="zh-CN"/>
        </w:rPr>
        <w:t>. Контроль за виконанням рішення покласти на заступника міського голови відповідно до розподілу обов’язків.</w:t>
      </w:r>
    </w:p>
    <w:p w:rsidR="003525D4" w:rsidRPr="00351D42" w:rsidRDefault="003525D4" w:rsidP="00811294">
      <w:pPr>
        <w:suppressAutoHyphens/>
        <w:ind w:firstLine="709"/>
        <w:jc w:val="both"/>
        <w:rPr>
          <w:szCs w:val="28"/>
          <w:lang w:eastAsia="zh-CN"/>
        </w:rPr>
      </w:pPr>
    </w:p>
    <w:p w:rsidR="00316773" w:rsidRDefault="00316773" w:rsidP="00316773">
      <w:pPr>
        <w:suppressAutoHyphens/>
        <w:rPr>
          <w:szCs w:val="28"/>
          <w:lang w:eastAsia="zh-CN"/>
        </w:rPr>
      </w:pPr>
    </w:p>
    <w:p w:rsidR="00811294" w:rsidRPr="00316773" w:rsidRDefault="00811294" w:rsidP="00316773">
      <w:pPr>
        <w:suppressAutoHyphens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316773" w:rsidRPr="00316773" w:rsidTr="00316773">
        <w:tc>
          <w:tcPr>
            <w:tcW w:w="7338" w:type="dxa"/>
            <w:hideMark/>
          </w:tcPr>
          <w:p w:rsidR="00316773" w:rsidRDefault="0053251C" w:rsidP="00926270">
            <w:pPr>
              <w:suppressAutoHyphens/>
              <w:rPr>
                <w:b/>
                <w:i/>
                <w:szCs w:val="28"/>
                <w:lang w:eastAsia="zh-CN"/>
              </w:rPr>
            </w:pPr>
            <w:r>
              <w:rPr>
                <w:b/>
                <w:i/>
                <w:szCs w:val="28"/>
                <w:lang w:eastAsia="zh-CN"/>
              </w:rPr>
              <w:t xml:space="preserve">Секретар міської ради </w:t>
            </w:r>
            <w:r w:rsidR="00333090">
              <w:rPr>
                <w:b/>
                <w:i/>
                <w:szCs w:val="28"/>
                <w:lang w:eastAsia="zh-CN"/>
              </w:rPr>
              <w:t>-</w:t>
            </w:r>
            <w:r w:rsidR="00926270">
              <w:rPr>
                <w:b/>
                <w:i/>
                <w:szCs w:val="28"/>
                <w:lang w:eastAsia="zh-CN"/>
              </w:rPr>
              <w:t xml:space="preserve"> </w:t>
            </w:r>
          </w:p>
          <w:p w:rsidR="0053251C" w:rsidRPr="00316773" w:rsidRDefault="0053251C" w:rsidP="00926270">
            <w:pPr>
              <w:suppressAutoHyphens/>
              <w:rPr>
                <w:b/>
                <w:i/>
                <w:szCs w:val="28"/>
                <w:lang w:eastAsia="zh-CN"/>
              </w:rPr>
            </w:pPr>
            <w:r>
              <w:rPr>
                <w:b/>
                <w:i/>
                <w:szCs w:val="28"/>
                <w:lang w:eastAsia="zh-CN"/>
              </w:rPr>
              <w:t>в.о. м</w:t>
            </w:r>
            <w:r w:rsidRPr="00316773">
              <w:rPr>
                <w:b/>
                <w:i/>
                <w:szCs w:val="28"/>
                <w:lang w:eastAsia="zh-CN"/>
              </w:rPr>
              <w:t>іськ</w:t>
            </w:r>
            <w:r>
              <w:rPr>
                <w:b/>
                <w:i/>
                <w:szCs w:val="28"/>
                <w:lang w:eastAsia="zh-CN"/>
              </w:rPr>
              <w:t>ого</w:t>
            </w:r>
            <w:r w:rsidRPr="00316773">
              <w:rPr>
                <w:b/>
                <w:i/>
                <w:szCs w:val="28"/>
                <w:lang w:eastAsia="zh-CN"/>
              </w:rPr>
              <w:t xml:space="preserve"> голов</w:t>
            </w:r>
            <w:r>
              <w:rPr>
                <w:b/>
                <w:i/>
                <w:szCs w:val="28"/>
                <w:lang w:eastAsia="zh-CN"/>
              </w:rPr>
              <w:t>и</w:t>
            </w:r>
          </w:p>
        </w:tc>
        <w:tc>
          <w:tcPr>
            <w:tcW w:w="2516" w:type="dxa"/>
            <w:hideMark/>
          </w:tcPr>
          <w:p w:rsidR="00926270" w:rsidRDefault="00926270" w:rsidP="0046055F">
            <w:pPr>
              <w:suppressAutoHyphens/>
              <w:rPr>
                <w:b/>
                <w:i/>
                <w:szCs w:val="28"/>
                <w:lang w:eastAsia="zh-CN"/>
              </w:rPr>
            </w:pPr>
          </w:p>
          <w:p w:rsidR="00316773" w:rsidRPr="00316773" w:rsidRDefault="00316773" w:rsidP="0046055F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316773">
              <w:rPr>
                <w:b/>
                <w:i/>
                <w:szCs w:val="28"/>
                <w:lang w:eastAsia="zh-CN"/>
              </w:rPr>
              <w:t>Ю</w:t>
            </w:r>
            <w:r w:rsidR="0046055F">
              <w:rPr>
                <w:b/>
                <w:i/>
                <w:szCs w:val="28"/>
                <w:lang w:eastAsia="zh-CN"/>
              </w:rPr>
              <w:t xml:space="preserve">рій </w:t>
            </w:r>
            <w:proofErr w:type="spellStart"/>
            <w:r w:rsidRPr="00316773">
              <w:rPr>
                <w:b/>
                <w:i/>
                <w:szCs w:val="28"/>
                <w:lang w:eastAsia="zh-CN"/>
              </w:rPr>
              <w:t>Вілкул</w:t>
            </w:r>
            <w:proofErr w:type="spellEnd"/>
          </w:p>
        </w:tc>
      </w:tr>
    </w:tbl>
    <w:p w:rsidR="00447707" w:rsidRDefault="00447707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  <w:sectPr w:rsidR="00894982" w:rsidSect="00894982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52564" w:rsidRPr="00D52564" w:rsidRDefault="00D52564" w:rsidP="00D52564">
      <w:pPr>
        <w:ind w:left="5669"/>
        <w:rPr>
          <w:i/>
          <w:iCs/>
          <w:sz w:val="24"/>
          <w:lang w:eastAsia="zh-CN" w:bidi="hi-IN"/>
        </w:rPr>
      </w:pPr>
      <w:r w:rsidRPr="00D52564">
        <w:rPr>
          <w:i/>
          <w:iCs/>
          <w:sz w:val="24"/>
          <w:lang w:eastAsia="zh-CN" w:bidi="hi-IN"/>
        </w:rPr>
        <w:lastRenderedPageBreak/>
        <w:t>Додаток 1</w:t>
      </w:r>
    </w:p>
    <w:p w:rsidR="00D52564" w:rsidRPr="00D52564" w:rsidRDefault="00D52564" w:rsidP="00D52564">
      <w:pPr>
        <w:ind w:left="5669"/>
        <w:rPr>
          <w:sz w:val="24"/>
          <w:lang w:eastAsia="zh-CN" w:bidi="hi-IN"/>
        </w:rPr>
      </w:pPr>
      <w:r w:rsidRPr="00D52564">
        <w:rPr>
          <w:i/>
          <w:iCs/>
          <w:sz w:val="24"/>
          <w:lang w:eastAsia="zh-CN" w:bidi="hi-IN"/>
        </w:rPr>
        <w:t>до рішення виконкому міської ради</w:t>
      </w:r>
    </w:p>
    <w:p w:rsidR="00D52564" w:rsidRPr="00D52564" w:rsidRDefault="00D52564" w:rsidP="00D52564">
      <w:pPr>
        <w:rPr>
          <w:szCs w:val="28"/>
        </w:rPr>
      </w:pP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ІНФОРМАЦІЙНІ КАРТКИ</w:t>
      </w: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публічних послуг, що надаються департаментом</w:t>
      </w: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соціальної політики виконкому Криворізької міської ради через</w:t>
      </w: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Центр адміністративних послуг «Віза» («Центр Дії») виконкому Криворізької міської ради</w:t>
      </w:r>
    </w:p>
    <w:p w:rsidR="00D52564" w:rsidRPr="00D52564" w:rsidRDefault="00D52564" w:rsidP="00D52564">
      <w:pPr>
        <w:jc w:val="both"/>
        <w:rPr>
          <w:szCs w:val="28"/>
        </w:rPr>
      </w:pP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  <w:r w:rsidRPr="00D52564">
        <w:rPr>
          <w:rFonts w:eastAsia="Calibri"/>
          <w:b/>
          <w:i/>
          <w:szCs w:val="28"/>
          <w:lang w:eastAsia="en-US"/>
        </w:rPr>
        <w:t>ІНФОРМАЦІЙНА КАРТКА ПУБЛІЧНОЇ ПОСЛУГИ №1 (61-01)</w:t>
      </w:r>
    </w:p>
    <w:p w:rsidR="00D52564" w:rsidRPr="00D52564" w:rsidRDefault="00D52564" w:rsidP="00D52564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suppressAutoHyphens/>
        <w:jc w:val="both"/>
        <w:rPr>
          <w:rFonts w:eastAsia="Calibri"/>
          <w:b/>
          <w:i/>
          <w:szCs w:val="28"/>
          <w:lang w:eastAsia="ar-SA"/>
        </w:rPr>
      </w:pPr>
      <w:r w:rsidRPr="00D52564">
        <w:rPr>
          <w:rFonts w:eastAsia="Calibri"/>
          <w:i/>
          <w:szCs w:val="28"/>
          <w:lang w:eastAsia="en-US"/>
        </w:rPr>
        <w:t>Послуга</w:t>
      </w:r>
      <w:r w:rsidRPr="00D52564">
        <w:rPr>
          <w:rFonts w:eastAsia="Calibri"/>
          <w:i/>
          <w:szCs w:val="28"/>
          <w:lang w:eastAsia="ar-SA"/>
        </w:rPr>
        <w:t xml:space="preserve">: </w:t>
      </w:r>
      <w:r w:rsidRPr="00D52564">
        <w:rPr>
          <w:rFonts w:eastAsia="Calibri"/>
          <w:b/>
          <w:i/>
          <w:szCs w:val="28"/>
          <w:lang w:eastAsia="ar-SA"/>
        </w:rPr>
        <w:t xml:space="preserve">Оформлення й видача багатофункціональної електронної «Картки </w:t>
      </w:r>
      <w:proofErr w:type="spellStart"/>
      <w:r w:rsidRPr="00D52564">
        <w:rPr>
          <w:rFonts w:eastAsia="Calibri"/>
          <w:b/>
          <w:i/>
          <w:szCs w:val="28"/>
          <w:lang w:eastAsia="ar-SA"/>
        </w:rPr>
        <w:t>криворіжця</w:t>
      </w:r>
      <w:proofErr w:type="spellEnd"/>
      <w:r w:rsidRPr="00D52564">
        <w:rPr>
          <w:rFonts w:eastAsia="Calibri"/>
          <w:b/>
          <w:i/>
          <w:szCs w:val="28"/>
          <w:lang w:eastAsia="ar-SA"/>
        </w:rPr>
        <w:t xml:space="preserve">» </w:t>
      </w:r>
    </w:p>
    <w:p w:rsidR="00D52564" w:rsidRPr="00D52564" w:rsidRDefault="00D52564" w:rsidP="00D52564">
      <w:pPr>
        <w:ind w:left="720"/>
        <w:contextualSpacing/>
        <w:jc w:val="both"/>
        <w:rPr>
          <w:rFonts w:eastAsia="Calibri"/>
          <w:b/>
          <w:i/>
          <w:szCs w:val="28"/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D52564" w:rsidRPr="00D52564" w:rsidTr="00CF128F">
        <w:trPr>
          <w:trHeight w:val="383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Інформація про центр надання публічних послуг</w:t>
            </w:r>
          </w:p>
        </w:tc>
      </w:tr>
      <w:tr w:rsidR="00D52564" w:rsidRPr="00D52564" w:rsidTr="00CF128F">
        <w:tc>
          <w:tcPr>
            <w:tcW w:w="4140" w:type="dxa"/>
            <w:gridSpan w:val="2"/>
            <w:shd w:val="clear" w:color="auto" w:fill="auto"/>
          </w:tcPr>
          <w:p w:rsidR="00D52564" w:rsidRPr="00D52564" w:rsidRDefault="00D52564" w:rsidP="00D52564">
            <w:pPr>
              <w:ind w:right="-51"/>
              <w:contextualSpacing/>
              <w:jc w:val="both"/>
              <w:rPr>
                <w:color w:val="000000"/>
                <w:szCs w:val="28"/>
              </w:rPr>
            </w:pPr>
            <w:r w:rsidRPr="00D52564">
              <w:rPr>
                <w:color w:val="000000"/>
                <w:szCs w:val="28"/>
              </w:rPr>
              <w:t xml:space="preserve">Найменування центру надання  адміністративних послуг, у якому здійснюється </w:t>
            </w:r>
            <w:proofErr w:type="spellStart"/>
            <w:r w:rsidRPr="00D52564">
              <w:rPr>
                <w:color w:val="000000"/>
                <w:szCs w:val="28"/>
              </w:rPr>
              <w:t>обслугову-вання</w:t>
            </w:r>
            <w:proofErr w:type="spellEnd"/>
            <w:r w:rsidRPr="00D52564">
              <w:rPr>
                <w:color w:val="000000"/>
                <w:szCs w:val="28"/>
              </w:rPr>
              <w:t xml:space="preserve"> суб’єкта звернення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color w:val="000000"/>
                <w:szCs w:val="28"/>
              </w:rPr>
            </w:pPr>
            <w:r w:rsidRPr="00D52564">
              <w:rPr>
                <w:color w:val="000000"/>
                <w:szCs w:val="28"/>
              </w:rPr>
              <w:t xml:space="preserve">Центр адміністративних послуг «Віза» («Центр Дії») виконкому Криворізької міської ради (надалі  – Центр) </w:t>
            </w:r>
          </w:p>
        </w:tc>
      </w:tr>
      <w:tr w:rsidR="00D52564" w:rsidRPr="00D52564" w:rsidTr="00CF128F">
        <w:trPr>
          <w:trHeight w:val="400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Місцезнаходження  Центру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proofErr w:type="spellStart"/>
            <w:r w:rsidRPr="00D52564">
              <w:rPr>
                <w:szCs w:val="28"/>
                <w:lang w:eastAsia="uk-UA"/>
              </w:rPr>
              <w:t>пл</w:t>
            </w:r>
            <w:proofErr w:type="spellEnd"/>
            <w:r w:rsidRPr="00D52564">
              <w:rPr>
                <w:szCs w:val="28"/>
                <w:lang w:eastAsia="uk-UA"/>
              </w:rPr>
              <w:t>. Молодіжна, 1, м. Кривий Ріг, 50101</w:t>
            </w:r>
          </w:p>
        </w:tc>
      </w:tr>
      <w:tr w:rsidR="00D52564" w:rsidRPr="00D52564" w:rsidTr="00CF128F">
        <w:trPr>
          <w:trHeight w:val="2014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Інформація щодо режиму роботи повноваженого представника департаменту соціальної політики виконкому Криворізької міської ради в Центрі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>З понеділка до п’ятниці з 8.00 до 16.30 годи-</w:t>
            </w:r>
            <w:proofErr w:type="spellStart"/>
            <w:r w:rsidRPr="00D52564">
              <w:rPr>
                <w:szCs w:val="28"/>
                <w:lang w:eastAsia="uk-UA"/>
              </w:rPr>
              <w:t>ни</w:t>
            </w:r>
            <w:proofErr w:type="spellEnd"/>
            <w:r w:rsidRPr="00D52564">
              <w:rPr>
                <w:szCs w:val="28"/>
                <w:lang w:eastAsia="uk-UA"/>
              </w:rPr>
              <w:t>, перерва з 12.30 до 13.00</w:t>
            </w:r>
          </w:p>
        </w:tc>
      </w:tr>
      <w:tr w:rsidR="00D52564" w:rsidRPr="00D52564" w:rsidTr="00CF128F">
        <w:trPr>
          <w:trHeight w:val="949"/>
        </w:trPr>
        <w:tc>
          <w:tcPr>
            <w:tcW w:w="720" w:type="dxa"/>
            <w:vMerge w:val="restart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highlight w:val="lightGray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Телефон/факс (довідки), адреса електронної пошти та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вебсайт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 xml:space="preserve">Центру: </w:t>
            </w:r>
            <w:proofErr w:type="spellStart"/>
            <w:r w:rsidRPr="00D52564">
              <w:rPr>
                <w:szCs w:val="28"/>
                <w:lang w:eastAsia="uk-UA"/>
              </w:rPr>
              <w:t>тел</w:t>
            </w:r>
            <w:proofErr w:type="spellEnd"/>
            <w:r w:rsidRPr="00D52564">
              <w:rPr>
                <w:szCs w:val="28"/>
                <w:lang w:eastAsia="uk-UA"/>
              </w:rPr>
              <w:t>.: 0-800-500-459,</w:t>
            </w:r>
          </w:p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>e-</w:t>
            </w:r>
            <w:proofErr w:type="spellStart"/>
            <w:r w:rsidRPr="00D52564">
              <w:rPr>
                <w:szCs w:val="28"/>
                <w:lang w:eastAsia="uk-UA"/>
              </w:rPr>
              <w:t>mail</w:t>
            </w:r>
            <w:proofErr w:type="spellEnd"/>
            <w:r w:rsidRPr="00D52564">
              <w:rPr>
                <w:szCs w:val="28"/>
                <w:lang w:eastAsia="uk-UA"/>
              </w:rPr>
              <w:t>: viza@kr.gov.ua,</w:t>
            </w:r>
          </w:p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>http://viza.kr.gov.ua/</w:t>
            </w:r>
          </w:p>
        </w:tc>
      </w:tr>
      <w:tr w:rsidR="00D52564" w:rsidRPr="00D52564" w:rsidTr="00CF128F">
        <w:trPr>
          <w:trHeight w:val="949"/>
        </w:trPr>
        <w:tc>
          <w:tcPr>
            <w:tcW w:w="720" w:type="dxa"/>
            <w:vMerge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 xml:space="preserve">Департаменту соціальної політики </w:t>
            </w:r>
            <w:proofErr w:type="spellStart"/>
            <w:r w:rsidRPr="00D52564">
              <w:rPr>
                <w:szCs w:val="28"/>
                <w:lang w:eastAsia="uk-UA"/>
              </w:rPr>
              <w:t>викон</w:t>
            </w:r>
            <w:proofErr w:type="spellEnd"/>
            <w:r w:rsidRPr="00D52564">
              <w:rPr>
                <w:szCs w:val="28"/>
                <w:lang w:eastAsia="uk-UA"/>
              </w:rPr>
              <w:t>-кому Криворізької міської ради:</w:t>
            </w:r>
          </w:p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proofErr w:type="spellStart"/>
            <w:r w:rsidRPr="00D52564">
              <w:rPr>
                <w:szCs w:val="28"/>
                <w:lang w:eastAsia="uk-UA"/>
              </w:rPr>
              <w:t>тел</w:t>
            </w:r>
            <w:proofErr w:type="spellEnd"/>
            <w:r w:rsidRPr="00D52564">
              <w:rPr>
                <w:szCs w:val="28"/>
                <w:lang w:eastAsia="uk-UA"/>
              </w:rPr>
              <w:t>. (097) 027-26-24</w:t>
            </w:r>
          </w:p>
          <w:p w:rsidR="00D52564" w:rsidRPr="00D52564" w:rsidRDefault="00D52564" w:rsidP="00D52564">
            <w:pPr>
              <w:contextualSpacing/>
              <w:rPr>
                <w:szCs w:val="28"/>
              </w:rPr>
            </w:pPr>
            <w:r w:rsidRPr="00D52564">
              <w:rPr>
                <w:szCs w:val="28"/>
                <w:lang w:eastAsia="uk-UA"/>
              </w:rPr>
              <w:t>e-</w:t>
            </w:r>
            <w:proofErr w:type="spellStart"/>
            <w:r w:rsidRPr="00D52564">
              <w:rPr>
                <w:szCs w:val="28"/>
                <w:lang w:eastAsia="uk-UA"/>
              </w:rPr>
              <w:t>mail</w:t>
            </w:r>
            <w:proofErr w:type="spellEnd"/>
            <w:r w:rsidRPr="00D52564">
              <w:rPr>
                <w:szCs w:val="28"/>
                <w:lang w:eastAsia="uk-UA"/>
              </w:rPr>
              <w:t>: upszn@kr.gov.ua</w:t>
            </w:r>
          </w:p>
        </w:tc>
      </w:tr>
      <w:tr w:rsidR="00D52564" w:rsidRPr="00D52564" w:rsidTr="00CF128F">
        <w:trPr>
          <w:trHeight w:val="411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D52564" w:rsidRPr="00D52564" w:rsidTr="00CF128F">
        <w:trPr>
          <w:trHeight w:val="90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Cs w:val="28"/>
                <w:lang w:eastAsia="uk-UA"/>
              </w:rPr>
            </w:pPr>
            <w:r w:rsidRPr="00D52564">
              <w:rPr>
                <w:bCs/>
                <w:kern w:val="36"/>
                <w:szCs w:val="28"/>
                <w:lang w:eastAsia="uk-UA"/>
              </w:rPr>
              <w:t xml:space="preserve">Закони України «Про адміністративні послуги», «Про місцеве самоврядування в Україні», </w:t>
            </w:r>
            <w:r w:rsidRPr="00D52564">
              <w:rPr>
                <w:bCs/>
                <w:kern w:val="36"/>
                <w:szCs w:val="28"/>
              </w:rPr>
              <w:t>«Про державні соціальні стандарти та державні соціальні гарантії»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Акти Кабінету Міністрів України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52564" w:rsidRPr="00D52564" w:rsidTr="00CF128F">
        <w:trPr>
          <w:trHeight w:val="50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406"/>
              </w:tabs>
              <w:contextualSpacing/>
              <w:jc w:val="both"/>
              <w:rPr>
                <w:szCs w:val="28"/>
                <w:lang w:eastAsia="uk-UA"/>
              </w:rPr>
            </w:pPr>
          </w:p>
        </w:tc>
      </w:tr>
      <w:tr w:rsidR="00D52564" w:rsidRPr="00D52564" w:rsidTr="00CF128F">
        <w:trPr>
          <w:trHeight w:val="57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Рішення міської ради від 21.12.2016 №1182 «Про затвердження Програми соціального захисту окремих категорій мешканців          м. Кривого Рогу на 2017–2022 роки», зі змінами, та виконкому міської ради від 18.09.2019 №425 «Про затвердження Положення про багатофункціональну електронну «Картку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криворіжця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», Порядку її видачі, обігу та припинення дії, Положення про реєстр її утримувачів», зі змінами</w:t>
            </w:r>
          </w:p>
        </w:tc>
      </w:tr>
      <w:tr w:rsidR="00D52564" w:rsidRPr="00D52564" w:rsidTr="00CF128F">
        <w:trPr>
          <w:trHeight w:val="20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Умови отримання публічної послуги</w:t>
            </w:r>
          </w:p>
        </w:tc>
      </w:tr>
      <w:tr w:rsidR="00D52564" w:rsidRPr="00D52564" w:rsidTr="00CF128F">
        <w:trPr>
          <w:trHeight w:val="607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Підстава для одержання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szCs w:val="28"/>
              </w:rPr>
              <w:t>Анкета-заява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Анкета-заява зі згодою на обробку персональних даних з пред’явленням оригіналів документів: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- паспорт громадянина України з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відо-мостями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про реєстрацію місця проживання, паспорт у формі ID-картки (з долученням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- довідка про присвоєння реєстраційного номера облікової картки платника податків (не подається в разі наявності реєстраційного номера облікової картки платника податків у паспорті у формі ID-картки або фізичними особами,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паспорті, у порядку, визначеному чинним законодавством України) або реєстраційний номер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</w:t>
            </w:r>
            <w:r w:rsidRPr="00D52564">
              <w:rPr>
                <w:rFonts w:eastAsia="Calibri"/>
                <w:szCs w:val="28"/>
                <w:lang w:eastAsia="en-US"/>
              </w:rPr>
              <w:lastRenderedPageBreak/>
              <w:t>мобільного додатка «Дія»);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 про підтвердження права на пільги відповідно до законодавства України або на додаткові пільги згідно з рішеннями Криворізької міської ради та її виконавчого комітету (для пільгових категорій).</w:t>
            </w:r>
          </w:p>
          <w:p w:rsidR="00D52564" w:rsidRPr="00D52564" w:rsidRDefault="00D52564" w:rsidP="00D52564">
            <w:pPr>
              <w:ind w:firstLine="255"/>
              <w:jc w:val="both"/>
              <w:rPr>
                <w:szCs w:val="28"/>
                <w:lang w:eastAsia="uk-UA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Додатково для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внутрішньопереміщених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осіб – довідка про взяття на облік у м.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Кри-вому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Розі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1170"/>
              </w:tabs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459"/>
              </w:tabs>
              <w:ind w:right="6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szCs w:val="28"/>
                <w:lang w:eastAsia="ar-SA"/>
              </w:rPr>
              <w:t xml:space="preserve">Анкета-заява подається </w:t>
            </w:r>
            <w:r w:rsidRPr="00D52564">
              <w:rPr>
                <w:rFonts w:eastAsia="Calibri"/>
                <w:szCs w:val="28"/>
                <w:lang w:eastAsia="en-US"/>
              </w:rPr>
              <w:t xml:space="preserve">в Центр особисто, законним представником особи, </w:t>
            </w:r>
            <w:r w:rsidRPr="00D52564">
              <w:rPr>
                <w:rFonts w:eastAsia="Calibri"/>
                <w:szCs w:val="28"/>
                <w:lang w:eastAsia="uk-UA"/>
              </w:rPr>
              <w:t xml:space="preserve">органом опіки та піклування (для недієздатних осіб у разі відсутності законного представника) </w:t>
            </w:r>
            <w:r w:rsidRPr="00D52564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Платність /безоплатність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Безоплатно</w:t>
            </w:r>
          </w:p>
        </w:tc>
      </w:tr>
      <w:tr w:rsidR="00D52564" w:rsidRPr="00D52564" w:rsidTr="00CF128F">
        <w:trPr>
          <w:trHeight w:val="337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У разі оплати публічної  послуги</w:t>
            </w:r>
          </w:p>
        </w:tc>
      </w:tr>
      <w:tr w:rsidR="00D52564" w:rsidRPr="00D52564" w:rsidTr="00CF128F">
        <w:trPr>
          <w:trHeight w:val="70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11.1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11.2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D52564" w:rsidRPr="00D52564" w:rsidTr="00CF128F">
        <w:trPr>
          <w:trHeight w:val="561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11.3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D52564" w:rsidRPr="00D52564" w:rsidTr="00CF128F">
        <w:trPr>
          <w:trHeight w:val="570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Строк надання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suppressAutoHyphens/>
              <w:contextualSpacing/>
              <w:jc w:val="both"/>
              <w:rPr>
                <w:szCs w:val="28"/>
                <w:lang w:eastAsia="ar-SA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До 30 робочих днів   </w:t>
            </w:r>
          </w:p>
        </w:tc>
      </w:tr>
      <w:tr w:rsidR="00D52564" w:rsidRPr="00D52564" w:rsidTr="00CF128F">
        <w:trPr>
          <w:trHeight w:val="91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Перелік підстав для відмови в наданні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255"/>
              </w:tabs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Відсутність права на отримання публічної послуги</w:t>
            </w:r>
          </w:p>
        </w:tc>
      </w:tr>
      <w:tr w:rsidR="00D52564" w:rsidRPr="00D52564" w:rsidTr="00CF128F">
        <w:trPr>
          <w:trHeight w:val="517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Результат надання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«Картка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криворіжця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» або лист про відмову в наданні «Картки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криворіжця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»</w:t>
            </w:r>
          </w:p>
        </w:tc>
      </w:tr>
      <w:tr w:rsidR="00D52564" w:rsidRPr="00D52564" w:rsidTr="00CF128F">
        <w:trPr>
          <w:trHeight w:val="647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szCs w:val="28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5302"/>
              </w:tabs>
              <w:suppressAutoHyphens/>
              <w:snapToGrid w:val="0"/>
              <w:contextualSpacing/>
              <w:jc w:val="both"/>
              <w:rPr>
                <w:szCs w:val="28"/>
                <w:lang w:eastAsia="ar-SA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Картка отримується в Центрі під підпис особисто заявником, законним представ-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ником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особи, органом опіки та піклування (для недієздатних осіб у разі відсутності законного представника)  </w:t>
            </w:r>
          </w:p>
        </w:tc>
      </w:tr>
      <w:tr w:rsidR="00D52564" w:rsidRPr="00D52564" w:rsidTr="00CF128F">
        <w:trPr>
          <w:trHeight w:val="39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Примітка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suppressAutoHyphens/>
              <w:snapToGrid w:val="0"/>
              <w:contextualSpacing/>
              <w:jc w:val="both"/>
              <w:rPr>
                <w:szCs w:val="28"/>
                <w:lang w:eastAsia="ar-SA"/>
              </w:rPr>
            </w:pPr>
          </w:p>
        </w:tc>
      </w:tr>
    </w:tbl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F14357" w:rsidRPr="00D52564" w:rsidRDefault="00F14357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  <w:r w:rsidRPr="00D52564">
        <w:rPr>
          <w:rFonts w:eastAsia="Calibri"/>
          <w:b/>
          <w:i/>
          <w:szCs w:val="28"/>
          <w:lang w:eastAsia="en-US"/>
        </w:rPr>
        <w:lastRenderedPageBreak/>
        <w:t>ІНФОРМАЦІЙНА КАРТКА ПУБЛІЧНОЇ ПОСЛУГИ №2 (61-02)</w:t>
      </w: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</w:p>
    <w:p w:rsidR="00D52564" w:rsidRPr="00D52564" w:rsidRDefault="00D52564" w:rsidP="00D52564">
      <w:pPr>
        <w:suppressAutoHyphens/>
        <w:ind w:right="-1"/>
        <w:jc w:val="both"/>
        <w:rPr>
          <w:rFonts w:eastAsia="Calibri"/>
          <w:b/>
          <w:i/>
          <w:szCs w:val="28"/>
          <w:lang w:eastAsia="en-US"/>
        </w:rPr>
      </w:pPr>
      <w:r w:rsidRPr="00D52564">
        <w:rPr>
          <w:rFonts w:eastAsia="Calibri"/>
          <w:i/>
          <w:szCs w:val="28"/>
          <w:lang w:eastAsia="en-US"/>
        </w:rPr>
        <w:t>Послуга</w:t>
      </w:r>
      <w:r w:rsidRPr="00D52564">
        <w:rPr>
          <w:rFonts w:eastAsia="Calibri"/>
          <w:i/>
          <w:szCs w:val="28"/>
          <w:lang w:eastAsia="ar-SA"/>
        </w:rPr>
        <w:t>:</w:t>
      </w:r>
      <w:r w:rsidRPr="00D52564">
        <w:rPr>
          <w:rFonts w:eastAsia="Calibri"/>
          <w:b/>
          <w:i/>
          <w:szCs w:val="28"/>
          <w:lang w:eastAsia="ar-SA"/>
        </w:rPr>
        <w:t xml:space="preserve"> Прийом документів для надання </w:t>
      </w:r>
      <w:r w:rsidRPr="00D52564">
        <w:rPr>
          <w:rFonts w:eastAsia="Calibri"/>
          <w:b/>
          <w:i/>
          <w:szCs w:val="28"/>
          <w:lang w:eastAsia="en-US"/>
        </w:rPr>
        <w:t>часткової компенсації вартості послуг тепло-, водопостачання та водовідведення, управління або утримання багатоквартирного будинку окремим категоріям мешканців міста</w:t>
      </w:r>
    </w:p>
    <w:p w:rsidR="00D52564" w:rsidRPr="00D52564" w:rsidRDefault="00D52564" w:rsidP="00D52564">
      <w:pPr>
        <w:ind w:left="720"/>
        <w:contextualSpacing/>
        <w:jc w:val="both"/>
        <w:rPr>
          <w:rFonts w:eastAsia="Calibri"/>
          <w:b/>
          <w:i/>
          <w:szCs w:val="28"/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D52564" w:rsidRPr="00D52564" w:rsidTr="00CF128F">
        <w:trPr>
          <w:trHeight w:val="383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Інформація про центр надання публічних послуг</w:t>
            </w:r>
          </w:p>
        </w:tc>
      </w:tr>
      <w:tr w:rsidR="00D52564" w:rsidRPr="00D52564" w:rsidTr="00CF128F">
        <w:tc>
          <w:tcPr>
            <w:tcW w:w="4140" w:type="dxa"/>
            <w:gridSpan w:val="2"/>
            <w:shd w:val="clear" w:color="auto" w:fill="auto"/>
          </w:tcPr>
          <w:p w:rsidR="00D52564" w:rsidRPr="00D52564" w:rsidRDefault="00D52564" w:rsidP="00D52564">
            <w:pPr>
              <w:ind w:right="-51"/>
              <w:contextualSpacing/>
              <w:jc w:val="both"/>
              <w:rPr>
                <w:color w:val="000000"/>
                <w:szCs w:val="28"/>
              </w:rPr>
            </w:pPr>
            <w:r w:rsidRPr="00D52564">
              <w:rPr>
                <w:color w:val="000000"/>
                <w:szCs w:val="28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color w:val="000000"/>
                <w:szCs w:val="28"/>
              </w:rPr>
            </w:pPr>
            <w:r w:rsidRPr="00D52564">
              <w:rPr>
                <w:color w:val="000000"/>
                <w:szCs w:val="28"/>
              </w:rPr>
              <w:t xml:space="preserve">Центр адміністративних послуг «Віза» («Центр Дії») виконкому Криворізької міської ради (надалі  – Центр) </w:t>
            </w:r>
          </w:p>
        </w:tc>
      </w:tr>
      <w:tr w:rsidR="00D52564" w:rsidRPr="00D52564" w:rsidTr="00CF128F">
        <w:trPr>
          <w:trHeight w:val="400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D52564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Місцезнаходження  Центру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proofErr w:type="spellStart"/>
            <w:r w:rsidRPr="00D52564">
              <w:rPr>
                <w:szCs w:val="28"/>
                <w:lang w:eastAsia="uk-UA"/>
              </w:rPr>
              <w:t>пл</w:t>
            </w:r>
            <w:proofErr w:type="spellEnd"/>
            <w:r w:rsidRPr="00D52564">
              <w:rPr>
                <w:szCs w:val="28"/>
                <w:lang w:eastAsia="uk-UA"/>
              </w:rPr>
              <w:t>. Молодіжна, 1, м. Кривий Ріг, 50101</w:t>
            </w:r>
          </w:p>
        </w:tc>
      </w:tr>
      <w:tr w:rsidR="00D52564" w:rsidRPr="00D52564" w:rsidTr="00CF128F">
        <w:trPr>
          <w:trHeight w:val="424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Інформація щодо режиму роботи повноваженого представника департаменту соціальної політики виконкому Криворізької міської ради в Центрі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>З понеділка до п’ятниці з 8.00 до 16.30 годи-</w:t>
            </w:r>
            <w:proofErr w:type="spellStart"/>
            <w:r w:rsidRPr="00D52564">
              <w:rPr>
                <w:szCs w:val="28"/>
                <w:lang w:eastAsia="uk-UA"/>
              </w:rPr>
              <w:t>ни</w:t>
            </w:r>
            <w:proofErr w:type="spellEnd"/>
            <w:r w:rsidRPr="00D52564">
              <w:rPr>
                <w:szCs w:val="28"/>
                <w:lang w:eastAsia="uk-UA"/>
              </w:rPr>
              <w:t>, перерва з 12.30 до 13.00</w:t>
            </w:r>
          </w:p>
        </w:tc>
      </w:tr>
      <w:tr w:rsidR="00D52564" w:rsidRPr="00D52564" w:rsidTr="00CF128F">
        <w:trPr>
          <w:trHeight w:val="739"/>
        </w:trPr>
        <w:tc>
          <w:tcPr>
            <w:tcW w:w="720" w:type="dxa"/>
            <w:vMerge w:val="restart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highlight w:val="lightGray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Телефон/факс (довідки), адреса електронної пошти та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вебсайт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 xml:space="preserve">Центру: </w:t>
            </w:r>
            <w:proofErr w:type="spellStart"/>
            <w:r w:rsidRPr="00D52564">
              <w:rPr>
                <w:szCs w:val="28"/>
                <w:lang w:eastAsia="uk-UA"/>
              </w:rPr>
              <w:t>тел</w:t>
            </w:r>
            <w:proofErr w:type="spellEnd"/>
            <w:r w:rsidRPr="00D52564">
              <w:rPr>
                <w:szCs w:val="28"/>
                <w:lang w:eastAsia="uk-UA"/>
              </w:rPr>
              <w:t>.: 0-800-500-459,</w:t>
            </w:r>
          </w:p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>e-</w:t>
            </w:r>
            <w:proofErr w:type="spellStart"/>
            <w:r w:rsidRPr="00D52564">
              <w:rPr>
                <w:szCs w:val="28"/>
                <w:lang w:eastAsia="uk-UA"/>
              </w:rPr>
              <w:t>mail</w:t>
            </w:r>
            <w:proofErr w:type="spellEnd"/>
            <w:r w:rsidRPr="00D52564">
              <w:rPr>
                <w:szCs w:val="28"/>
                <w:lang w:eastAsia="uk-UA"/>
              </w:rPr>
              <w:t>: viza@kr.gov.ua,</w:t>
            </w:r>
          </w:p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>http://viza.kr.gov.ua/</w:t>
            </w:r>
          </w:p>
        </w:tc>
      </w:tr>
      <w:tr w:rsidR="00D52564" w:rsidRPr="00D52564" w:rsidTr="00CF128F">
        <w:trPr>
          <w:trHeight w:val="739"/>
        </w:trPr>
        <w:tc>
          <w:tcPr>
            <w:tcW w:w="720" w:type="dxa"/>
            <w:vMerge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r w:rsidRPr="00D52564">
              <w:rPr>
                <w:szCs w:val="28"/>
                <w:lang w:eastAsia="uk-UA"/>
              </w:rPr>
              <w:t xml:space="preserve">Департаменту соціальної політики </w:t>
            </w:r>
            <w:proofErr w:type="spellStart"/>
            <w:r w:rsidRPr="00D52564">
              <w:rPr>
                <w:szCs w:val="28"/>
                <w:lang w:eastAsia="uk-UA"/>
              </w:rPr>
              <w:t>викон</w:t>
            </w:r>
            <w:proofErr w:type="spellEnd"/>
            <w:r w:rsidRPr="00D52564">
              <w:rPr>
                <w:szCs w:val="28"/>
                <w:lang w:eastAsia="uk-UA"/>
              </w:rPr>
              <w:t>-кому Криворізької міської ради:</w:t>
            </w:r>
          </w:p>
          <w:p w:rsidR="00D52564" w:rsidRPr="00D52564" w:rsidRDefault="00D52564" w:rsidP="00D52564">
            <w:pPr>
              <w:jc w:val="both"/>
              <w:rPr>
                <w:szCs w:val="28"/>
                <w:lang w:eastAsia="uk-UA"/>
              </w:rPr>
            </w:pPr>
            <w:proofErr w:type="spellStart"/>
            <w:r w:rsidRPr="00D52564">
              <w:rPr>
                <w:szCs w:val="28"/>
                <w:lang w:eastAsia="uk-UA"/>
              </w:rPr>
              <w:t>тел</w:t>
            </w:r>
            <w:proofErr w:type="spellEnd"/>
            <w:r w:rsidRPr="00D52564">
              <w:rPr>
                <w:szCs w:val="28"/>
                <w:lang w:eastAsia="uk-UA"/>
              </w:rPr>
              <w:t>. (097) 027-26-24</w:t>
            </w:r>
          </w:p>
          <w:p w:rsidR="00D52564" w:rsidRPr="00D52564" w:rsidRDefault="00D52564" w:rsidP="00D52564">
            <w:pPr>
              <w:contextualSpacing/>
              <w:rPr>
                <w:szCs w:val="28"/>
              </w:rPr>
            </w:pPr>
            <w:r w:rsidRPr="00D52564">
              <w:rPr>
                <w:szCs w:val="28"/>
                <w:lang w:eastAsia="uk-UA"/>
              </w:rPr>
              <w:t>e-</w:t>
            </w:r>
            <w:proofErr w:type="spellStart"/>
            <w:r w:rsidRPr="00D52564">
              <w:rPr>
                <w:szCs w:val="28"/>
                <w:lang w:eastAsia="uk-UA"/>
              </w:rPr>
              <w:t>mail</w:t>
            </w:r>
            <w:proofErr w:type="spellEnd"/>
            <w:r w:rsidRPr="00D52564">
              <w:rPr>
                <w:szCs w:val="28"/>
                <w:lang w:eastAsia="uk-UA"/>
              </w:rPr>
              <w:t>: upszn@kr.gov.ua</w:t>
            </w:r>
          </w:p>
        </w:tc>
      </w:tr>
      <w:tr w:rsidR="00D52564" w:rsidRPr="00D52564" w:rsidTr="00CF128F">
        <w:trPr>
          <w:trHeight w:val="411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D52564" w:rsidRPr="00D52564" w:rsidTr="00CF128F">
        <w:trPr>
          <w:trHeight w:val="90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Cs w:val="28"/>
                <w:lang w:eastAsia="uk-UA"/>
              </w:rPr>
            </w:pPr>
            <w:r w:rsidRPr="00D52564">
              <w:rPr>
                <w:bCs/>
                <w:kern w:val="36"/>
                <w:szCs w:val="28"/>
                <w:lang w:eastAsia="uk-UA"/>
              </w:rPr>
              <w:t xml:space="preserve">Закони України «Про адміністративні послуги», «Про місцеве самоврядування в Україні», </w:t>
            </w:r>
            <w:r w:rsidRPr="00D52564">
              <w:rPr>
                <w:bCs/>
                <w:kern w:val="36"/>
                <w:szCs w:val="28"/>
              </w:rPr>
              <w:t>«Про державні соціальні стандарти та державні соціальні гарантії»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Акти Кабінету Міністрів України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52564" w:rsidRPr="00D52564" w:rsidTr="00CF128F">
        <w:trPr>
          <w:trHeight w:val="50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406"/>
              </w:tabs>
              <w:contextualSpacing/>
              <w:jc w:val="both"/>
              <w:rPr>
                <w:szCs w:val="28"/>
                <w:lang w:eastAsia="uk-UA"/>
              </w:rPr>
            </w:pPr>
          </w:p>
        </w:tc>
      </w:tr>
      <w:tr w:rsidR="00D52564" w:rsidRPr="00D52564" w:rsidTr="00CF128F">
        <w:trPr>
          <w:trHeight w:val="751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Рішення міської ради від 21.12.2016 №1182 «Про затвердження Програми соціального захисту окремих категорій мешканців         м. Кривого Рогу на 2017–2022 роки», зі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змі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-нами, та виконкому міської ради від </w:t>
            </w:r>
            <w:r w:rsidRPr="00D52564">
              <w:rPr>
                <w:rFonts w:eastAsia="Calibri"/>
                <w:szCs w:val="28"/>
                <w:lang w:eastAsia="en-US"/>
              </w:rPr>
              <w:lastRenderedPageBreak/>
              <w:t>23.12.2016 №554 «Про затвердження Порядку проведення часткової компенсації вартості послуг тепло-, водопостачання та водовідведення, управління або утримання багатоквартирного будинку окремим категоріям мешканців міста», зі змінами</w:t>
            </w:r>
          </w:p>
        </w:tc>
      </w:tr>
      <w:tr w:rsidR="00D52564" w:rsidRPr="00D52564" w:rsidTr="00CF128F">
        <w:trPr>
          <w:trHeight w:val="326"/>
        </w:trPr>
        <w:tc>
          <w:tcPr>
            <w:tcW w:w="9720" w:type="dxa"/>
            <w:gridSpan w:val="3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lastRenderedPageBreak/>
              <w:t>Умови отримання публічної послуги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Підстава для одержання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szCs w:val="28"/>
              </w:rPr>
              <w:t>Заява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Заява зі згодою на обробку персональних даних з пред’явленням оригіналів доку-ментів: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- паспорт з відомостями про реєстрацію місця проживання (у разі наявності паспорта громадянина України у формі ID-картки, надається довідка про реєстрацію місця проживання або місця перебування); посвідки на постійне проживання; 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- довідка про присвоєння реєстраційного номера облікової картки платника податків, за винятком заявників, у яких паспорт громадянина України оформлений у форматі ID-картки (не подається фізичними особами, які через релігійні переконання відмовляються від прийняття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реєстра-ційного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номера облікової картки платника податків і мають відмітку в паспорті);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- трудова книжка (з відомостями про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звіль-нення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для непрацюючих пенсіонерів); 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 про належність до категорії, що має право на отримання компенсації (підтвердження про отримання державної соціальної допомоги, оригінали довідок про навчання, роботу в бюджетній установі, про пере-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бування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на обліку в центрі зайнятості);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 про підтвердження розділення особових рахунків (для тих заявників (отримувачів), у домогосподарствах яких розділені особові рахунки);</w:t>
            </w:r>
          </w:p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- про підтвердження права на пільгу; </w:t>
            </w:r>
          </w:p>
          <w:p w:rsidR="00D52564" w:rsidRPr="00D52564" w:rsidRDefault="00D52564" w:rsidP="00D52564">
            <w:pPr>
              <w:tabs>
                <w:tab w:val="left" w:pos="567"/>
                <w:tab w:val="left" w:pos="993"/>
                <w:tab w:val="left" w:pos="1080"/>
                <w:tab w:val="left" w:pos="1276"/>
              </w:tabs>
              <w:jc w:val="both"/>
              <w:rPr>
                <w:szCs w:val="28"/>
                <w:lang w:eastAsia="uk-UA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- про підтвердження встановлення опіки або піклування, посвідчення особи підопічного з відомостями про реєстрацію його місця проживання (для опікунів або </w:t>
            </w:r>
            <w:r w:rsidRPr="00D52564">
              <w:rPr>
                <w:rFonts w:eastAsia="Calibri"/>
                <w:szCs w:val="28"/>
                <w:lang w:eastAsia="en-US"/>
              </w:rPr>
              <w:lastRenderedPageBreak/>
              <w:t>піклувальників)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1170"/>
              </w:tabs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459"/>
              </w:tabs>
              <w:ind w:right="6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szCs w:val="28"/>
                <w:lang w:eastAsia="ar-SA"/>
              </w:rPr>
              <w:t xml:space="preserve">Заява подається </w:t>
            </w:r>
            <w:r w:rsidRPr="00D52564">
              <w:rPr>
                <w:rFonts w:eastAsia="Calibri"/>
                <w:szCs w:val="28"/>
                <w:lang w:eastAsia="en-US"/>
              </w:rPr>
              <w:t xml:space="preserve">в Центр особисто, законним представником особи, </w:t>
            </w:r>
            <w:r w:rsidRPr="00D52564">
              <w:rPr>
                <w:rFonts w:eastAsia="Calibri"/>
                <w:szCs w:val="28"/>
                <w:lang w:eastAsia="uk-UA"/>
              </w:rPr>
              <w:t xml:space="preserve">органом опіки та піклування (для недієздатних осіб у разі відсутності законного представника) </w:t>
            </w:r>
            <w:r w:rsidRPr="00D52564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Платність /безоплатність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Безоплатно</w:t>
            </w:r>
          </w:p>
        </w:tc>
      </w:tr>
      <w:tr w:rsidR="00D52564" w:rsidRPr="00D52564" w:rsidTr="00CF128F">
        <w:trPr>
          <w:trHeight w:val="440"/>
        </w:trPr>
        <w:tc>
          <w:tcPr>
            <w:tcW w:w="9720" w:type="dxa"/>
            <w:gridSpan w:val="3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У разі оплати публічної послуги</w:t>
            </w:r>
          </w:p>
        </w:tc>
      </w:tr>
      <w:tr w:rsidR="00D52564" w:rsidRPr="00D52564" w:rsidTr="00CF128F">
        <w:trPr>
          <w:trHeight w:val="70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11.1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D52564" w:rsidRPr="00D52564" w:rsidTr="00CF128F"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11.2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D52564" w:rsidRPr="00D52564" w:rsidTr="00CF128F">
        <w:trPr>
          <w:trHeight w:val="561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11.3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D52564" w:rsidRPr="00D52564" w:rsidTr="00CF128F">
        <w:trPr>
          <w:trHeight w:val="570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Строк надання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suppressAutoHyphens/>
              <w:contextualSpacing/>
              <w:jc w:val="both"/>
              <w:rPr>
                <w:szCs w:val="28"/>
                <w:highlight w:val="yellow"/>
                <w:lang w:eastAsia="ar-SA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До 30 робочих днів</w:t>
            </w:r>
          </w:p>
        </w:tc>
      </w:tr>
      <w:tr w:rsidR="00D52564" w:rsidRPr="00D52564" w:rsidTr="00CF128F">
        <w:trPr>
          <w:trHeight w:val="883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255"/>
              </w:tabs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Відсутність права на отримання публічної послуги</w:t>
            </w:r>
          </w:p>
        </w:tc>
      </w:tr>
      <w:tr w:rsidR="00D52564" w:rsidRPr="00D52564" w:rsidTr="00CF128F">
        <w:trPr>
          <w:trHeight w:val="984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ar-SA"/>
              </w:rPr>
              <w:t xml:space="preserve">Повідомлення про призначення </w:t>
            </w:r>
            <w:r w:rsidRPr="00D52564">
              <w:rPr>
                <w:rFonts w:eastAsia="Calibri"/>
                <w:szCs w:val="28"/>
                <w:lang w:eastAsia="en-US"/>
              </w:rPr>
              <w:t xml:space="preserve">часткової компенсації вартості послуг тепло-, водопостачання та водовідведення,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упра-вління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або утримання багатоквартирного будинку окремим категоріям мешканців міста</w:t>
            </w:r>
            <w:r w:rsidRPr="00D52564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D52564">
              <w:rPr>
                <w:rFonts w:eastAsia="Calibri"/>
                <w:szCs w:val="28"/>
                <w:lang w:eastAsia="en-US"/>
              </w:rPr>
              <w:t>або лист про відмову в наданні послуги</w:t>
            </w:r>
          </w:p>
        </w:tc>
      </w:tr>
      <w:tr w:rsidR="00D52564" w:rsidRPr="00D52564" w:rsidTr="00CF128F">
        <w:trPr>
          <w:trHeight w:val="647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szCs w:val="28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5302"/>
              </w:tabs>
              <w:suppressAutoHyphens/>
              <w:snapToGrid w:val="0"/>
              <w:contextualSpacing/>
              <w:jc w:val="both"/>
              <w:rPr>
                <w:szCs w:val="28"/>
                <w:lang w:eastAsia="ar-SA"/>
              </w:rPr>
            </w:pPr>
            <w:r w:rsidRPr="00D52564">
              <w:rPr>
                <w:szCs w:val="28"/>
                <w:lang w:eastAsia="ar-SA"/>
              </w:rPr>
              <w:t xml:space="preserve">Особисто, законним представником особи, органом опіки та піклування (для недієздатних осіб у разі відсутності законного представника)  </w:t>
            </w:r>
          </w:p>
        </w:tc>
      </w:tr>
      <w:tr w:rsidR="00D52564" w:rsidRPr="00D52564" w:rsidTr="00CF128F">
        <w:trPr>
          <w:trHeight w:val="398"/>
        </w:trPr>
        <w:tc>
          <w:tcPr>
            <w:tcW w:w="72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D52564" w:rsidRPr="00D52564" w:rsidRDefault="00D52564" w:rsidP="00D52564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Примітка</w:t>
            </w:r>
          </w:p>
        </w:tc>
        <w:tc>
          <w:tcPr>
            <w:tcW w:w="558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 w:val="24"/>
                <w:szCs w:val="28"/>
                <w:lang w:val="ru-RU" w:eastAsia="en-US"/>
              </w:rPr>
            </w:pPr>
          </w:p>
        </w:tc>
      </w:tr>
    </w:tbl>
    <w:p w:rsidR="00D52564" w:rsidRPr="00D52564" w:rsidRDefault="00D52564" w:rsidP="00D52564">
      <w:pPr>
        <w:contextualSpacing/>
        <w:outlineLvl w:val="0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contextualSpacing/>
        <w:outlineLvl w:val="0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contextualSpacing/>
        <w:outlineLvl w:val="0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contextualSpacing/>
        <w:outlineLvl w:val="0"/>
        <w:rPr>
          <w:rFonts w:eastAsia="Calibri"/>
          <w:b/>
          <w:sz w:val="36"/>
          <w:szCs w:val="36"/>
          <w:lang w:eastAsia="en-US"/>
        </w:rPr>
      </w:pPr>
    </w:p>
    <w:p w:rsidR="00D52564" w:rsidRPr="00D52564" w:rsidRDefault="00D52564" w:rsidP="00D52564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bCs/>
          <w:i/>
          <w:iCs/>
          <w:sz w:val="24"/>
          <w:lang w:eastAsia="uk-UA"/>
        </w:rPr>
      </w:pPr>
      <w:r w:rsidRPr="00D52564">
        <w:rPr>
          <w:b/>
          <w:i/>
          <w:szCs w:val="28"/>
        </w:rPr>
        <w:t>Керуюча справами виконкому</w:t>
      </w:r>
      <w:r w:rsidRPr="00D52564">
        <w:rPr>
          <w:b/>
          <w:i/>
          <w:szCs w:val="28"/>
        </w:rPr>
        <w:tab/>
        <w:t>Тетяна Мала</w:t>
      </w: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D52564" w:rsidRDefault="00D52564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  <w:sectPr w:rsidR="00D52564" w:rsidSect="00AD6261">
          <w:pgSz w:w="11906" w:h="16838"/>
          <w:pgMar w:top="79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52564" w:rsidRPr="00D52564" w:rsidRDefault="00D52564" w:rsidP="00D52564">
      <w:pPr>
        <w:ind w:left="5669"/>
        <w:rPr>
          <w:i/>
          <w:iCs/>
          <w:sz w:val="24"/>
          <w:lang w:eastAsia="zh-CN" w:bidi="hi-IN"/>
        </w:rPr>
      </w:pPr>
      <w:r w:rsidRPr="00D52564">
        <w:rPr>
          <w:i/>
          <w:iCs/>
          <w:sz w:val="24"/>
          <w:lang w:eastAsia="zh-CN" w:bidi="hi-IN"/>
        </w:rPr>
        <w:lastRenderedPageBreak/>
        <w:t>Додаток 2</w:t>
      </w:r>
    </w:p>
    <w:p w:rsidR="00D52564" w:rsidRPr="00D52564" w:rsidRDefault="00D52564" w:rsidP="00D52564">
      <w:pPr>
        <w:ind w:left="5669"/>
        <w:rPr>
          <w:sz w:val="24"/>
          <w:lang w:eastAsia="zh-CN" w:bidi="hi-IN"/>
        </w:rPr>
      </w:pPr>
      <w:r w:rsidRPr="00D52564">
        <w:rPr>
          <w:i/>
          <w:iCs/>
          <w:sz w:val="24"/>
          <w:lang w:eastAsia="zh-CN" w:bidi="hi-IN"/>
        </w:rPr>
        <w:t>до рішення виконкому міської ради</w:t>
      </w:r>
    </w:p>
    <w:p w:rsidR="00D52564" w:rsidRPr="00D52564" w:rsidRDefault="00D52564" w:rsidP="00D52564">
      <w:pPr>
        <w:rPr>
          <w:szCs w:val="28"/>
        </w:rPr>
      </w:pP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ТЕХНОЛОГІЧНІ КАРТКИ</w:t>
      </w: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публічних послуг, що надаються департаментом</w:t>
      </w: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соціальної політики виконкому Криворізької міської ради через</w:t>
      </w:r>
    </w:p>
    <w:p w:rsidR="00D52564" w:rsidRPr="00D52564" w:rsidRDefault="00D52564" w:rsidP="00D52564">
      <w:pPr>
        <w:jc w:val="center"/>
        <w:rPr>
          <w:b/>
          <w:i/>
          <w:szCs w:val="28"/>
        </w:rPr>
      </w:pPr>
      <w:r w:rsidRPr="00D52564">
        <w:rPr>
          <w:b/>
          <w:i/>
          <w:szCs w:val="28"/>
        </w:rPr>
        <w:t>Центр адміністративних послуг «Віза» («Центр Дії») виконкому Криворізької міської ради</w:t>
      </w:r>
    </w:p>
    <w:p w:rsidR="00D52564" w:rsidRPr="00D52564" w:rsidRDefault="00D52564" w:rsidP="00D52564">
      <w:pPr>
        <w:jc w:val="both"/>
        <w:rPr>
          <w:szCs w:val="28"/>
        </w:rPr>
      </w:pPr>
    </w:p>
    <w:p w:rsidR="00D52564" w:rsidRPr="00D52564" w:rsidRDefault="00D52564" w:rsidP="00D52564">
      <w:pPr>
        <w:contextualSpacing/>
        <w:jc w:val="center"/>
        <w:rPr>
          <w:rFonts w:eastAsia="Calibri"/>
          <w:b/>
          <w:i/>
          <w:szCs w:val="28"/>
          <w:lang w:eastAsia="en-US"/>
        </w:rPr>
      </w:pPr>
      <w:r w:rsidRPr="00D52564">
        <w:rPr>
          <w:rFonts w:eastAsia="Calibri"/>
          <w:b/>
          <w:i/>
          <w:szCs w:val="28"/>
          <w:lang w:eastAsia="en-US"/>
        </w:rPr>
        <w:t>ТЕХНОЛОГІЧНА КАРТКА ПУБЛІЧНОЇ ПОСЛУГИ №1 (61-01)</w:t>
      </w:r>
    </w:p>
    <w:p w:rsidR="00D52564" w:rsidRPr="00D52564" w:rsidRDefault="00D52564" w:rsidP="00D52564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suppressAutoHyphens/>
        <w:ind w:right="140"/>
        <w:jc w:val="both"/>
        <w:rPr>
          <w:rFonts w:eastAsia="Calibri"/>
          <w:b/>
          <w:i/>
          <w:szCs w:val="28"/>
          <w:lang w:eastAsia="ar-SA"/>
        </w:rPr>
      </w:pPr>
      <w:r w:rsidRPr="00D52564">
        <w:rPr>
          <w:rFonts w:eastAsia="Calibri"/>
          <w:i/>
          <w:szCs w:val="28"/>
          <w:lang w:eastAsia="en-US"/>
        </w:rPr>
        <w:t>Послуга</w:t>
      </w:r>
      <w:r w:rsidRPr="00D52564">
        <w:rPr>
          <w:rFonts w:eastAsia="Calibri"/>
          <w:i/>
          <w:szCs w:val="28"/>
          <w:lang w:eastAsia="ar-SA"/>
        </w:rPr>
        <w:t xml:space="preserve">: </w:t>
      </w:r>
      <w:r w:rsidRPr="00D52564">
        <w:rPr>
          <w:rFonts w:eastAsia="Calibri"/>
          <w:b/>
          <w:i/>
          <w:szCs w:val="28"/>
          <w:lang w:eastAsia="ar-SA"/>
        </w:rPr>
        <w:t xml:space="preserve">Оформлення й видача багатофункціональної електронної «Картки </w:t>
      </w:r>
      <w:proofErr w:type="spellStart"/>
      <w:r w:rsidRPr="00D52564">
        <w:rPr>
          <w:rFonts w:eastAsia="Calibri"/>
          <w:b/>
          <w:i/>
          <w:szCs w:val="28"/>
          <w:lang w:eastAsia="ar-SA"/>
        </w:rPr>
        <w:t>криворіжця</w:t>
      </w:r>
      <w:proofErr w:type="spellEnd"/>
      <w:r w:rsidRPr="00D52564">
        <w:rPr>
          <w:rFonts w:eastAsia="Calibri"/>
          <w:b/>
          <w:i/>
          <w:szCs w:val="28"/>
          <w:lang w:eastAsia="ar-SA"/>
        </w:rPr>
        <w:t xml:space="preserve">» </w:t>
      </w:r>
    </w:p>
    <w:p w:rsidR="00D52564" w:rsidRPr="00D52564" w:rsidRDefault="00D52564" w:rsidP="00D52564">
      <w:pPr>
        <w:contextualSpacing/>
        <w:jc w:val="both"/>
        <w:rPr>
          <w:rFonts w:eastAsia="Calibri"/>
          <w:i/>
          <w:szCs w:val="28"/>
          <w:lang w:eastAsia="en-US"/>
        </w:rPr>
      </w:pPr>
      <w:r w:rsidRPr="00D52564">
        <w:rPr>
          <w:rFonts w:eastAsia="Calibri"/>
          <w:i/>
          <w:szCs w:val="28"/>
          <w:lang w:eastAsia="en-US"/>
        </w:rPr>
        <w:t>Загальна кількість днів надання послуги:                                до 30 робочих днів</w:t>
      </w: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D52564" w:rsidRPr="00D52564" w:rsidTr="00CF128F">
        <w:trPr>
          <w:trHeight w:val="1827"/>
        </w:trPr>
        <w:tc>
          <w:tcPr>
            <w:tcW w:w="651" w:type="dxa"/>
            <w:shd w:val="clear" w:color="auto" w:fill="auto"/>
            <w:vAlign w:val="center"/>
          </w:tcPr>
          <w:p w:rsidR="00D52564" w:rsidRPr="00D52564" w:rsidRDefault="00D52564" w:rsidP="00D5256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№ п/п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D52564" w:rsidRPr="00D52564" w:rsidRDefault="00D52564" w:rsidP="00D5256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64" w:rsidRPr="00D52564" w:rsidRDefault="00D52564" w:rsidP="00D5256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Відповідальна особа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52564" w:rsidRPr="00D52564" w:rsidRDefault="00D52564" w:rsidP="00D5256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564" w:rsidRPr="00D52564" w:rsidRDefault="00D52564" w:rsidP="00D52564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Строки виконання етапів (дій, рішень)</w:t>
            </w:r>
          </w:p>
        </w:tc>
      </w:tr>
      <w:tr w:rsidR="00D52564" w:rsidRPr="00D52564" w:rsidTr="00CF128F">
        <w:trPr>
          <w:trHeight w:val="313"/>
        </w:trPr>
        <w:tc>
          <w:tcPr>
            <w:tcW w:w="651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5</w:t>
            </w:r>
          </w:p>
        </w:tc>
      </w:tr>
      <w:tr w:rsidR="00D52564" w:rsidRPr="00D52564" w:rsidTr="00CF128F"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Інформування про види послуг, перелік документів тощо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Спеціаліст департаменту соціальної політики виконкому Криворізької міської ради (надалі-Департамент)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У момент звернення</w:t>
            </w:r>
          </w:p>
        </w:tc>
      </w:tr>
      <w:tr w:rsidR="00D52564" w:rsidRPr="00D52564" w:rsidTr="00CF128F">
        <w:trPr>
          <w:trHeight w:val="1269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Прийняття анкети-заяви для надання публічної послуги;  фотографування замовника та надання відривного талону заяви на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виго-товлення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«Картки криво-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ріжця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У момент звернення</w:t>
            </w:r>
          </w:p>
        </w:tc>
      </w:tr>
      <w:tr w:rsidR="00D52564" w:rsidRPr="00D52564" w:rsidTr="00CF128F">
        <w:trPr>
          <w:trHeight w:val="1409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Реєстрація анкети-заяви у відповідній програмі для надання публічної послуги  Департаментом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Протягом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одного 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робочого дня</w:t>
            </w:r>
          </w:p>
        </w:tc>
      </w:tr>
    </w:tbl>
    <w:p w:rsidR="00D52564" w:rsidRPr="00D52564" w:rsidRDefault="00D52564" w:rsidP="00D52564">
      <w:pPr>
        <w:rPr>
          <w:sz w:val="24"/>
        </w:rPr>
      </w:pPr>
    </w:p>
    <w:p w:rsidR="00D52564" w:rsidRDefault="00D52564" w:rsidP="00D52564">
      <w:pPr>
        <w:rPr>
          <w:sz w:val="24"/>
        </w:rPr>
      </w:pPr>
    </w:p>
    <w:p w:rsidR="00F14357" w:rsidRPr="00D52564" w:rsidRDefault="00F14357" w:rsidP="00D52564">
      <w:pPr>
        <w:rPr>
          <w:sz w:val="24"/>
        </w:rPr>
      </w:pP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D52564" w:rsidRPr="00D52564" w:rsidTr="00CF128F">
        <w:trPr>
          <w:trHeight w:val="274"/>
        </w:trPr>
        <w:tc>
          <w:tcPr>
            <w:tcW w:w="651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5</w:t>
            </w:r>
          </w:p>
        </w:tc>
      </w:tr>
      <w:tr w:rsidR="00D52564" w:rsidRPr="00D52564" w:rsidTr="00CF128F">
        <w:trPr>
          <w:trHeight w:val="806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разі потреби, підготовка </w:t>
            </w:r>
            <w:r w:rsidRPr="00D52564">
              <w:rPr>
                <w:sz w:val="24"/>
                <w:lang w:val="ru-RU"/>
              </w:rPr>
              <w:t xml:space="preserve"> </w:t>
            </w:r>
            <w:r w:rsidRPr="00D52564">
              <w:rPr>
                <w:rFonts w:eastAsia="Calibri"/>
                <w:szCs w:val="28"/>
                <w:lang w:eastAsia="en-US"/>
              </w:rPr>
              <w:t xml:space="preserve">листа про відмову в наданні «Картки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криворіжця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» су-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б’єкту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звернення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Протягом чотирьох робочих днів</w:t>
            </w:r>
          </w:p>
        </w:tc>
      </w:tr>
      <w:tr w:rsidR="00D52564" w:rsidRPr="00D52564" w:rsidTr="00CF128F">
        <w:trPr>
          <w:trHeight w:val="806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Виготовлення електронної «Картки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криворіжця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»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шля-хом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передачі замовлення підприємству-виконавцю послуг 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Протягом двадцяти робочих днів </w:t>
            </w:r>
          </w:p>
        </w:tc>
      </w:tr>
      <w:tr w:rsidR="00D52564" w:rsidRPr="00D52564" w:rsidTr="00CF128F">
        <w:trPr>
          <w:trHeight w:val="806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Отримання згідно з актом прийому-передачі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вигото-влених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електронних «Кар-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ток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криворіця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Протягом п’яти робочих днів</w:t>
            </w:r>
          </w:p>
        </w:tc>
      </w:tr>
      <w:tr w:rsidR="00D52564" w:rsidRPr="00D52564" w:rsidTr="00CF128F">
        <w:trPr>
          <w:trHeight w:val="1320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7</w:t>
            </w:r>
          </w:p>
          <w:p w:rsidR="00D52564" w:rsidRPr="00D52564" w:rsidRDefault="00D52564" w:rsidP="00D52564">
            <w:pPr>
              <w:spacing w:after="20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Видача «Картки криво-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ріжця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» замовнику,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ставлен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-ня особистого підпису заявника в реєстраційній книзі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день особистого звернення заявника </w:t>
            </w:r>
          </w:p>
        </w:tc>
      </w:tr>
      <w:tr w:rsidR="00D52564" w:rsidRPr="00D52564" w:rsidTr="00CF128F">
        <w:trPr>
          <w:trHeight w:val="1011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Унесення даних у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відпо-відну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програму до переліку осіб, які одержали картку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день особистого звернення заявника </w:t>
            </w:r>
          </w:p>
        </w:tc>
      </w:tr>
    </w:tbl>
    <w:p w:rsidR="00D52564" w:rsidRPr="00D52564" w:rsidRDefault="00D52564" w:rsidP="00D52564">
      <w:pPr>
        <w:contextualSpacing/>
        <w:outlineLvl w:val="0"/>
        <w:rPr>
          <w:rFonts w:eastAsia="Calibri"/>
          <w:b/>
          <w:sz w:val="24"/>
          <w:szCs w:val="28"/>
          <w:lang w:eastAsia="en-US"/>
        </w:rPr>
      </w:pPr>
    </w:p>
    <w:p w:rsidR="00D52564" w:rsidRPr="00D52564" w:rsidRDefault="00D52564" w:rsidP="00D52564">
      <w:pPr>
        <w:spacing w:after="200" w:line="276" w:lineRule="auto"/>
        <w:jc w:val="center"/>
        <w:rPr>
          <w:rFonts w:eastAsia="Calibri"/>
          <w:b/>
          <w:i/>
          <w:szCs w:val="28"/>
          <w:lang w:eastAsia="en-US"/>
        </w:rPr>
      </w:pPr>
      <w:r w:rsidRPr="00D52564">
        <w:rPr>
          <w:rFonts w:eastAsia="Calibri"/>
          <w:b/>
          <w:i/>
          <w:szCs w:val="28"/>
          <w:lang w:eastAsia="en-US"/>
        </w:rPr>
        <w:t>ТЕХНОЛОГІЧНА КАРТКА ПУБЛІЧНОЇ ПОСЛУГИ №2 (61-02)</w:t>
      </w:r>
    </w:p>
    <w:p w:rsidR="00D52564" w:rsidRPr="00D52564" w:rsidRDefault="00D52564" w:rsidP="00D52564">
      <w:pPr>
        <w:suppressAutoHyphens/>
        <w:jc w:val="both"/>
        <w:rPr>
          <w:rFonts w:eastAsia="Calibri"/>
          <w:b/>
          <w:i/>
          <w:szCs w:val="28"/>
          <w:lang w:eastAsia="en-US"/>
        </w:rPr>
      </w:pPr>
      <w:r w:rsidRPr="00D52564">
        <w:rPr>
          <w:rFonts w:eastAsia="Calibri"/>
          <w:b/>
          <w:i/>
          <w:szCs w:val="28"/>
          <w:lang w:eastAsia="en-US"/>
        </w:rPr>
        <w:t>Послуга:</w:t>
      </w:r>
      <w:r w:rsidRPr="00D52564">
        <w:rPr>
          <w:rFonts w:eastAsia="Calibri"/>
          <w:b/>
          <w:szCs w:val="28"/>
          <w:lang w:eastAsia="en-US"/>
        </w:rPr>
        <w:t xml:space="preserve"> </w:t>
      </w:r>
      <w:r w:rsidRPr="00D52564">
        <w:rPr>
          <w:rFonts w:eastAsia="Calibri"/>
          <w:b/>
          <w:i/>
          <w:szCs w:val="28"/>
          <w:lang w:eastAsia="ar-SA"/>
        </w:rPr>
        <w:t xml:space="preserve">Прийом документів для надання </w:t>
      </w:r>
      <w:r w:rsidRPr="00D52564">
        <w:rPr>
          <w:rFonts w:eastAsia="Calibri"/>
          <w:b/>
          <w:i/>
          <w:szCs w:val="28"/>
          <w:lang w:eastAsia="en-US"/>
        </w:rPr>
        <w:t>часткової компенсації вартості послуг тепло-, водопостачання та водовідведення, управління або утримання багатоквартирного будинку окремим категоріям мешканців міста</w:t>
      </w:r>
    </w:p>
    <w:p w:rsidR="00D52564" w:rsidRPr="00D52564" w:rsidRDefault="00D52564" w:rsidP="00D52564">
      <w:pPr>
        <w:contextualSpacing/>
        <w:jc w:val="both"/>
        <w:rPr>
          <w:rFonts w:eastAsia="Calibri"/>
          <w:i/>
          <w:szCs w:val="28"/>
          <w:lang w:eastAsia="en-US"/>
        </w:rPr>
      </w:pPr>
      <w:r w:rsidRPr="00D52564">
        <w:rPr>
          <w:rFonts w:eastAsia="Calibri"/>
          <w:i/>
          <w:szCs w:val="28"/>
          <w:lang w:eastAsia="en-US"/>
        </w:rPr>
        <w:t>Загальна кількість днів надання послуги:                                до 30 робочих днів</w:t>
      </w: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D52564" w:rsidRPr="00D52564" w:rsidTr="00CF128F">
        <w:trPr>
          <w:trHeight w:val="1827"/>
        </w:trPr>
        <w:tc>
          <w:tcPr>
            <w:tcW w:w="651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№ п/п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Відповідальна особа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b/>
                <w:i/>
                <w:szCs w:val="28"/>
                <w:lang w:eastAsia="en-US"/>
              </w:rPr>
              <w:t>Строки виконання етапів (дій, рішень)</w:t>
            </w:r>
          </w:p>
        </w:tc>
      </w:tr>
      <w:tr w:rsidR="00D52564" w:rsidRPr="00D52564" w:rsidTr="00CF128F">
        <w:trPr>
          <w:trHeight w:val="224"/>
        </w:trPr>
        <w:tc>
          <w:tcPr>
            <w:tcW w:w="651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5</w:t>
            </w:r>
          </w:p>
        </w:tc>
      </w:tr>
      <w:tr w:rsidR="00D52564" w:rsidRPr="00D52564" w:rsidTr="00CF128F">
        <w:trPr>
          <w:trHeight w:val="414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Інформування про види послуг, перелік документів тощо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департаменту соціальної політики виконкому 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Департамент 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У момент звернення</w:t>
            </w:r>
          </w:p>
        </w:tc>
      </w:tr>
    </w:tbl>
    <w:p w:rsidR="00D52564" w:rsidRPr="00D52564" w:rsidRDefault="00D52564" w:rsidP="00D52564">
      <w:pPr>
        <w:rPr>
          <w:sz w:val="24"/>
        </w:rPr>
      </w:pPr>
    </w:p>
    <w:p w:rsidR="00D52564" w:rsidRPr="00D52564" w:rsidRDefault="00D52564" w:rsidP="00D52564">
      <w:pPr>
        <w:rPr>
          <w:sz w:val="24"/>
        </w:rPr>
      </w:pP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D52564" w:rsidRPr="00D52564" w:rsidTr="00CF128F">
        <w:trPr>
          <w:trHeight w:val="276"/>
        </w:trPr>
        <w:tc>
          <w:tcPr>
            <w:tcW w:w="651" w:type="dxa"/>
            <w:shd w:val="clear" w:color="auto" w:fill="auto"/>
            <w:vAlign w:val="center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5</w:t>
            </w:r>
          </w:p>
        </w:tc>
      </w:tr>
      <w:tr w:rsidR="00D52564" w:rsidRPr="00D52564" w:rsidTr="00CF128F">
        <w:trPr>
          <w:trHeight w:val="1406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Криворізької міської ради (надалі - Де-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партамент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tabs>
                <w:tab w:val="left" w:pos="142"/>
                <w:tab w:val="left" w:pos="567"/>
                <w:tab w:val="left" w:pos="1080"/>
                <w:tab w:val="left" w:pos="1276"/>
              </w:tabs>
              <w:contextualSpacing/>
              <w:rPr>
                <w:rFonts w:eastAsia="Calibri"/>
                <w:szCs w:val="28"/>
                <w:lang w:val="ru-RU"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Прийняття</w:t>
            </w:r>
            <w:r w:rsidRPr="00D52564">
              <w:rPr>
                <w:rFonts w:eastAsia="Calibri"/>
                <w:szCs w:val="28"/>
                <w:lang w:val="ru-RU" w:eastAsia="en-US"/>
              </w:rPr>
              <w:t xml:space="preserve"> заяви для </w:t>
            </w:r>
            <w:r w:rsidRPr="00D52564">
              <w:rPr>
                <w:rFonts w:eastAsia="Calibri"/>
                <w:szCs w:val="28"/>
                <w:lang w:eastAsia="en-US"/>
              </w:rPr>
              <w:t>надання</w:t>
            </w:r>
            <w:r w:rsidRPr="00D52564">
              <w:rPr>
                <w:rFonts w:eastAsia="Calibri"/>
                <w:szCs w:val="28"/>
                <w:lang w:val="ru-RU" w:eastAsia="en-US"/>
              </w:rPr>
              <w:t xml:space="preserve"> </w:t>
            </w:r>
            <w:r w:rsidRPr="00D52564">
              <w:rPr>
                <w:rFonts w:eastAsia="Calibri"/>
                <w:szCs w:val="28"/>
                <w:lang w:eastAsia="en-US"/>
              </w:rPr>
              <w:t>публічної</w:t>
            </w:r>
            <w:r w:rsidRPr="00D52564">
              <w:rPr>
                <w:rFonts w:eastAsia="Calibri"/>
                <w:szCs w:val="28"/>
                <w:lang w:val="ru-RU" w:eastAsia="en-US"/>
              </w:rPr>
              <w:t xml:space="preserve"> </w:t>
            </w:r>
            <w:r w:rsidRPr="00D52564">
              <w:rPr>
                <w:rFonts w:eastAsia="Calibri"/>
                <w:szCs w:val="28"/>
                <w:lang w:eastAsia="en-US"/>
              </w:rPr>
              <w:t>послуги</w:t>
            </w:r>
            <w:r w:rsidRPr="00D52564">
              <w:rPr>
                <w:rFonts w:eastAsia="Calibri"/>
                <w:szCs w:val="28"/>
                <w:lang w:val="ru-RU" w:eastAsia="en-US"/>
              </w:rPr>
              <w:t xml:space="preserve">; </w:t>
            </w:r>
            <w:r w:rsidRPr="00D52564">
              <w:rPr>
                <w:rFonts w:eastAsia="Calibri"/>
                <w:szCs w:val="28"/>
                <w:lang w:eastAsia="en-US"/>
              </w:rPr>
              <w:t>перевірка інформації, унесеної в звернення заявником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У момент звернення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Реєстрація в журналі заяв для надання публічної послуги в Департаменті 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Спеціаліст 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день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надходже-ння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документів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Візування заяви 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Спеціаліст 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день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надходже-ння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документів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разі потреби, підготовка </w:t>
            </w:r>
            <w:r w:rsidRPr="00D52564">
              <w:rPr>
                <w:sz w:val="24"/>
                <w:lang w:val="ru-RU"/>
              </w:rPr>
              <w:t xml:space="preserve"> </w:t>
            </w:r>
            <w:r w:rsidRPr="00D52564">
              <w:rPr>
                <w:rFonts w:eastAsia="Calibri"/>
                <w:szCs w:val="28"/>
                <w:lang w:eastAsia="en-US"/>
              </w:rPr>
              <w:t>листа про відмову в наданні публічної послуги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Спеціаліст 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Протягом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одного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робочого дня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Передача вхідного пакета документів до виконкомів районних у місті рад для подальшої обробки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Спеціаліст 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день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надходже-ння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документів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Прийняття та реєстрація заяви на надання публічної послуги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szCs w:val="28"/>
                <w:lang w:val="ru-RU"/>
              </w:rPr>
            </w:pPr>
            <w:r w:rsidRPr="00D52564">
              <w:rPr>
                <w:szCs w:val="28"/>
              </w:rPr>
              <w:t>Спеціаліст</w:t>
            </w:r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управління</w:t>
            </w:r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праці</w:t>
            </w:r>
            <w:r w:rsidRPr="00D52564">
              <w:rPr>
                <w:szCs w:val="28"/>
                <w:lang w:val="ru-RU"/>
              </w:rPr>
              <w:t xml:space="preserve"> та </w:t>
            </w:r>
            <w:proofErr w:type="spellStart"/>
            <w:r w:rsidRPr="00D52564">
              <w:rPr>
                <w:szCs w:val="28"/>
                <w:lang w:val="ru-RU"/>
              </w:rPr>
              <w:t>соціального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захисту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населення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виконкому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районної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в</w:t>
            </w:r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місті</w:t>
            </w:r>
            <w:proofErr w:type="spellEnd"/>
            <w:r w:rsidRPr="00D52564">
              <w:rPr>
                <w:szCs w:val="28"/>
                <w:lang w:val="ru-RU"/>
              </w:rPr>
              <w:t xml:space="preserve"> ради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szCs w:val="28"/>
                <w:lang w:val="ru-RU"/>
              </w:rPr>
            </w:pPr>
            <w:proofErr w:type="spellStart"/>
            <w:r w:rsidRPr="00D52564">
              <w:rPr>
                <w:szCs w:val="28"/>
                <w:lang w:val="ru-RU"/>
              </w:rPr>
              <w:t>Управління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праці</w:t>
            </w:r>
            <w:proofErr w:type="spellEnd"/>
            <w:r w:rsidRPr="00D52564">
              <w:rPr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D52564">
              <w:rPr>
                <w:szCs w:val="28"/>
                <w:lang w:val="ru-RU"/>
              </w:rPr>
              <w:t>соц</w:t>
            </w:r>
            <w:proofErr w:type="gramEnd"/>
            <w:r w:rsidRPr="00D52564">
              <w:rPr>
                <w:szCs w:val="28"/>
                <w:lang w:val="ru-RU"/>
              </w:rPr>
              <w:t>іального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захисту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населення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виконкому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районної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в</w:t>
            </w:r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місті</w:t>
            </w:r>
            <w:proofErr w:type="spellEnd"/>
            <w:r w:rsidRPr="00D52564">
              <w:rPr>
                <w:szCs w:val="28"/>
                <w:lang w:val="ru-RU"/>
              </w:rPr>
              <w:t xml:space="preserve"> ради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день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надходже-ння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 xml:space="preserve"> документів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Проведення призначення часткової компенсації 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szCs w:val="28"/>
                <w:lang w:val="ru-RU"/>
              </w:rPr>
            </w:pPr>
            <w:r w:rsidRPr="00D52564">
              <w:rPr>
                <w:szCs w:val="28"/>
              </w:rPr>
              <w:t>Спеціаліст</w:t>
            </w:r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управління</w:t>
            </w:r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праці</w:t>
            </w:r>
            <w:r w:rsidRPr="00D52564">
              <w:rPr>
                <w:szCs w:val="28"/>
                <w:lang w:val="ru-RU"/>
              </w:rPr>
              <w:t xml:space="preserve"> та </w:t>
            </w:r>
            <w:proofErr w:type="spellStart"/>
            <w:r w:rsidRPr="00D52564">
              <w:rPr>
                <w:szCs w:val="28"/>
                <w:lang w:val="ru-RU"/>
              </w:rPr>
              <w:t>соціального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захисту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населення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виконкому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районної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в</w:t>
            </w:r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місті</w:t>
            </w:r>
            <w:proofErr w:type="spellEnd"/>
            <w:r w:rsidRPr="00D52564">
              <w:rPr>
                <w:szCs w:val="28"/>
                <w:lang w:val="ru-RU"/>
              </w:rPr>
              <w:t xml:space="preserve"> ради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szCs w:val="28"/>
                <w:lang w:val="ru-RU"/>
              </w:rPr>
            </w:pPr>
            <w:proofErr w:type="spellStart"/>
            <w:r w:rsidRPr="00D52564">
              <w:rPr>
                <w:szCs w:val="28"/>
                <w:lang w:val="ru-RU"/>
              </w:rPr>
              <w:t>Управління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праці</w:t>
            </w:r>
            <w:proofErr w:type="spellEnd"/>
            <w:r w:rsidRPr="00D52564">
              <w:rPr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D52564">
              <w:rPr>
                <w:szCs w:val="28"/>
                <w:lang w:val="ru-RU"/>
              </w:rPr>
              <w:t>соц</w:t>
            </w:r>
            <w:proofErr w:type="gramEnd"/>
            <w:r w:rsidRPr="00D52564">
              <w:rPr>
                <w:szCs w:val="28"/>
                <w:lang w:val="ru-RU"/>
              </w:rPr>
              <w:t>іального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захисту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населення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виконкому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районної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в</w:t>
            </w:r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місті</w:t>
            </w:r>
            <w:proofErr w:type="spellEnd"/>
            <w:r w:rsidRPr="00D52564">
              <w:rPr>
                <w:szCs w:val="28"/>
                <w:lang w:val="ru-RU"/>
              </w:rPr>
              <w:t xml:space="preserve"> ради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Протягом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десяти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робочих днів</w:t>
            </w:r>
          </w:p>
        </w:tc>
      </w:tr>
    </w:tbl>
    <w:p w:rsidR="00D52564" w:rsidRPr="00D52564" w:rsidRDefault="00D52564" w:rsidP="00D52564">
      <w:pPr>
        <w:rPr>
          <w:sz w:val="24"/>
          <w:lang w:val="ru-RU"/>
        </w:rPr>
      </w:pP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  <w:vAlign w:val="center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2564" w:rsidRPr="00D52564" w:rsidRDefault="00D52564" w:rsidP="00D52564">
            <w:pPr>
              <w:jc w:val="center"/>
              <w:rPr>
                <w:i/>
                <w:szCs w:val="28"/>
              </w:rPr>
            </w:pPr>
            <w:r w:rsidRPr="00D52564">
              <w:rPr>
                <w:i/>
                <w:szCs w:val="28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52564" w:rsidRPr="00D52564" w:rsidRDefault="00D52564" w:rsidP="00D52564">
            <w:pPr>
              <w:jc w:val="center"/>
              <w:rPr>
                <w:i/>
                <w:szCs w:val="28"/>
              </w:rPr>
            </w:pPr>
            <w:r w:rsidRPr="00D52564">
              <w:rPr>
                <w:i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D52564">
              <w:rPr>
                <w:rFonts w:eastAsia="Calibri"/>
                <w:i/>
                <w:szCs w:val="28"/>
                <w:lang w:eastAsia="en-US"/>
              </w:rPr>
              <w:t>5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Передача до департаменту соціальної політики </w:t>
            </w:r>
            <w:proofErr w:type="spellStart"/>
            <w:r w:rsidRPr="00D52564">
              <w:rPr>
                <w:rFonts w:eastAsia="Calibri"/>
                <w:szCs w:val="28"/>
                <w:lang w:eastAsia="en-US"/>
              </w:rPr>
              <w:t>викон</w:t>
            </w:r>
            <w:proofErr w:type="spellEnd"/>
            <w:r w:rsidRPr="00D52564">
              <w:rPr>
                <w:rFonts w:eastAsia="Calibri"/>
                <w:szCs w:val="28"/>
                <w:lang w:eastAsia="en-US"/>
              </w:rPr>
              <w:t>-кому Криворізької міської ради повідомлення про проведення призначення часткової компенсації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szCs w:val="28"/>
                <w:lang w:val="ru-RU"/>
              </w:rPr>
            </w:pPr>
            <w:r w:rsidRPr="00D52564">
              <w:rPr>
                <w:szCs w:val="28"/>
              </w:rPr>
              <w:t>Спеціаліст</w:t>
            </w:r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управління</w:t>
            </w:r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праці</w:t>
            </w:r>
            <w:r w:rsidRPr="00D52564">
              <w:rPr>
                <w:szCs w:val="28"/>
                <w:lang w:val="ru-RU"/>
              </w:rPr>
              <w:t xml:space="preserve"> та </w:t>
            </w:r>
            <w:proofErr w:type="spellStart"/>
            <w:r w:rsidRPr="00D52564">
              <w:rPr>
                <w:szCs w:val="28"/>
                <w:lang w:val="ru-RU"/>
              </w:rPr>
              <w:t>соціального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захисту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населення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виконкому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районної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в</w:t>
            </w:r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місті</w:t>
            </w:r>
            <w:proofErr w:type="spellEnd"/>
            <w:r w:rsidRPr="00D52564">
              <w:rPr>
                <w:szCs w:val="28"/>
                <w:lang w:val="ru-RU"/>
              </w:rPr>
              <w:t xml:space="preserve"> ради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szCs w:val="28"/>
                <w:lang w:val="ru-RU"/>
              </w:rPr>
            </w:pPr>
            <w:proofErr w:type="spellStart"/>
            <w:r w:rsidRPr="00D52564">
              <w:rPr>
                <w:szCs w:val="28"/>
                <w:lang w:val="ru-RU"/>
              </w:rPr>
              <w:t>Управління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праці</w:t>
            </w:r>
            <w:proofErr w:type="spellEnd"/>
            <w:r w:rsidRPr="00D52564">
              <w:rPr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D52564">
              <w:rPr>
                <w:szCs w:val="28"/>
                <w:lang w:val="ru-RU"/>
              </w:rPr>
              <w:t>соц</w:t>
            </w:r>
            <w:proofErr w:type="gramEnd"/>
            <w:r w:rsidRPr="00D52564">
              <w:rPr>
                <w:szCs w:val="28"/>
                <w:lang w:val="ru-RU"/>
              </w:rPr>
              <w:t>іального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захисту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населення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виконкому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районної</w:t>
            </w:r>
            <w:proofErr w:type="spellEnd"/>
            <w:r w:rsidRPr="00D52564">
              <w:rPr>
                <w:szCs w:val="28"/>
                <w:lang w:val="ru-RU"/>
              </w:rPr>
              <w:t xml:space="preserve"> </w:t>
            </w:r>
            <w:r w:rsidRPr="00D52564">
              <w:rPr>
                <w:szCs w:val="28"/>
              </w:rPr>
              <w:t>в</w:t>
            </w:r>
            <w:r w:rsidRPr="00D52564">
              <w:rPr>
                <w:szCs w:val="28"/>
                <w:lang w:val="ru-RU"/>
              </w:rPr>
              <w:t xml:space="preserve"> </w:t>
            </w:r>
            <w:proofErr w:type="spellStart"/>
            <w:r w:rsidRPr="00D52564">
              <w:rPr>
                <w:szCs w:val="28"/>
                <w:lang w:val="ru-RU"/>
              </w:rPr>
              <w:t>місті</w:t>
            </w:r>
            <w:proofErr w:type="spellEnd"/>
            <w:r w:rsidRPr="00D52564">
              <w:rPr>
                <w:szCs w:val="28"/>
                <w:lang w:val="ru-RU"/>
              </w:rPr>
              <w:t xml:space="preserve"> ради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Протягом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одного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робочого дня</w:t>
            </w:r>
          </w:p>
        </w:tc>
      </w:tr>
      <w:tr w:rsidR="00D52564" w:rsidRPr="00D52564" w:rsidTr="00CF128F">
        <w:trPr>
          <w:trHeight w:val="243"/>
        </w:trPr>
        <w:tc>
          <w:tcPr>
            <w:tcW w:w="651" w:type="dxa"/>
            <w:shd w:val="clear" w:color="auto" w:fill="auto"/>
          </w:tcPr>
          <w:p w:rsidR="00D52564" w:rsidRPr="00D52564" w:rsidRDefault="00D52564" w:rsidP="00D52564">
            <w:pPr>
              <w:spacing w:after="20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3517" w:type="dxa"/>
            <w:shd w:val="clear" w:color="auto" w:fill="auto"/>
          </w:tcPr>
          <w:p w:rsidR="00D52564" w:rsidRPr="00D52564" w:rsidRDefault="00D52564" w:rsidP="00D52564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Видача повідомлення про результат послуги, про що ставиться особистий підпис в реєстраційній книзі</w:t>
            </w:r>
          </w:p>
        </w:tc>
        <w:tc>
          <w:tcPr>
            <w:tcW w:w="2268" w:type="dxa"/>
            <w:shd w:val="clear" w:color="auto" w:fill="auto"/>
          </w:tcPr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:rsidR="00D52564" w:rsidRPr="00D52564" w:rsidRDefault="00D52564" w:rsidP="00D5256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2564" w:rsidRPr="00D52564" w:rsidRDefault="00D52564" w:rsidP="00D5256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52564">
              <w:rPr>
                <w:rFonts w:eastAsia="Calibri"/>
                <w:szCs w:val="28"/>
                <w:lang w:eastAsia="en-US"/>
              </w:rPr>
              <w:t xml:space="preserve">У день особистого звернення заявника </w:t>
            </w:r>
          </w:p>
        </w:tc>
      </w:tr>
    </w:tbl>
    <w:p w:rsidR="00D52564" w:rsidRPr="00D52564" w:rsidRDefault="00D52564" w:rsidP="00D52564">
      <w:pPr>
        <w:contextualSpacing/>
        <w:outlineLvl w:val="0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contextualSpacing/>
        <w:outlineLvl w:val="0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contextualSpacing/>
        <w:outlineLvl w:val="0"/>
        <w:rPr>
          <w:rFonts w:eastAsia="Calibri"/>
          <w:b/>
          <w:szCs w:val="28"/>
          <w:lang w:eastAsia="en-US"/>
        </w:rPr>
      </w:pPr>
    </w:p>
    <w:p w:rsidR="00D52564" w:rsidRPr="00D52564" w:rsidRDefault="00D52564" w:rsidP="00D52564">
      <w:pPr>
        <w:contextualSpacing/>
        <w:outlineLvl w:val="0"/>
        <w:rPr>
          <w:rFonts w:eastAsia="Calibri"/>
          <w:b/>
          <w:sz w:val="36"/>
          <w:szCs w:val="36"/>
          <w:lang w:eastAsia="en-US"/>
        </w:rPr>
      </w:pPr>
    </w:p>
    <w:p w:rsidR="00D52564" w:rsidRPr="00D52564" w:rsidRDefault="00D52564" w:rsidP="00D52564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bCs/>
          <w:i/>
          <w:iCs/>
          <w:sz w:val="24"/>
          <w:lang w:eastAsia="uk-UA"/>
        </w:rPr>
      </w:pPr>
      <w:r w:rsidRPr="00D52564">
        <w:rPr>
          <w:b/>
          <w:i/>
          <w:szCs w:val="28"/>
        </w:rPr>
        <w:t>Керуюча справами виконкому</w:t>
      </w:r>
      <w:r w:rsidRPr="00D52564">
        <w:rPr>
          <w:b/>
          <w:i/>
          <w:szCs w:val="28"/>
        </w:rPr>
        <w:tab/>
        <w:t>Тетяна Мала</w:t>
      </w: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p w:rsidR="00894982" w:rsidRPr="00447707" w:rsidRDefault="00894982" w:rsidP="00275FF1">
      <w:pPr>
        <w:tabs>
          <w:tab w:val="left" w:pos="5812"/>
          <w:tab w:val="left" w:pos="9072"/>
        </w:tabs>
        <w:suppressAutoHyphens/>
        <w:spacing w:line="360" w:lineRule="auto"/>
        <w:rPr>
          <w:b/>
          <w:bCs/>
          <w:i/>
          <w:iCs/>
          <w:szCs w:val="28"/>
          <w:lang w:eastAsia="uk-UA"/>
        </w:rPr>
      </w:pPr>
    </w:p>
    <w:sectPr w:rsidR="00894982" w:rsidRPr="00447707" w:rsidSect="00AD6261">
      <w:pgSz w:w="11906" w:h="16838"/>
      <w:pgMar w:top="79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66" w:rsidRDefault="00A65A66">
      <w:r>
        <w:separator/>
      </w:r>
    </w:p>
  </w:endnote>
  <w:endnote w:type="continuationSeparator" w:id="0">
    <w:p w:rsidR="00A65A66" w:rsidRDefault="00A6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66" w:rsidRDefault="00A65A66">
      <w:r>
        <w:separator/>
      </w:r>
    </w:p>
  </w:footnote>
  <w:footnote w:type="continuationSeparator" w:id="0">
    <w:p w:rsidR="00A65A66" w:rsidRDefault="00A6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D" w:rsidRPr="003E2049" w:rsidRDefault="00AD01E2" w:rsidP="008F10FD">
    <w:pPr>
      <w:pStyle w:val="a3"/>
      <w:jc w:val="center"/>
      <w:rPr>
        <w:noProof/>
        <w:sz w:val="24"/>
      </w:rPr>
    </w:pPr>
    <w:r w:rsidRPr="003E2049">
      <w:rPr>
        <w:sz w:val="24"/>
      </w:rPr>
      <w:fldChar w:fldCharType="begin"/>
    </w:r>
    <w:r w:rsidRPr="003E2049">
      <w:rPr>
        <w:sz w:val="24"/>
      </w:rPr>
      <w:instrText xml:space="preserve"> PAGE   \* MERGEFORMAT </w:instrText>
    </w:r>
    <w:r w:rsidRPr="003E2049">
      <w:rPr>
        <w:sz w:val="24"/>
      </w:rPr>
      <w:fldChar w:fldCharType="separate"/>
    </w:r>
    <w:r w:rsidR="007D33BD">
      <w:rPr>
        <w:noProof/>
        <w:sz w:val="24"/>
      </w:rPr>
      <w:t>4</w:t>
    </w:r>
    <w:r w:rsidRPr="003E2049">
      <w:rPr>
        <w:noProof/>
        <w:sz w:val="24"/>
      </w:rPr>
      <w:fldChar w:fldCharType="end"/>
    </w:r>
  </w:p>
  <w:p w:rsidR="003E2049" w:rsidRDefault="00A65A66" w:rsidP="00B63755">
    <w:pPr>
      <w:pStyle w:val="a3"/>
      <w:jc w:val="center"/>
      <w:rPr>
        <w:i/>
        <w:noProof/>
        <w:sz w:val="24"/>
      </w:rPr>
    </w:pPr>
  </w:p>
  <w:p w:rsidR="00CE0356" w:rsidRPr="00CE0356" w:rsidRDefault="00A65A66" w:rsidP="00B63755">
    <w:pPr>
      <w:pStyle w:val="a3"/>
      <w:jc w:val="center"/>
      <w:rPr>
        <w:i/>
        <w:noProof/>
        <w:sz w:val="2"/>
        <w:szCs w:val="2"/>
      </w:rPr>
    </w:pPr>
  </w:p>
  <w:p w:rsidR="00B63755" w:rsidRPr="00B63755" w:rsidRDefault="00A65A66" w:rsidP="00B63755">
    <w:pPr>
      <w:pStyle w:val="a3"/>
      <w:rPr>
        <w:i/>
        <w:noProof/>
        <w:sz w:val="2"/>
        <w:szCs w:val="2"/>
      </w:rPr>
    </w:pPr>
  </w:p>
  <w:p w:rsidR="00B63755" w:rsidRPr="00B63755" w:rsidRDefault="00A65A66" w:rsidP="003E2049">
    <w:pPr>
      <w:pStyle w:val="a3"/>
      <w:jc w:val="right"/>
      <w:rPr>
        <w:i/>
        <w:noProof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58F2"/>
    <w:rsid w:val="000332DE"/>
    <w:rsid w:val="00037E49"/>
    <w:rsid w:val="0006489C"/>
    <w:rsid w:val="00064EBF"/>
    <w:rsid w:val="00066ADB"/>
    <w:rsid w:val="00072574"/>
    <w:rsid w:val="000C3892"/>
    <w:rsid w:val="000F7034"/>
    <w:rsid w:val="001451AE"/>
    <w:rsid w:val="00151C31"/>
    <w:rsid w:val="00152AD1"/>
    <w:rsid w:val="001613A7"/>
    <w:rsid w:val="00164DEB"/>
    <w:rsid w:val="0018202B"/>
    <w:rsid w:val="00190719"/>
    <w:rsid w:val="001948C3"/>
    <w:rsid w:val="001969C5"/>
    <w:rsid w:val="001D3A4B"/>
    <w:rsid w:val="001E0F7D"/>
    <w:rsid w:val="001E3F4A"/>
    <w:rsid w:val="002047C0"/>
    <w:rsid w:val="00206FB4"/>
    <w:rsid w:val="002247F9"/>
    <w:rsid w:val="00234E85"/>
    <w:rsid w:val="00235477"/>
    <w:rsid w:val="002402BE"/>
    <w:rsid w:val="00251B9A"/>
    <w:rsid w:val="002629E8"/>
    <w:rsid w:val="002658C4"/>
    <w:rsid w:val="00275FF1"/>
    <w:rsid w:val="002C4054"/>
    <w:rsid w:val="002C42BC"/>
    <w:rsid w:val="003002C5"/>
    <w:rsid w:val="00315B22"/>
    <w:rsid w:val="00315C10"/>
    <w:rsid w:val="00316773"/>
    <w:rsid w:val="00323C68"/>
    <w:rsid w:val="0032670D"/>
    <w:rsid w:val="00333090"/>
    <w:rsid w:val="00347757"/>
    <w:rsid w:val="00351D42"/>
    <w:rsid w:val="003525D4"/>
    <w:rsid w:val="00353751"/>
    <w:rsid w:val="0035419F"/>
    <w:rsid w:val="00354F13"/>
    <w:rsid w:val="00365EFF"/>
    <w:rsid w:val="0038065C"/>
    <w:rsid w:val="00391B7A"/>
    <w:rsid w:val="003C46BF"/>
    <w:rsid w:val="003D19B1"/>
    <w:rsid w:val="003F60E7"/>
    <w:rsid w:val="00433F62"/>
    <w:rsid w:val="00437D7D"/>
    <w:rsid w:val="00447707"/>
    <w:rsid w:val="00457E5D"/>
    <w:rsid w:val="0046055F"/>
    <w:rsid w:val="004726C2"/>
    <w:rsid w:val="00477A8A"/>
    <w:rsid w:val="004A5ABA"/>
    <w:rsid w:val="004F7DC8"/>
    <w:rsid w:val="00504077"/>
    <w:rsid w:val="00506621"/>
    <w:rsid w:val="00522F42"/>
    <w:rsid w:val="0053251C"/>
    <w:rsid w:val="005328CF"/>
    <w:rsid w:val="005366C0"/>
    <w:rsid w:val="00552DE4"/>
    <w:rsid w:val="0057740B"/>
    <w:rsid w:val="00585427"/>
    <w:rsid w:val="005C18BB"/>
    <w:rsid w:val="005C46B1"/>
    <w:rsid w:val="005E56CF"/>
    <w:rsid w:val="005F47F6"/>
    <w:rsid w:val="00611AED"/>
    <w:rsid w:val="00621369"/>
    <w:rsid w:val="0063529B"/>
    <w:rsid w:val="00645451"/>
    <w:rsid w:val="0066038E"/>
    <w:rsid w:val="00687CE2"/>
    <w:rsid w:val="00697A43"/>
    <w:rsid w:val="006C6304"/>
    <w:rsid w:val="00726609"/>
    <w:rsid w:val="00747FB8"/>
    <w:rsid w:val="00774F49"/>
    <w:rsid w:val="007A4EA6"/>
    <w:rsid w:val="007B1F2F"/>
    <w:rsid w:val="007D33BD"/>
    <w:rsid w:val="00811294"/>
    <w:rsid w:val="008135DF"/>
    <w:rsid w:val="0081621A"/>
    <w:rsid w:val="00845855"/>
    <w:rsid w:val="00847AC3"/>
    <w:rsid w:val="00866562"/>
    <w:rsid w:val="00871AC3"/>
    <w:rsid w:val="008878D2"/>
    <w:rsid w:val="00894982"/>
    <w:rsid w:val="00895135"/>
    <w:rsid w:val="008A4736"/>
    <w:rsid w:val="008E0D72"/>
    <w:rsid w:val="008F0F5D"/>
    <w:rsid w:val="009016DA"/>
    <w:rsid w:val="00926270"/>
    <w:rsid w:val="009279C9"/>
    <w:rsid w:val="0095188A"/>
    <w:rsid w:val="00953792"/>
    <w:rsid w:val="00956D91"/>
    <w:rsid w:val="00966FDC"/>
    <w:rsid w:val="00991FDA"/>
    <w:rsid w:val="00996581"/>
    <w:rsid w:val="009F53A9"/>
    <w:rsid w:val="00A0055C"/>
    <w:rsid w:val="00A21197"/>
    <w:rsid w:val="00A336CD"/>
    <w:rsid w:val="00A365DE"/>
    <w:rsid w:val="00A63230"/>
    <w:rsid w:val="00A6476B"/>
    <w:rsid w:val="00A65A66"/>
    <w:rsid w:val="00A8433A"/>
    <w:rsid w:val="00A92A20"/>
    <w:rsid w:val="00AC29E3"/>
    <w:rsid w:val="00AD01E2"/>
    <w:rsid w:val="00AD0873"/>
    <w:rsid w:val="00AD6261"/>
    <w:rsid w:val="00B07780"/>
    <w:rsid w:val="00B17ECD"/>
    <w:rsid w:val="00B24B93"/>
    <w:rsid w:val="00B26191"/>
    <w:rsid w:val="00B37899"/>
    <w:rsid w:val="00B53EFB"/>
    <w:rsid w:val="00B65F00"/>
    <w:rsid w:val="00B76A40"/>
    <w:rsid w:val="00B8005D"/>
    <w:rsid w:val="00B956C1"/>
    <w:rsid w:val="00BB0179"/>
    <w:rsid w:val="00BB556F"/>
    <w:rsid w:val="00BD2E1E"/>
    <w:rsid w:val="00BF4361"/>
    <w:rsid w:val="00C018DE"/>
    <w:rsid w:val="00C12DA1"/>
    <w:rsid w:val="00C1440A"/>
    <w:rsid w:val="00C36EB9"/>
    <w:rsid w:val="00C37569"/>
    <w:rsid w:val="00C87F60"/>
    <w:rsid w:val="00CB41F8"/>
    <w:rsid w:val="00CF6FE9"/>
    <w:rsid w:val="00D1361C"/>
    <w:rsid w:val="00D247B4"/>
    <w:rsid w:val="00D52564"/>
    <w:rsid w:val="00D6646C"/>
    <w:rsid w:val="00D779AA"/>
    <w:rsid w:val="00DA4366"/>
    <w:rsid w:val="00DE3A55"/>
    <w:rsid w:val="00DF423C"/>
    <w:rsid w:val="00E167B1"/>
    <w:rsid w:val="00E24D4D"/>
    <w:rsid w:val="00E326A8"/>
    <w:rsid w:val="00E35787"/>
    <w:rsid w:val="00E44033"/>
    <w:rsid w:val="00E753AE"/>
    <w:rsid w:val="00E8106D"/>
    <w:rsid w:val="00EA56FB"/>
    <w:rsid w:val="00EC0213"/>
    <w:rsid w:val="00ED2BCA"/>
    <w:rsid w:val="00EF17BA"/>
    <w:rsid w:val="00F071C4"/>
    <w:rsid w:val="00F10CBA"/>
    <w:rsid w:val="00F12FD1"/>
    <w:rsid w:val="00F142FC"/>
    <w:rsid w:val="00F14357"/>
    <w:rsid w:val="00F36940"/>
    <w:rsid w:val="00F3767E"/>
    <w:rsid w:val="00F44F9D"/>
    <w:rsid w:val="00F46DFC"/>
    <w:rsid w:val="00F601EB"/>
    <w:rsid w:val="00F61354"/>
    <w:rsid w:val="00F66321"/>
    <w:rsid w:val="00F73F3E"/>
    <w:rsid w:val="00F77FBB"/>
    <w:rsid w:val="00F80104"/>
    <w:rsid w:val="00FA1972"/>
    <w:rsid w:val="00FA58EC"/>
    <w:rsid w:val="00FB713F"/>
    <w:rsid w:val="00FD0337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DFC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46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DFC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4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5C70-3DC0-4887-957D-B83F0A55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10342</Words>
  <Characters>5895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upzsn6</cp:lastModifiedBy>
  <cp:revision>2</cp:revision>
  <cp:lastPrinted>2021-10-13T11:54:00Z</cp:lastPrinted>
  <dcterms:created xsi:type="dcterms:W3CDTF">2021-10-22T10:53:00Z</dcterms:created>
  <dcterms:modified xsi:type="dcterms:W3CDTF">2021-10-22T10:53:00Z</dcterms:modified>
</cp:coreProperties>
</file>