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1D7" w:rsidRDefault="00151F33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6D1FC2">
        <w:rPr>
          <w:rStyle w:val="fHeading4rblock"/>
        </w:rPr>
        <w:t>44</w:t>
      </w:r>
      <w:r>
        <w:rPr>
          <w:rStyle w:val="fHeading4rblock"/>
        </w:rPr>
        <w:br/>
        <w:t>до рішення виконкому міської ради</w:t>
      </w:r>
    </w:p>
    <w:p w:rsidR="00151F33" w:rsidRDefault="00151F33">
      <w:pPr>
        <w:pStyle w:val="pHeading4rblock"/>
      </w:pPr>
    </w:p>
    <w:p w:rsidR="008271D7" w:rsidRDefault="00151F3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 w:rsidR="001D5C9B">
        <w:t xml:space="preserve"> </w:t>
      </w:r>
      <w:r>
        <w:t>ТОВ "Комбінат Благоустрою"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271D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71D7" w:rsidRDefault="00151F3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71D7" w:rsidRDefault="00151F3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71D7" w:rsidRDefault="00151F3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71D7" w:rsidRDefault="00151F3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271D7" w:rsidRDefault="00151F3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271D7" w:rsidTr="001D5C9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71D7" w:rsidRDefault="00151F3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71D7" w:rsidRDefault="00151F3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71D7" w:rsidRDefault="00151F3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71D7" w:rsidRDefault="00151F3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271D7" w:rsidTr="001D5C9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71D7" w:rsidRDefault="00151F33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C66373" w:rsidTr="001D5C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r>
              <w:rPr>
                <w:rStyle w:val="fTableDataCell"/>
              </w:rPr>
              <w:t>Алєксєєв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66373" w:rsidTr="001D5C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r>
              <w:rPr>
                <w:rStyle w:val="fTableDataCell"/>
              </w:rPr>
              <w:t>Базарова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66373" w:rsidTr="001D5C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66373" w:rsidTr="001D5C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r>
              <w:rPr>
                <w:rStyle w:val="fTableDataCell"/>
              </w:rPr>
              <w:t>Грива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66373" w:rsidTr="001D5C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r>
              <w:rPr>
                <w:rStyle w:val="fTableDataCell"/>
              </w:rPr>
              <w:t>Зеленський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66373" w:rsidTr="001D5C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r>
              <w:rPr>
                <w:rStyle w:val="fTableDataCell"/>
              </w:rPr>
              <w:t>Конончук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66373" w:rsidTr="001D5C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r>
              <w:rPr>
                <w:rStyle w:val="fTableDataCell"/>
              </w:rPr>
              <w:t>Лаврентьєва</w:t>
            </w:r>
            <w:r>
              <w:rPr>
                <w:rStyle w:val="fTableDataCell"/>
              </w:rPr>
              <w:br/>
              <w:t>Валерія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66373" w:rsidTr="001D5C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66373" w:rsidTr="001D5C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pPr>
              <w:jc w:val="center"/>
            </w:pPr>
            <w: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r>
              <w:rPr>
                <w:rStyle w:val="fTableDataCell"/>
              </w:rPr>
              <w:t>Лощиліна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66373" w:rsidTr="001D5C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pPr>
              <w:jc w:val="center"/>
            </w:pPr>
            <w: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r>
              <w:rPr>
                <w:rStyle w:val="fTableDataCell"/>
              </w:rPr>
              <w:t>Лукащук</w:t>
            </w:r>
            <w:r>
              <w:rPr>
                <w:rStyle w:val="fTableDataCell"/>
              </w:rPr>
              <w:br/>
              <w:t>Станіслав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66373" w:rsidTr="001D5C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pPr>
              <w:jc w:val="center"/>
            </w:pPr>
            <w: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66373" w:rsidTr="001D5C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pPr>
              <w:jc w:val="center"/>
            </w:pPr>
            <w: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r>
              <w:rPr>
                <w:rStyle w:val="fTableDataCell"/>
              </w:rPr>
              <w:t>Ніколайченко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66373" w:rsidTr="001D5C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pPr>
              <w:jc w:val="center"/>
            </w:pPr>
            <w: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r>
              <w:rPr>
                <w:rStyle w:val="fTableDataCell"/>
              </w:rPr>
              <w:t>Саветюк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66373" w:rsidTr="001D5C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r>
              <w:rPr>
                <w:rStyle w:val="fTableDataCell"/>
              </w:rPr>
              <w:t>Сало</w:t>
            </w:r>
            <w:r>
              <w:rPr>
                <w:rStyle w:val="fTableDataCell"/>
              </w:rPr>
              <w:br/>
              <w:t>Петро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66373" w:rsidTr="001D5C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r>
              <w:rPr>
                <w:rStyle w:val="fTableDataCell"/>
              </w:rPr>
              <w:t>Соболєва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66373" w:rsidTr="001D5C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pPr>
              <w:jc w:val="center"/>
            </w:pPr>
            <w: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r>
              <w:rPr>
                <w:rStyle w:val="fTableDataCell"/>
              </w:rPr>
              <w:t>Сорочан</w:t>
            </w:r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66373" w:rsidTr="001D5C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pPr>
              <w:jc w:val="center"/>
            </w:pPr>
            <w: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r>
              <w:rPr>
                <w:rStyle w:val="fTableDataCell"/>
              </w:rPr>
              <w:t>Хорощук</w:t>
            </w:r>
            <w:r>
              <w:rPr>
                <w:rStyle w:val="fTableDataCell"/>
              </w:rPr>
              <w:br/>
              <w:t>Ірина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66373" w:rsidTr="001D5C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pPr>
              <w:jc w:val="center"/>
            </w:pPr>
            <w: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r>
              <w:rPr>
                <w:rStyle w:val="fTableDataCell"/>
              </w:rPr>
              <w:t>Шамрай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66373" w:rsidTr="001D5C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pPr>
              <w:jc w:val="center"/>
            </w:pPr>
            <w: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r>
              <w:rPr>
                <w:rStyle w:val="fTableDataCell"/>
              </w:rPr>
              <w:t>Яригіна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373" w:rsidRDefault="00C66373" w:rsidP="00C663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5C9B" w:rsidTr="001D5C9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5C9B" w:rsidRDefault="001D5C9B" w:rsidP="001D5C9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5C9B" w:rsidRDefault="001D5C9B" w:rsidP="001D5C9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5C9B" w:rsidRDefault="001D5C9B" w:rsidP="001D5C9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5C9B" w:rsidRDefault="001D5C9B" w:rsidP="001D5C9B">
            <w:pPr>
              <w:jc w:val="center"/>
            </w:pPr>
            <w:r>
              <w:rPr>
                <w:rStyle w:val="fTableHeadCell"/>
              </w:rPr>
              <w:t>19000,00</w:t>
            </w:r>
          </w:p>
        </w:tc>
      </w:tr>
    </w:tbl>
    <w:p w:rsidR="008271D7" w:rsidRDefault="00151F3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66373" w:rsidRDefault="00C66373" w:rsidP="00C66373">
      <w:pPr>
        <w:tabs>
          <w:tab w:val="left" w:pos="7086"/>
        </w:tabs>
        <w:spacing w:before="840"/>
        <w:rPr>
          <w:rStyle w:val="fFooterAfterTable"/>
        </w:rPr>
      </w:pPr>
    </w:p>
    <w:p w:rsidR="00C66373" w:rsidRDefault="00C66373" w:rsidP="00C66373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66373" w:rsidRDefault="00C66373">
      <w:pPr>
        <w:tabs>
          <w:tab w:val="left" w:pos="7086"/>
        </w:tabs>
        <w:spacing w:before="840"/>
      </w:pPr>
      <w:bookmarkStart w:id="0" w:name="_GoBack"/>
      <w:bookmarkEnd w:id="0"/>
    </w:p>
    <w:sectPr w:rsidR="00C66373">
      <w:headerReference w:type="defaul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ED5" w:rsidRDefault="006E1ED5">
      <w:r>
        <w:separator/>
      </w:r>
    </w:p>
  </w:endnote>
  <w:endnote w:type="continuationSeparator" w:id="0">
    <w:p w:rsidR="006E1ED5" w:rsidRDefault="006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ED5" w:rsidRDefault="006E1ED5">
      <w:r>
        <w:separator/>
      </w:r>
    </w:p>
  </w:footnote>
  <w:footnote w:type="continuationSeparator" w:id="0">
    <w:p w:rsidR="006E1ED5" w:rsidRDefault="006E1E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8271D7">
      <w:tc>
        <w:tcPr>
          <w:tcW w:w="5701" w:type="dxa"/>
          <w:shd w:val="clear" w:color="auto" w:fill="auto"/>
        </w:tcPr>
        <w:p w:rsidR="008271D7" w:rsidRDefault="00151F3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C66373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271D7" w:rsidRDefault="00151F33" w:rsidP="006D1FC2">
          <w:pPr>
            <w:jc w:val="right"/>
          </w:pPr>
          <w:r>
            <w:rPr>
              <w:i/>
              <w:iCs/>
            </w:rPr>
            <w:t xml:space="preserve">Продовження додатка </w:t>
          </w:r>
          <w:r w:rsidR="006D1FC2">
            <w:rPr>
              <w:i/>
              <w:iCs/>
            </w:rPr>
            <w:t>44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71D7"/>
    <w:rsid w:val="00151F33"/>
    <w:rsid w:val="001D5C9B"/>
    <w:rsid w:val="006D1FC2"/>
    <w:rsid w:val="006E1ED5"/>
    <w:rsid w:val="008271D7"/>
    <w:rsid w:val="00C66373"/>
    <w:rsid w:val="00EF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7CCB6"/>
  <w15:docId w15:val="{024168AC-38F9-4490-8F10-8D5FBBA36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6D1FC2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6D1FC2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EB246-F6B8-42E8-8BB2-D5D4A4B9D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785</Words>
  <Characters>449</Characters>
  <Application>Microsoft Office Word</Application>
  <DocSecurity>0</DocSecurity>
  <Lines>3</Lines>
  <Paragraphs>2</Paragraphs>
  <ScaleCrop>false</ScaleCrop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4</cp:revision>
  <dcterms:created xsi:type="dcterms:W3CDTF">2021-08-26T10:26:00Z</dcterms:created>
  <dcterms:modified xsi:type="dcterms:W3CDTF">2021-08-30T05:37:00Z</dcterms:modified>
  <dc:language>en-US</dc:language>
</cp:coreProperties>
</file>