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761" w:rsidRDefault="00BC48B6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BC48B6" w:rsidRDefault="00BC48B6">
      <w:pPr>
        <w:pStyle w:val="pHeading4rblock"/>
      </w:pPr>
    </w:p>
    <w:p w:rsidR="00B11761" w:rsidRDefault="00BC48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17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1761" w:rsidRDefault="00BC48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176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176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117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roofErr w:type="spellStart"/>
            <w:r>
              <w:rPr>
                <w:rStyle w:val="fTableDataCell"/>
              </w:rPr>
              <w:t>Канцібер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CE5A2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7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CE5A2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7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CE5A2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7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117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117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11761" w:rsidRDefault="00BC48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E5A28" w:rsidRDefault="00CE5A28">
      <w:pPr>
        <w:tabs>
          <w:tab w:val="left" w:pos="7086"/>
        </w:tabs>
        <w:spacing w:before="840"/>
        <w:rPr>
          <w:rStyle w:val="fFooterAfterTable"/>
        </w:rPr>
      </w:pPr>
    </w:p>
    <w:p w:rsidR="00CE5A28" w:rsidRDefault="00CE5A28" w:rsidP="00CE5A28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CE5A28" w:rsidRDefault="00CE5A28">
      <w:pPr>
        <w:tabs>
          <w:tab w:val="left" w:pos="7086"/>
        </w:tabs>
        <w:spacing w:before="840"/>
      </w:pPr>
    </w:p>
    <w:sectPr w:rsidR="00CE5A2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640" w:rsidRDefault="00BC48B6">
      <w:r>
        <w:separator/>
      </w:r>
    </w:p>
  </w:endnote>
  <w:endnote w:type="continuationSeparator" w:id="0">
    <w:p w:rsidR="00503640" w:rsidRDefault="00BC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640" w:rsidRDefault="00BC48B6">
      <w:r>
        <w:separator/>
      </w:r>
    </w:p>
  </w:footnote>
  <w:footnote w:type="continuationSeparator" w:id="0">
    <w:p w:rsidR="00503640" w:rsidRDefault="00BC4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1761">
      <w:tc>
        <w:tcPr>
          <w:tcW w:w="5701" w:type="dxa"/>
          <w:shd w:val="clear" w:color="auto" w:fill="auto"/>
        </w:tcPr>
        <w:p w:rsidR="00B11761" w:rsidRDefault="00BC48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1761" w:rsidRDefault="00BC48B6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61" w:rsidRDefault="00B117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761"/>
    <w:rsid w:val="00503640"/>
    <w:rsid w:val="00B11761"/>
    <w:rsid w:val="00BC48B6"/>
    <w:rsid w:val="00CE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6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2021-03-24T08:54:00Z</dcterms:modified>
  <dc:language>en-US</dc:language>
</cp:coreProperties>
</file>