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EBEE2" w14:textId="2936EC0A" w:rsidR="00F134CF" w:rsidRDefault="00F134CF" w:rsidP="001943AE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bookmarkStart w:id="0" w:name="_GoBack"/>
      <w:r w:rsidRPr="000478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Додаток </w:t>
      </w:r>
    </w:p>
    <w:p w14:paraId="5BA0A11E" w14:textId="74C808AF" w:rsidR="00C661E5" w:rsidRDefault="00BE48A2" w:rsidP="00BE48A2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</w:t>
      </w:r>
      <w:r w:rsidR="00F134C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рішення</w:t>
      </w:r>
      <w:r w:rsidRPr="00BE48A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виконкому міської ради</w:t>
      </w:r>
    </w:p>
    <w:p w14:paraId="66986E70" w14:textId="00D1AD10" w:rsidR="00334EEA" w:rsidRDefault="00334EEA" w:rsidP="00BE48A2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20.07.2022 №508</w:t>
      </w:r>
    </w:p>
    <w:p w14:paraId="39021497" w14:textId="493F65FB" w:rsidR="00BE48A2" w:rsidRPr="00BE48A2" w:rsidRDefault="00BE48A2" w:rsidP="00BE48A2">
      <w:pPr>
        <w:spacing w:after="0" w:line="240" w:lineRule="auto"/>
        <w:ind w:left="538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________________________________</w:t>
      </w:r>
    </w:p>
    <w:p w14:paraId="3C51E147" w14:textId="43C57293" w:rsidR="00C661E5" w:rsidRPr="00C63C1C" w:rsidRDefault="00C661E5" w:rsidP="00C661E5">
      <w:pPr>
        <w:spacing w:after="0" w:line="240" w:lineRule="auto"/>
        <w:ind w:left="482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(прізвище, ім’я, по батькові)</w:t>
      </w:r>
    </w:p>
    <w:p w14:paraId="2C3C316B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</w:p>
    <w:p w14:paraId="1C409A6F" w14:textId="42651099" w:rsidR="00C661E5" w:rsidRPr="00C63C1C" w:rsidRDefault="00C661E5" w:rsidP="00BE48A2">
      <w:pPr>
        <w:spacing w:after="0" w:line="240" w:lineRule="auto"/>
        <w:ind w:left="5251" w:firstLine="136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3C1C">
        <w:rPr>
          <w:rFonts w:ascii="Times New Roman" w:eastAsia="Times New Roman" w:hAnsi="Times New Roman"/>
          <w:bCs/>
          <w:sz w:val="28"/>
          <w:szCs w:val="28"/>
          <w:lang w:eastAsia="uk-UA"/>
        </w:rPr>
        <w:t>_________________________</w:t>
      </w:r>
      <w:r w:rsidR="00BE48A2">
        <w:rPr>
          <w:rFonts w:ascii="Times New Roman" w:eastAsia="Times New Roman" w:hAnsi="Times New Roman"/>
          <w:bCs/>
          <w:sz w:val="28"/>
          <w:szCs w:val="28"/>
          <w:lang w:eastAsia="uk-UA"/>
        </w:rPr>
        <w:t>___</w:t>
      </w:r>
    </w:p>
    <w:p w14:paraId="75714F84" w14:textId="787AD6B2" w:rsidR="00C661E5" w:rsidRPr="00C63C1C" w:rsidRDefault="005E3D8B" w:rsidP="005E3D8B">
      <w:pPr>
        <w:spacing w:after="0" w:line="240" w:lineRule="auto"/>
        <w:ind w:firstLine="5387"/>
        <w:rPr>
          <w:rFonts w:ascii="Times New Roman" w:eastAsia="Times New Roman" w:hAnsi="Times New Roman"/>
          <w:bCs/>
          <w:i/>
          <w:sz w:val="24"/>
          <w:szCs w:val="24"/>
          <w:lang w:eastAsia="uk-UA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ab/>
      </w:r>
      <w:r w:rsidR="00C661E5" w:rsidRPr="00C63C1C">
        <w:rPr>
          <w:rFonts w:ascii="Times New Roman" w:eastAsia="Times New Roman" w:hAnsi="Times New Roman"/>
          <w:bCs/>
          <w:i/>
          <w:sz w:val="24"/>
          <w:szCs w:val="24"/>
          <w:lang w:eastAsia="uk-UA"/>
        </w:rPr>
        <w:t>(посада)</w:t>
      </w:r>
    </w:p>
    <w:p w14:paraId="170467D4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</w:p>
    <w:p w14:paraId="1F0FE0A5" w14:textId="77777777" w:rsidR="00C661E5" w:rsidRPr="00C63C1C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14:paraId="46D078F5" w14:textId="77777777" w:rsidR="00C661E5" w:rsidRPr="005E3D8B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  <w:t xml:space="preserve">ЗОБОВ’ЯЗАННЯ </w:t>
      </w:r>
    </w:p>
    <w:p w14:paraId="46BD355B" w14:textId="77777777" w:rsidR="00C661E5" w:rsidRPr="005E3D8B" w:rsidRDefault="00C661E5" w:rsidP="00C661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/>
          <w:bCs/>
          <w:i/>
          <w:sz w:val="27"/>
          <w:szCs w:val="27"/>
          <w:lang w:eastAsia="uk-UA"/>
        </w:rPr>
        <w:t>про нерозголошення персональних даних</w:t>
      </w:r>
    </w:p>
    <w:p w14:paraId="28982A36" w14:textId="77777777" w:rsidR="00C661E5" w:rsidRPr="005E3D8B" w:rsidRDefault="00C661E5" w:rsidP="00C661E5">
      <w:pPr>
        <w:spacing w:after="0" w:line="240" w:lineRule="auto"/>
        <w:ind w:firstLine="708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Я _____________________________________________________________</w:t>
      </w:r>
    </w:p>
    <w:p w14:paraId="709819AE" w14:textId="1B8B6B65" w:rsidR="00C661E5" w:rsidRPr="005E3D8B" w:rsidRDefault="00C661E5" w:rsidP="00C661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(прізвище, ім’я, по батькові)</w:t>
      </w:r>
    </w:p>
    <w:p w14:paraId="161E0DAB" w14:textId="77777777" w:rsidR="00C661E5" w:rsidRPr="005E3D8B" w:rsidRDefault="00C661E5" w:rsidP="00C661E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усвідомлюю, що:</w:t>
      </w:r>
    </w:p>
    <w:p w14:paraId="19FF0A80" w14:textId="3A3AA210" w:rsidR="00C661E5" w:rsidRPr="005E3D8B" w:rsidRDefault="00C661E5" w:rsidP="00C661E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мені надано безпосередній доступ до Реєстру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Криворізької міської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територіальної громади (надалі</w:t>
      </w:r>
      <w:r w:rsidR="00E26D7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Pr="005E3D8B">
        <w:rPr>
          <w:rFonts w:ascii="Times New Roman" w:hAnsi="Times New Roman"/>
          <w:sz w:val="27"/>
          <w:szCs w:val="27"/>
        </w:rPr>
        <w:t>–</w:t>
      </w:r>
      <w:r w:rsidR="00E26D7F" w:rsidRPr="005E3D8B">
        <w:rPr>
          <w:rFonts w:ascii="Times New Roman" w:hAnsi="Times New Roman"/>
          <w:sz w:val="27"/>
          <w:szCs w:val="27"/>
        </w:rPr>
        <w:t xml:space="preserve">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Реєстр) виключно для реалізації мною повноважень</w:t>
      </w:r>
      <w:r w:rsidR="00BE48A2">
        <w:rPr>
          <w:rFonts w:ascii="Times New Roman" w:eastAsia="Times New Roman" w:hAnsi="Times New Roman"/>
          <w:bCs/>
          <w:sz w:val="27"/>
          <w:szCs w:val="27"/>
          <w:lang w:eastAsia="uk-UA"/>
        </w:rPr>
        <w:t>,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передбачених </w:t>
      </w:r>
      <w:r w:rsidR="00270DB2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посадовою інструкцією,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чинним законодавством України та </w:t>
      </w:r>
      <w:r w:rsidRPr="005E3D8B">
        <w:rPr>
          <w:rFonts w:ascii="Times New Roman" w:hAnsi="Times New Roman"/>
          <w:sz w:val="27"/>
          <w:szCs w:val="27"/>
        </w:rPr>
        <w:t xml:space="preserve">Положенням про Реєстр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Криворізької міської </w:t>
      </w:r>
      <w:r w:rsidRPr="005E3D8B">
        <w:rPr>
          <w:rFonts w:ascii="Times New Roman" w:hAnsi="Times New Roman"/>
          <w:sz w:val="27"/>
          <w:szCs w:val="27"/>
        </w:rPr>
        <w:t>територіальної громади, затвердженим рішенням виконкому міської ради від</w:t>
      </w:r>
      <w:r w:rsidR="00F134CF" w:rsidRPr="005E3D8B">
        <w:rPr>
          <w:rFonts w:ascii="Times New Roman" w:hAnsi="Times New Roman"/>
          <w:sz w:val="27"/>
          <w:szCs w:val="27"/>
        </w:rPr>
        <w:t xml:space="preserve"> </w:t>
      </w:r>
      <w:r w:rsidR="001C29C4" w:rsidRPr="005E3D8B">
        <w:rPr>
          <w:rFonts w:ascii="Times New Roman" w:hAnsi="Times New Roman"/>
          <w:sz w:val="27"/>
          <w:szCs w:val="27"/>
        </w:rPr>
        <w:t>__</w:t>
      </w:r>
      <w:r w:rsidRPr="005E3D8B">
        <w:rPr>
          <w:rFonts w:ascii="Times New Roman" w:hAnsi="Times New Roman"/>
          <w:sz w:val="27"/>
          <w:szCs w:val="27"/>
        </w:rPr>
        <w:t xml:space="preserve"> №</w:t>
      </w:r>
      <w:r w:rsidR="001C29C4" w:rsidRPr="005E3D8B">
        <w:rPr>
          <w:rFonts w:ascii="Times New Roman" w:hAnsi="Times New Roman"/>
          <w:sz w:val="27"/>
          <w:szCs w:val="27"/>
        </w:rPr>
        <w:t>__</w:t>
      </w:r>
      <w:r w:rsidR="00F134CF" w:rsidRPr="005E3D8B">
        <w:rPr>
          <w:rFonts w:ascii="Times New Roman" w:hAnsi="Times New Roman"/>
          <w:sz w:val="27"/>
          <w:szCs w:val="27"/>
        </w:rPr>
        <w:t xml:space="preserve"> </w:t>
      </w:r>
      <w:r w:rsidRPr="005E3D8B">
        <w:rPr>
          <w:rFonts w:ascii="Times New Roman" w:hAnsi="Times New Roman"/>
          <w:sz w:val="27"/>
          <w:szCs w:val="27"/>
        </w:rPr>
        <w:t>(надалі – Положення);</w:t>
      </w:r>
    </w:p>
    <w:p w14:paraId="68429EDF" w14:textId="5384F05A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якщо </w:t>
      </w:r>
      <w:r w:rsidR="00BE48A2">
        <w:rPr>
          <w:rFonts w:ascii="Times New Roman" w:eastAsia="Times New Roman" w:hAnsi="Times New Roman"/>
          <w:bCs/>
          <w:sz w:val="27"/>
          <w:szCs w:val="27"/>
          <w:lang w:eastAsia="uk-UA"/>
        </w:rPr>
        <w:t>К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омунальному підприємству «Центр електронних послуг» Криворізької міської ради (надалі – КП «ЦЕП»)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,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департаменту адміністративних послуг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виконкому Криворізької міської ради стане відомо про факт передачі мною права або можливості доступу для роботи з Реєстром третім особам, про це буде повідомлено правоохоронні органи та скасовано мій доступ до Реєстру;</w:t>
      </w:r>
    </w:p>
    <w:p w14:paraId="5ED5D110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несу відповідальність за помилки, допущені мною, зокрема під час пошуку інформації в Реєстрі, що призвели до завдання шкоди третім особам;</w:t>
      </w:r>
    </w:p>
    <w:p w14:paraId="4BC23CE9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 Реєстрі здійснюється фіксація дати та часу всіх проведених мною дій.</w:t>
      </w:r>
    </w:p>
    <w:p w14:paraId="3989A945" w14:textId="77777777" w:rsidR="00C661E5" w:rsidRPr="005E3D8B" w:rsidRDefault="00C661E5" w:rsidP="00BE48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Зобов’язуюся:</w:t>
      </w:r>
    </w:p>
    <w:p w14:paraId="712F8F02" w14:textId="74F4048E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здійснювати доступ до інформації, що міститься в Реєстрі,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авторизовано виключно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 використанням кваліфікованого електронного підпису, сумісного з програмним забезпеченням Реєстру;</w:t>
      </w:r>
    </w:p>
    <w:p w14:paraId="488E42DA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передавати ні право, ні можливість доступу для роботи з Реєстром третім особам та свій кваліфікований електронний підпис;</w:t>
      </w:r>
    </w:p>
    <w:p w14:paraId="14A77A3E" w14:textId="06E8E149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повідомляти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 виконкому Криворізької міської ради про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перебування мене у відпустці </w:t>
      </w:r>
      <w:r w:rsidRPr="005E3D8B">
        <w:rPr>
          <w:rFonts w:ascii="Times New Roman" w:hAnsi="Times New Roman"/>
          <w:sz w:val="27"/>
          <w:szCs w:val="27"/>
        </w:rPr>
        <w:t>у зв’язку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 вагітністю та пологами чи для догляду за дитиною до досягнення нею трирічного віку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, припинення </w:t>
      </w:r>
      <w:proofErr w:type="spellStart"/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трудо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вої</w:t>
      </w:r>
      <w:proofErr w:type="spellEnd"/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діяльності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 КП «ЦЕП»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(</w:t>
      </w:r>
      <w:r w:rsidR="00FA3175" w:rsidRPr="005E3D8B">
        <w:rPr>
          <w:rFonts w:ascii="Times New Roman" w:eastAsia="Times New Roman" w:hAnsi="Times New Roman"/>
          <w:sz w:val="27"/>
          <w:szCs w:val="27"/>
          <w:lang w:eastAsia="ru-RU"/>
        </w:rPr>
        <w:t>у тому числі в разі</w:t>
      </w:r>
      <w:r w:rsidR="00FA317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зміни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займаної посади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7419DC61" w14:textId="58A4F587" w:rsidR="00767CAE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при здійсненні пошуку відповідних відомостей в Реєстрі вносити достовірну інформацію про підставу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запиту та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користування цією інформацією;</w:t>
      </w:r>
    </w:p>
    <w:p w14:paraId="1F285AB2" w14:textId="2F174FEA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користуватися відомостями Реєстру у відповідності до вимог нормативно-правових актів та в межах своїх повноважень, визначених законодавством і Положенням, оформлювати інформацію, отриману мною під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час доступу до Реєстру, виключно у вигляді довідк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ової інформації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, сформованої 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його </w:t>
      </w:r>
      <w:proofErr w:type="spellStart"/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програмни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ми</w:t>
      </w:r>
      <w:proofErr w:type="spellEnd"/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засобами;</w:t>
      </w:r>
    </w:p>
    <w:p w14:paraId="6A2C100A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уживати заходів щодо забезпечення зберігання, запобігання несанкціонованому доступу та поширенню персональних даних, отриманих у зв’язку з користуванням Реєстром, відповідно до законодавства;</w:t>
      </w:r>
    </w:p>
    <w:p w14:paraId="3770445F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lastRenderedPageBreak/>
        <w:t>не модифікувати програмне забезпечення Реєстру, у тому числі не вносити зміни в об’єктний код або дані програми;</w:t>
      </w:r>
    </w:p>
    <w:p w14:paraId="68FBCA33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розповсюджувати програмне забезпечення для роботи з Реєстром з метою отримання прибутку або іншою метою, що порушує майнові та особисті немайнові права суб’єкта авторського права;</w:t>
      </w:r>
    </w:p>
    <w:p w14:paraId="1E88F0A1" w14:textId="694D3F3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створювати умови для несанкціонованого використання програмного забезпечення для роботи з Реєстром третіми особами;</w:t>
      </w:r>
    </w:p>
    <w:p w14:paraId="06840BC3" w14:textId="537F18F1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видаляти та не коригувати будь-яку інформацію, що є частиною програмного забезпечення для роботи з Реєстром;</w:t>
      </w:r>
    </w:p>
    <w:p w14:paraId="12C3DEF5" w14:textId="2C61914C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у випадку виникнення підозри щодо вірусних атак з мого комп’ютерного робочого місця негайно повідомляти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КП «ЦЕП» 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та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виконкому Криворізької міської ради з метою тимчасового скасування мо</w:t>
      </w:r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-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го доступу до Реєстру до повного усунення загрози;</w:t>
      </w:r>
    </w:p>
    <w:p w14:paraId="7F4D096F" w14:textId="4BED017C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дотримуватися вимог законодавства щодо поводження з кваліфікованим електронним підписом, забезпечувати його  збереження та недопущення використання іншими особами. У випадку виявлення факту використання третіми особами кваліфікованого електронного підпису або при виникненні підозри щодо використання кваліфікованого електронного підпису третіми особами, – негайно вжити всіх необхідних заходів для припинення факту такого використання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та повідомляти про це </w:t>
      </w:r>
      <w:r w:rsidR="005E3D8B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КП «ЦЕП» 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та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департамент адміністративних послуг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</w:t>
      </w:r>
      <w:proofErr w:type="spellStart"/>
      <w:r w:rsidR="00334EEA">
        <w:rPr>
          <w:rFonts w:ascii="Times New Roman" w:eastAsia="Times New Roman" w:hAnsi="Times New Roman"/>
          <w:bCs/>
          <w:sz w:val="27"/>
          <w:szCs w:val="27"/>
          <w:lang w:eastAsia="uk-UA"/>
        </w:rPr>
        <w:t>виконко-</w:t>
      </w:r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му</w:t>
      </w:r>
      <w:proofErr w:type="spellEnd"/>
      <w:r w:rsidR="00767CAE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Криворізької міської ради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;</w:t>
      </w:r>
    </w:p>
    <w:p w14:paraId="496FDC83" w14:textId="77777777" w:rsidR="00C661E5" w:rsidRPr="005E3D8B" w:rsidRDefault="00C661E5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не використовувати кваліфікований електронний підпис у разі його компрометації;</w:t>
      </w:r>
    </w:p>
    <w:p w14:paraId="636B6AB9" w14:textId="24081E27" w:rsidR="00C661E5" w:rsidRPr="005E3D8B" w:rsidRDefault="00B777DF" w:rsidP="00BE48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особисто забезпечувати захист персональних даних, що містяться в Реєстрі, згідно з вимогами закону, на підставі частини 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четвертої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статті 24 Закону України 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Про захист персональних даних</w:t>
      </w:r>
      <w:r w:rsidR="001C29C4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.</w:t>
      </w:r>
    </w:p>
    <w:p w14:paraId="2AEA32F2" w14:textId="77777777" w:rsidR="00C661E5" w:rsidRPr="005E3D8B" w:rsidRDefault="00C661E5" w:rsidP="00C661E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Підтверджую, що зобов’язання буде чинним після припинення мною діяльності, пов’язаної з обробкою персональних даних, що містяться в Реєстрі.</w:t>
      </w:r>
    </w:p>
    <w:p w14:paraId="311088C9" w14:textId="444E7F00" w:rsidR="00C661E5" w:rsidRPr="005E3D8B" w:rsidRDefault="00C661E5" w:rsidP="00C6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Попереджений</w:t>
      </w:r>
      <w:r w:rsidR="00F134CF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(а)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, що порушення норм Закону України «Про захист персональних даних» тягне за собою встановлену законом відповідальність.</w:t>
      </w:r>
    </w:p>
    <w:p w14:paraId="625C541E" w14:textId="77777777" w:rsidR="00C661E5" w:rsidRPr="005E3D8B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</w:p>
    <w:p w14:paraId="1940B433" w14:textId="77777777" w:rsidR="00C661E5" w:rsidRPr="005E3D8B" w:rsidRDefault="00C661E5" w:rsidP="00C661E5">
      <w:pPr>
        <w:spacing w:after="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uk-UA"/>
        </w:rPr>
      </w:pPr>
    </w:p>
    <w:p w14:paraId="2636843F" w14:textId="571598F9" w:rsidR="00B60598" w:rsidRPr="005E3D8B" w:rsidRDefault="009912DF" w:rsidP="005E3D8B">
      <w:pPr>
        <w:spacing w:after="0" w:line="240" w:lineRule="auto"/>
        <w:ind w:left="4248" w:hanging="4248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«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___</w:t>
      </w:r>
      <w:r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>»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 xml:space="preserve"> __________ 20___ року       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tab/>
        <w:t xml:space="preserve">                ___________________   </w:t>
      </w:r>
      <w:r w:rsidR="00C661E5" w:rsidRPr="005E3D8B">
        <w:rPr>
          <w:rFonts w:ascii="Times New Roman" w:eastAsia="Times New Roman" w:hAnsi="Times New Roman"/>
          <w:bCs/>
          <w:sz w:val="27"/>
          <w:szCs w:val="27"/>
          <w:lang w:eastAsia="uk-UA"/>
        </w:rPr>
        <w:br/>
        <w:t xml:space="preserve">                                        </w:t>
      </w:r>
      <w:r w:rsidR="00C661E5" w:rsidRPr="005E3D8B">
        <w:rPr>
          <w:rFonts w:ascii="Times New Roman" w:eastAsia="Times New Roman" w:hAnsi="Times New Roman"/>
          <w:bCs/>
          <w:i/>
          <w:sz w:val="27"/>
          <w:szCs w:val="27"/>
          <w:lang w:eastAsia="uk-UA"/>
        </w:rPr>
        <w:t>(підпис)</w:t>
      </w:r>
    </w:p>
    <w:p w14:paraId="093A7748" w14:textId="1A2CF1EF" w:rsidR="00C661E5" w:rsidRDefault="00C661E5" w:rsidP="00C661E5">
      <w:pPr>
        <w:rPr>
          <w:sz w:val="27"/>
          <w:szCs w:val="27"/>
        </w:rPr>
      </w:pPr>
    </w:p>
    <w:p w14:paraId="494A1772" w14:textId="3A723E0A" w:rsidR="0040092A" w:rsidRDefault="0040092A" w:rsidP="00C661E5">
      <w:pPr>
        <w:rPr>
          <w:sz w:val="27"/>
          <w:szCs w:val="27"/>
        </w:rPr>
      </w:pPr>
    </w:p>
    <w:p w14:paraId="4BC2E65D" w14:textId="1C7B31A8" w:rsidR="0040092A" w:rsidRPr="00354CE7" w:rsidRDefault="0040092A" w:rsidP="0040092A">
      <w:pPr>
        <w:tabs>
          <w:tab w:val="left" w:pos="7088"/>
        </w:tabs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54CE7">
        <w:rPr>
          <w:rFonts w:ascii="Times New Roman" w:hAnsi="Times New Roman"/>
          <w:b/>
          <w:bCs/>
          <w:i/>
          <w:iCs/>
          <w:sz w:val="28"/>
          <w:szCs w:val="28"/>
        </w:rPr>
        <w:t>Керуюча справами виконкому</w:t>
      </w:r>
      <w:r w:rsidRPr="00354CE7">
        <w:rPr>
          <w:rFonts w:ascii="Times New Roman" w:hAnsi="Times New Roman"/>
          <w:b/>
          <w:bCs/>
          <w:i/>
          <w:iCs/>
          <w:sz w:val="28"/>
          <w:szCs w:val="28"/>
        </w:rPr>
        <w:tab/>
        <w:t xml:space="preserve">Олена </w:t>
      </w:r>
      <w:r w:rsidR="005005D8" w:rsidRPr="00354CE7">
        <w:rPr>
          <w:rFonts w:ascii="Times New Roman" w:hAnsi="Times New Roman"/>
          <w:b/>
          <w:bCs/>
          <w:i/>
          <w:iCs/>
          <w:sz w:val="28"/>
          <w:szCs w:val="28"/>
        </w:rPr>
        <w:t>ШОВГЕЛЯ</w:t>
      </w:r>
      <w:bookmarkEnd w:id="0"/>
    </w:p>
    <w:sectPr w:rsidR="0040092A" w:rsidRPr="00354CE7" w:rsidSect="005E3D8B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80D05" w14:textId="77777777" w:rsidR="00AF41AE" w:rsidRDefault="00AF41AE" w:rsidP="00C661E5">
      <w:pPr>
        <w:spacing w:after="0" w:line="240" w:lineRule="auto"/>
      </w:pPr>
      <w:r>
        <w:separator/>
      </w:r>
    </w:p>
  </w:endnote>
  <w:endnote w:type="continuationSeparator" w:id="0">
    <w:p w14:paraId="62D67AD3" w14:textId="77777777" w:rsidR="00AF41AE" w:rsidRDefault="00AF41AE" w:rsidP="00C6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78466" w14:textId="77777777" w:rsidR="00AF41AE" w:rsidRDefault="00AF41AE" w:rsidP="00C661E5">
      <w:pPr>
        <w:spacing w:after="0" w:line="240" w:lineRule="auto"/>
      </w:pPr>
      <w:r>
        <w:separator/>
      </w:r>
    </w:p>
  </w:footnote>
  <w:footnote w:type="continuationSeparator" w:id="0">
    <w:p w14:paraId="1FD26FCC" w14:textId="77777777" w:rsidR="00AF41AE" w:rsidRDefault="00AF41AE" w:rsidP="00C6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sz w:val="20"/>
        <w:szCs w:val="20"/>
      </w:rPr>
      <w:id w:val="-32490054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47833C1" w14:textId="53629A20" w:rsidR="00C661E5" w:rsidRPr="00BE48A2" w:rsidRDefault="00443BA8" w:rsidP="0040092A">
        <w:pPr>
          <w:pStyle w:val="a4"/>
          <w:ind w:firstLine="4248"/>
          <w:rPr>
            <w:rFonts w:ascii="Times New Roman" w:hAnsi="Times New Roman"/>
            <w:i/>
            <w:iCs/>
            <w:sz w:val="24"/>
            <w:szCs w:val="24"/>
          </w:rPr>
        </w:pP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begin"/>
        </w:r>
        <w:r w:rsidR="00C661E5" w:rsidRPr="00BE48A2">
          <w:rPr>
            <w:rFonts w:ascii="Times New Roman" w:hAnsi="Times New Roman"/>
            <w:i/>
            <w:iCs/>
            <w:sz w:val="24"/>
            <w:szCs w:val="24"/>
          </w:rPr>
          <w:instrText>PAGE   \* MERGEFORMAT</w:instrText>
        </w: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separate"/>
        </w:r>
        <w:r w:rsidR="00334EEA" w:rsidRPr="00334EEA">
          <w:rPr>
            <w:rFonts w:ascii="Times New Roman" w:hAnsi="Times New Roman"/>
            <w:i/>
            <w:iCs/>
            <w:noProof/>
            <w:sz w:val="24"/>
            <w:szCs w:val="24"/>
            <w:lang w:val="ru-RU"/>
          </w:rPr>
          <w:t>2</w:t>
        </w:r>
        <w:r w:rsidRPr="00BE48A2">
          <w:rPr>
            <w:rFonts w:ascii="Times New Roman" w:hAnsi="Times New Roman"/>
            <w:i/>
            <w:iCs/>
            <w:sz w:val="24"/>
            <w:szCs w:val="24"/>
          </w:rPr>
          <w:fldChar w:fldCharType="end"/>
        </w:r>
        <w:r w:rsidR="00BE48A2">
          <w:rPr>
            <w:rFonts w:ascii="Times New Roman" w:hAnsi="Times New Roman"/>
            <w:i/>
            <w:iCs/>
            <w:sz w:val="24"/>
            <w:szCs w:val="24"/>
          </w:rPr>
          <w:tab/>
        </w:r>
        <w:r w:rsidR="00BE48A2">
          <w:rPr>
            <w:rFonts w:ascii="Times New Roman" w:hAnsi="Times New Roman"/>
            <w:i/>
            <w:iCs/>
            <w:sz w:val="24"/>
            <w:szCs w:val="24"/>
          </w:rPr>
          <w:tab/>
        </w:r>
        <w:r w:rsidR="00BE48A2" w:rsidRPr="00BE48A2">
          <w:rPr>
            <w:rFonts w:ascii="Times New Roman" w:hAnsi="Times New Roman"/>
            <w:i/>
            <w:iCs/>
            <w:sz w:val="24"/>
            <w:szCs w:val="24"/>
          </w:rPr>
          <w:t>Продовження додатка</w:t>
        </w:r>
      </w:p>
    </w:sdtContent>
  </w:sdt>
  <w:p w14:paraId="12662E03" w14:textId="77777777" w:rsidR="00C661E5" w:rsidRPr="00C661E5" w:rsidRDefault="00C661E5">
    <w:pPr>
      <w:pStyle w:val="a4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52BF"/>
    <w:multiLevelType w:val="hybridMultilevel"/>
    <w:tmpl w:val="2C66A81A"/>
    <w:lvl w:ilvl="0" w:tplc="68060EE0">
      <w:numFmt w:val="bullet"/>
      <w:lvlText w:val="-"/>
      <w:lvlJc w:val="left"/>
      <w:pPr>
        <w:ind w:left="1744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0250322"/>
    <w:multiLevelType w:val="hybridMultilevel"/>
    <w:tmpl w:val="D8BC50AA"/>
    <w:lvl w:ilvl="0" w:tplc="C7189684">
      <w:numFmt w:val="bullet"/>
      <w:lvlText w:val="-"/>
      <w:lvlJc w:val="left"/>
      <w:pPr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9C"/>
    <w:rsid w:val="00032CBA"/>
    <w:rsid w:val="00033B9C"/>
    <w:rsid w:val="0005114F"/>
    <w:rsid w:val="00080E4F"/>
    <w:rsid w:val="001943AE"/>
    <w:rsid w:val="001A64A3"/>
    <w:rsid w:val="001C29C4"/>
    <w:rsid w:val="00226975"/>
    <w:rsid w:val="00270DB2"/>
    <w:rsid w:val="002B36BD"/>
    <w:rsid w:val="00334EEA"/>
    <w:rsid w:val="00354CE7"/>
    <w:rsid w:val="00365596"/>
    <w:rsid w:val="0040092A"/>
    <w:rsid w:val="0043392F"/>
    <w:rsid w:val="00443BA8"/>
    <w:rsid w:val="004530CC"/>
    <w:rsid w:val="00490E47"/>
    <w:rsid w:val="004B0D62"/>
    <w:rsid w:val="005005D8"/>
    <w:rsid w:val="005E3D8B"/>
    <w:rsid w:val="00693656"/>
    <w:rsid w:val="006E540C"/>
    <w:rsid w:val="00767CAE"/>
    <w:rsid w:val="00856EC0"/>
    <w:rsid w:val="00877F05"/>
    <w:rsid w:val="00882F64"/>
    <w:rsid w:val="0091047F"/>
    <w:rsid w:val="00951DAE"/>
    <w:rsid w:val="009912DF"/>
    <w:rsid w:val="009B4D01"/>
    <w:rsid w:val="00A21EA1"/>
    <w:rsid w:val="00A277D3"/>
    <w:rsid w:val="00A62302"/>
    <w:rsid w:val="00AB6173"/>
    <w:rsid w:val="00AF41AE"/>
    <w:rsid w:val="00B1136D"/>
    <w:rsid w:val="00B34F3F"/>
    <w:rsid w:val="00B60598"/>
    <w:rsid w:val="00B777DF"/>
    <w:rsid w:val="00BA5CFF"/>
    <w:rsid w:val="00BE48A2"/>
    <w:rsid w:val="00C144BE"/>
    <w:rsid w:val="00C63C1C"/>
    <w:rsid w:val="00C661E5"/>
    <w:rsid w:val="00CA4FDF"/>
    <w:rsid w:val="00D0057C"/>
    <w:rsid w:val="00DB706F"/>
    <w:rsid w:val="00E05B2B"/>
    <w:rsid w:val="00E12FF1"/>
    <w:rsid w:val="00E26D7F"/>
    <w:rsid w:val="00E33CBE"/>
    <w:rsid w:val="00F134CF"/>
    <w:rsid w:val="00FA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D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9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B9C"/>
    <w:pPr>
      <w:ind w:left="720"/>
      <w:contextualSpacing/>
    </w:pPr>
    <w:rPr>
      <w:rFonts w:ascii="Times New Roman" w:hAnsi="Times New Roman"/>
      <w:sz w:val="28"/>
      <w:lang w:val="ru-RU"/>
    </w:rPr>
  </w:style>
  <w:style w:type="paragraph" w:styleId="a4">
    <w:name w:val="header"/>
    <w:basedOn w:val="a"/>
    <w:link w:val="a5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1E5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66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1E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org301</cp:lastModifiedBy>
  <cp:revision>13</cp:revision>
  <cp:lastPrinted>2022-07-11T07:05:00Z</cp:lastPrinted>
  <dcterms:created xsi:type="dcterms:W3CDTF">2022-07-05T08:13:00Z</dcterms:created>
  <dcterms:modified xsi:type="dcterms:W3CDTF">2022-07-21T10:51:00Z</dcterms:modified>
</cp:coreProperties>
</file>