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86" w:rsidRDefault="00F05F86" w:rsidP="00F05F86">
      <w:pPr>
        <w:jc w:val="center"/>
        <w:rPr>
          <w:b/>
        </w:rPr>
      </w:pPr>
    </w:p>
    <w:p w:rsidR="00F05F86" w:rsidRDefault="00F05F86" w:rsidP="00F05F86">
      <w:pPr>
        <w:jc w:val="center"/>
        <w:rPr>
          <w:b/>
        </w:rPr>
      </w:pPr>
    </w:p>
    <w:p w:rsidR="00F05F86" w:rsidRDefault="00F05F86" w:rsidP="00F05F86">
      <w:pPr>
        <w:jc w:val="center"/>
        <w:rPr>
          <w:b/>
        </w:rPr>
      </w:pPr>
      <w:r w:rsidRPr="004A3C1B">
        <w:rPr>
          <w:b/>
        </w:rPr>
        <w:t>КРИВОРІЗЬКА МІСЬКА РАДА</w:t>
      </w:r>
    </w:p>
    <w:p w:rsidR="00F05F86" w:rsidRPr="004A3C1B" w:rsidRDefault="00F05F86" w:rsidP="00F05F86">
      <w:pPr>
        <w:rPr>
          <w:b/>
        </w:rPr>
      </w:pPr>
    </w:p>
    <w:p w:rsidR="00F05F86" w:rsidRPr="004A3C1B" w:rsidRDefault="00F05F86" w:rsidP="00F05F86">
      <w:pPr>
        <w:jc w:val="center"/>
        <w:rPr>
          <w:b/>
          <w:szCs w:val="28"/>
        </w:rPr>
      </w:pPr>
      <w:r w:rsidRPr="004A3C1B">
        <w:rPr>
          <w:b/>
          <w:szCs w:val="28"/>
        </w:rPr>
        <w:t>ВИКОНАВЧИЙ  КОМІТЕТ</w:t>
      </w:r>
    </w:p>
    <w:p w:rsidR="00F05F86" w:rsidRPr="004A3C1B" w:rsidRDefault="00F05F86" w:rsidP="00F05F86">
      <w:pPr>
        <w:rPr>
          <w:b/>
        </w:rPr>
      </w:pPr>
    </w:p>
    <w:p w:rsidR="00F05F86" w:rsidRPr="004A3C1B" w:rsidRDefault="00F05F86" w:rsidP="00F05F86">
      <w:pPr>
        <w:pStyle w:val="2"/>
        <w:rPr>
          <w:szCs w:val="36"/>
          <w:lang w:val="uk-UA"/>
        </w:rPr>
      </w:pPr>
      <w:r w:rsidRPr="004A3C1B">
        <w:rPr>
          <w:szCs w:val="36"/>
          <w:lang w:val="uk-UA"/>
        </w:rPr>
        <w:t xml:space="preserve">Р І Ш Е Н </w:t>
      </w:r>
      <w:proofErr w:type="spellStart"/>
      <w:r w:rsidRPr="004A3C1B">
        <w:rPr>
          <w:szCs w:val="36"/>
          <w:lang w:val="uk-UA"/>
        </w:rPr>
        <w:t>Н</w:t>
      </w:r>
      <w:proofErr w:type="spellEnd"/>
      <w:r w:rsidRPr="004A3C1B">
        <w:rPr>
          <w:szCs w:val="36"/>
          <w:lang w:val="uk-UA"/>
        </w:rPr>
        <w:t xml:space="preserve"> Я</w:t>
      </w:r>
    </w:p>
    <w:p w:rsidR="00F05F86" w:rsidRPr="004A3C1B" w:rsidRDefault="00F05F86" w:rsidP="00F05F86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268"/>
      </w:tblGrid>
      <w:tr w:rsidR="00F05F86" w:rsidRPr="004A3C1B" w:rsidTr="00B7480D">
        <w:tc>
          <w:tcPr>
            <w:tcW w:w="3190" w:type="dxa"/>
            <w:shd w:val="clear" w:color="auto" w:fill="auto"/>
          </w:tcPr>
          <w:p w:rsidR="00F05F86" w:rsidRPr="004A3C1B" w:rsidRDefault="00F05F86" w:rsidP="00B7480D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08.12.2021</w:t>
            </w:r>
          </w:p>
        </w:tc>
        <w:tc>
          <w:tcPr>
            <w:tcW w:w="3190" w:type="dxa"/>
            <w:shd w:val="clear" w:color="auto" w:fill="auto"/>
          </w:tcPr>
          <w:p w:rsidR="00F05F86" w:rsidRPr="004A3C1B" w:rsidRDefault="00F05F86" w:rsidP="00B7480D">
            <w:pPr>
              <w:jc w:val="center"/>
              <w:rPr>
                <w:szCs w:val="28"/>
              </w:rPr>
            </w:pPr>
            <w:r w:rsidRPr="004A3C1B">
              <w:rPr>
                <w:szCs w:val="28"/>
              </w:rPr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:rsidR="00F05F86" w:rsidRPr="004A3C1B" w:rsidRDefault="00F05F86" w:rsidP="00B7480D">
            <w:pPr>
              <w:jc w:val="center"/>
              <w:rPr>
                <w:szCs w:val="28"/>
              </w:rPr>
            </w:pPr>
            <w:r w:rsidRPr="004A3C1B">
              <w:rPr>
                <w:szCs w:val="28"/>
              </w:rPr>
              <w:t xml:space="preserve">№ </w:t>
            </w:r>
            <w:r>
              <w:rPr>
                <w:color w:val="000000"/>
                <w:szCs w:val="28"/>
              </w:rPr>
              <w:t>654</w:t>
            </w:r>
          </w:p>
        </w:tc>
      </w:tr>
    </w:tbl>
    <w:p w:rsidR="00F05F86" w:rsidRPr="004A3C1B" w:rsidRDefault="00F05F86" w:rsidP="00F05F86">
      <w:pPr>
        <w:rPr>
          <w:b/>
          <w:spacing w:val="100"/>
          <w:szCs w:val="28"/>
        </w:rPr>
      </w:pPr>
    </w:p>
    <w:p w:rsidR="00F05F86" w:rsidRPr="004A3C1B" w:rsidRDefault="00F05F86" w:rsidP="00F05F86">
      <w:pPr>
        <w:rPr>
          <w:szCs w:val="28"/>
        </w:rPr>
      </w:pPr>
    </w:p>
    <w:p w:rsidR="00F05F86" w:rsidRDefault="00A921EA" w:rsidP="00F05F86">
      <w:pPr>
        <w:ind w:right="-1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Про затвердження інформаційних та технологічних карток публічних</w:t>
      </w:r>
      <w:r w:rsidR="00F05F86">
        <w:rPr>
          <w:b/>
          <w:i/>
          <w:color w:val="000000"/>
        </w:rPr>
        <w:t xml:space="preserve"> послу</w:t>
      </w:r>
      <w:r>
        <w:rPr>
          <w:b/>
          <w:i/>
          <w:color w:val="000000"/>
        </w:rPr>
        <w:t xml:space="preserve">ги, що надаються через </w:t>
      </w:r>
      <w:r w:rsidR="00F05F86">
        <w:rPr>
          <w:b/>
          <w:i/>
          <w:color w:val="000000"/>
        </w:rPr>
        <w:t xml:space="preserve">Центр адміністративних послуг «Віза»(«Центр Дії») виконкому Криворізької міської ради управлінням екології виконкому Криворізької  міської  ради </w:t>
      </w:r>
    </w:p>
    <w:p w:rsidR="00F05F86" w:rsidRDefault="00F05F86" w:rsidP="00F05F86">
      <w:pPr>
        <w:tabs>
          <w:tab w:val="left" w:pos="4020"/>
        </w:tabs>
        <w:jc w:val="center"/>
        <w:rPr>
          <w:bCs/>
          <w:i/>
          <w:sz w:val="24"/>
        </w:rPr>
      </w:pPr>
    </w:p>
    <w:p w:rsidR="00F05F86" w:rsidRPr="003A616E" w:rsidRDefault="00F05F86" w:rsidP="00F05F86">
      <w:pPr>
        <w:tabs>
          <w:tab w:val="left" w:pos="4020"/>
        </w:tabs>
        <w:jc w:val="center"/>
        <w:rPr>
          <w:bCs/>
          <w:i/>
          <w:sz w:val="24"/>
        </w:rPr>
      </w:pPr>
      <w:r>
        <w:rPr>
          <w:bCs/>
          <w:i/>
          <w:sz w:val="24"/>
        </w:rPr>
        <w:t>Зміни внесено рішенням</w:t>
      </w:r>
      <w:r w:rsidRPr="003A616E">
        <w:rPr>
          <w:bCs/>
          <w:i/>
          <w:sz w:val="24"/>
        </w:rPr>
        <w:t xml:space="preserve"> виконкому міської ради</w:t>
      </w:r>
    </w:p>
    <w:p w:rsidR="00F05F86" w:rsidRPr="004A3C1B" w:rsidRDefault="00F05F86" w:rsidP="00F05F86">
      <w:pPr>
        <w:tabs>
          <w:tab w:val="left" w:pos="3969"/>
        </w:tabs>
        <w:jc w:val="center"/>
      </w:pPr>
      <w:r>
        <w:rPr>
          <w:bCs/>
          <w:i/>
          <w:sz w:val="24"/>
        </w:rPr>
        <w:t>від 19.01</w:t>
      </w:r>
      <w:r w:rsidRPr="003A616E">
        <w:rPr>
          <w:bCs/>
          <w:i/>
          <w:sz w:val="24"/>
        </w:rPr>
        <w:t>.20</w:t>
      </w:r>
      <w:r>
        <w:rPr>
          <w:bCs/>
          <w:i/>
          <w:sz w:val="24"/>
        </w:rPr>
        <w:t>22</w:t>
      </w:r>
      <w:r w:rsidRPr="003A616E">
        <w:rPr>
          <w:bCs/>
          <w:i/>
          <w:sz w:val="24"/>
        </w:rPr>
        <w:t xml:space="preserve"> № </w:t>
      </w:r>
      <w:r w:rsidR="005D7A7A">
        <w:rPr>
          <w:bCs/>
          <w:i/>
          <w:sz w:val="24"/>
        </w:rPr>
        <w:t>40</w:t>
      </w:r>
    </w:p>
    <w:p w:rsidR="00F05F86" w:rsidRDefault="00F05F86" w:rsidP="00F05F86">
      <w:pPr>
        <w:suppressAutoHyphens/>
        <w:spacing w:line="228" w:lineRule="auto"/>
        <w:jc w:val="both"/>
      </w:pPr>
    </w:p>
    <w:p w:rsidR="00F05F86" w:rsidRDefault="00F05F86" w:rsidP="00F05F86">
      <w:pPr>
        <w:suppressAutoHyphens/>
        <w:spacing w:line="228" w:lineRule="auto"/>
        <w:ind w:firstLine="708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З метою надання якісних адміністративних, інших публічних послуг суб’єктам господарювання; на виконання рішення виконкому міської ради від 13.11.2018 №486 «Про реформу адміністративних, інших публічних послуг в  м. Кривому Розі», зі змінами, рішення міської ради від 27.11.2019 №4233 «Про затвердження Регламенту Центру адміністративних послуг «Віза» («Центр Дії») виконкому Криворізької міської ради, зі змінами;  керуючись Законами України «Про місцеве самоврядування в Україні», «Про адміністративні послуги», виконком міської ради </w:t>
      </w:r>
      <w:r>
        <w:rPr>
          <w:b/>
          <w:i/>
          <w:szCs w:val="28"/>
          <w:lang w:eastAsia="zh-CN"/>
        </w:rPr>
        <w:t>вирішив</w:t>
      </w:r>
      <w:r>
        <w:rPr>
          <w:i/>
          <w:szCs w:val="28"/>
          <w:lang w:eastAsia="zh-CN"/>
        </w:rPr>
        <w:t>:</w:t>
      </w:r>
    </w:p>
    <w:p w:rsidR="00F05F86" w:rsidRDefault="00F05F86" w:rsidP="00F05F86">
      <w:pPr>
        <w:suppressAutoHyphens/>
        <w:spacing w:line="228" w:lineRule="auto"/>
        <w:ind w:firstLine="709"/>
        <w:jc w:val="both"/>
        <w:rPr>
          <w:sz w:val="26"/>
          <w:szCs w:val="26"/>
          <w:lang w:eastAsia="zh-CN"/>
        </w:rPr>
      </w:pPr>
    </w:p>
    <w:p w:rsidR="00F05F86" w:rsidRDefault="00A921EA" w:rsidP="00F05F86">
      <w:pPr>
        <w:suppressAutoHyphens/>
        <w:spacing w:before="30"/>
        <w:ind w:firstLine="709"/>
        <w:contextualSpacing/>
        <w:jc w:val="both"/>
        <w:rPr>
          <w:szCs w:val="28"/>
          <w:lang w:eastAsia="zh-CN"/>
        </w:rPr>
      </w:pPr>
      <w:r>
        <w:rPr>
          <w:szCs w:val="28"/>
          <w:lang w:eastAsia="zh-CN"/>
        </w:rPr>
        <w:t>1. Затвердити</w:t>
      </w:r>
      <w:r w:rsidR="00F05F86">
        <w:rPr>
          <w:szCs w:val="28"/>
          <w:lang w:eastAsia="zh-CN"/>
        </w:rPr>
        <w:t xml:space="preserve"> </w:t>
      </w:r>
      <w:r w:rsidR="005D7A7A">
        <w:rPr>
          <w:szCs w:val="28"/>
          <w:lang w:eastAsia="zh-CN"/>
        </w:rPr>
        <w:t>інформаційні</w:t>
      </w:r>
      <w:r w:rsidR="00F05F86">
        <w:rPr>
          <w:szCs w:val="28"/>
          <w:lang w:eastAsia="zh-CN"/>
        </w:rPr>
        <w:t xml:space="preserve"> та техн</w:t>
      </w:r>
      <w:r w:rsidR="005D7A7A">
        <w:rPr>
          <w:szCs w:val="28"/>
          <w:lang w:eastAsia="zh-CN"/>
        </w:rPr>
        <w:t>ологічні</w:t>
      </w:r>
      <w:r>
        <w:rPr>
          <w:szCs w:val="28"/>
          <w:lang w:eastAsia="zh-CN"/>
        </w:rPr>
        <w:t xml:space="preserve"> картки публічних послуг</w:t>
      </w:r>
      <w:r w:rsidR="000F251F">
        <w:rPr>
          <w:szCs w:val="28"/>
          <w:lang w:eastAsia="zh-CN"/>
        </w:rPr>
        <w:t>:</w:t>
      </w:r>
      <w:r w:rsidR="00F05F86">
        <w:rPr>
          <w:szCs w:val="28"/>
          <w:lang w:eastAsia="zh-CN"/>
        </w:rPr>
        <w:t xml:space="preserve"> «Видача рішення виконкому міської ради з питання погодження підприємствам проведе</w:t>
      </w:r>
      <w:r w:rsidR="000F251F">
        <w:rPr>
          <w:szCs w:val="28"/>
          <w:lang w:eastAsia="zh-CN"/>
        </w:rPr>
        <w:t>ння масових вибухів у кар’єрах»;</w:t>
      </w:r>
      <w:r w:rsidR="00F05F86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«Внесення змін до рішення виконкому міської ради з питання погодження підприємствам проведення масових</w:t>
      </w:r>
      <w:r w:rsidR="00436734">
        <w:rPr>
          <w:szCs w:val="28"/>
          <w:lang w:eastAsia="zh-CN"/>
        </w:rPr>
        <w:t xml:space="preserve"> вибухів у кар’єрах»</w:t>
      </w:r>
      <w:r>
        <w:rPr>
          <w:szCs w:val="28"/>
          <w:lang w:eastAsia="zh-CN"/>
        </w:rPr>
        <w:t>, що надаю</w:t>
      </w:r>
      <w:r w:rsidR="00F05F86">
        <w:rPr>
          <w:szCs w:val="28"/>
          <w:lang w:eastAsia="zh-CN"/>
        </w:rPr>
        <w:t>ться</w:t>
      </w:r>
      <w:r w:rsidR="00F05F86" w:rsidRPr="009F0CD9">
        <w:rPr>
          <w:szCs w:val="28"/>
        </w:rPr>
        <w:t xml:space="preserve"> </w:t>
      </w:r>
      <w:r w:rsidR="00F05F86">
        <w:rPr>
          <w:szCs w:val="28"/>
        </w:rPr>
        <w:t>через Центр адміністративних послуг «Віза» («Центр Дії») виконкому Криворізької міської ради</w:t>
      </w:r>
      <w:r w:rsidR="00F05F86">
        <w:rPr>
          <w:szCs w:val="28"/>
          <w:lang w:eastAsia="zh-CN"/>
        </w:rPr>
        <w:t xml:space="preserve"> управлінням екології виконкому Криворізької міської ради</w:t>
      </w:r>
      <w:r w:rsidR="005D7A7A">
        <w:rPr>
          <w:szCs w:val="28"/>
          <w:lang w:eastAsia="zh-CN"/>
        </w:rPr>
        <w:t xml:space="preserve"> </w:t>
      </w:r>
      <w:r w:rsidR="00F05F86" w:rsidRPr="00500E90">
        <w:rPr>
          <w:szCs w:val="28"/>
          <w:lang w:eastAsia="zh-CN"/>
        </w:rPr>
        <w:t>(додаються)</w:t>
      </w:r>
      <w:r>
        <w:rPr>
          <w:szCs w:val="28"/>
          <w:lang w:eastAsia="zh-CN"/>
        </w:rPr>
        <w:t>.</w:t>
      </w:r>
    </w:p>
    <w:p w:rsidR="00A921EA" w:rsidRDefault="00A921EA" w:rsidP="00F05F86">
      <w:pPr>
        <w:suppressAutoHyphens/>
        <w:spacing w:before="30"/>
        <w:ind w:firstLine="709"/>
        <w:contextualSpacing/>
        <w:jc w:val="both"/>
        <w:rPr>
          <w:szCs w:val="28"/>
          <w:lang w:eastAsia="zh-CN"/>
        </w:rPr>
      </w:pPr>
    </w:p>
    <w:p w:rsidR="00F05F86" w:rsidRDefault="00F05F86" w:rsidP="00F05F86">
      <w:pPr>
        <w:suppressAutoHyphens/>
        <w:spacing w:before="30"/>
        <w:ind w:firstLine="709"/>
        <w:contextualSpacing/>
        <w:jc w:val="both"/>
        <w:rPr>
          <w:szCs w:val="28"/>
          <w:lang w:eastAsia="zh-CN"/>
        </w:rPr>
      </w:pPr>
      <w:r>
        <w:rPr>
          <w:szCs w:val="28"/>
          <w:lang w:eastAsia="zh-CN"/>
        </w:rPr>
        <w:t>2. Управлінню екології виконкому Криворізької міської ра</w:t>
      </w:r>
      <w:r w:rsidR="00A921EA">
        <w:rPr>
          <w:szCs w:val="28"/>
          <w:lang w:eastAsia="zh-CN"/>
        </w:rPr>
        <w:t>ди забезпечити виконання послуг, затверджених інформаційними та технологічними</w:t>
      </w:r>
      <w:r>
        <w:rPr>
          <w:szCs w:val="28"/>
          <w:lang w:eastAsia="zh-CN"/>
        </w:rPr>
        <w:t xml:space="preserve"> картками, відповідно до вимог чинного законодавства України.</w:t>
      </w:r>
    </w:p>
    <w:p w:rsidR="00F05F86" w:rsidRDefault="00F05F86" w:rsidP="00F05F86">
      <w:pPr>
        <w:suppressAutoHyphens/>
        <w:spacing w:line="228" w:lineRule="auto"/>
        <w:ind w:firstLine="709"/>
        <w:jc w:val="both"/>
        <w:rPr>
          <w:szCs w:val="28"/>
          <w:lang w:eastAsia="zh-CN"/>
        </w:rPr>
      </w:pPr>
    </w:p>
    <w:p w:rsidR="00F05F86" w:rsidRDefault="00F05F86" w:rsidP="00F05F86">
      <w:pPr>
        <w:tabs>
          <w:tab w:val="left" w:pos="-3060"/>
        </w:tabs>
        <w:suppressAutoHyphens/>
        <w:spacing w:line="228" w:lineRule="auto"/>
        <w:ind w:right="98"/>
        <w:jc w:val="both"/>
        <w:rPr>
          <w:szCs w:val="28"/>
          <w:lang w:eastAsia="zh-CN"/>
        </w:rPr>
      </w:pPr>
      <w:r>
        <w:rPr>
          <w:szCs w:val="28"/>
          <w:lang w:eastAsia="zh-CN"/>
        </w:rPr>
        <w:tab/>
        <w:t>3. Контроль за виконанням рішення покласти на заступника міського голови відповідно до розподілу обов’язків.</w:t>
      </w:r>
    </w:p>
    <w:p w:rsidR="00F05F86" w:rsidRDefault="00F05F86" w:rsidP="00F05F86">
      <w:pPr>
        <w:tabs>
          <w:tab w:val="left" w:pos="-3060"/>
        </w:tabs>
        <w:suppressAutoHyphens/>
        <w:spacing w:line="228" w:lineRule="auto"/>
        <w:ind w:right="98" w:firstLine="709"/>
        <w:jc w:val="both"/>
        <w:rPr>
          <w:szCs w:val="28"/>
          <w:lang w:eastAsia="zh-CN"/>
        </w:rPr>
      </w:pPr>
    </w:p>
    <w:p w:rsidR="00F05F86" w:rsidRDefault="00F05F86" w:rsidP="00F05F86">
      <w:pPr>
        <w:rPr>
          <w:szCs w:val="28"/>
        </w:rPr>
      </w:pPr>
    </w:p>
    <w:p w:rsidR="00F05F86" w:rsidRDefault="00F05F86" w:rsidP="00F05F86">
      <w:pPr>
        <w:rPr>
          <w:b/>
          <w:i/>
          <w:szCs w:val="28"/>
        </w:rPr>
      </w:pPr>
    </w:p>
    <w:p w:rsidR="00F05F86" w:rsidRPr="00472825" w:rsidRDefault="00F05F86" w:rsidP="00F05F86">
      <w:pPr>
        <w:rPr>
          <w:b/>
          <w:i/>
          <w:szCs w:val="28"/>
        </w:rPr>
      </w:pPr>
      <w:r w:rsidRPr="00472825">
        <w:rPr>
          <w:b/>
          <w:i/>
          <w:szCs w:val="28"/>
        </w:rPr>
        <w:t xml:space="preserve">Секретар міської ради - </w:t>
      </w:r>
    </w:p>
    <w:p w:rsidR="00F05F86" w:rsidRPr="00472825" w:rsidRDefault="00F05F86" w:rsidP="00F05F86">
      <w:pPr>
        <w:rPr>
          <w:b/>
          <w:i/>
          <w:szCs w:val="28"/>
        </w:rPr>
      </w:pPr>
      <w:proofErr w:type="spellStart"/>
      <w:r w:rsidRPr="00472825">
        <w:rPr>
          <w:b/>
          <w:bCs/>
          <w:i/>
          <w:iCs/>
          <w:szCs w:val="28"/>
        </w:rPr>
        <w:t>в.о</w:t>
      </w:r>
      <w:proofErr w:type="spellEnd"/>
      <w:r w:rsidRPr="00472825">
        <w:rPr>
          <w:b/>
          <w:bCs/>
          <w:i/>
          <w:iCs/>
          <w:szCs w:val="28"/>
        </w:rPr>
        <w:t xml:space="preserve">. міського голови                                                                          Юрій </w:t>
      </w:r>
      <w:proofErr w:type="spellStart"/>
      <w:r w:rsidRPr="00472825">
        <w:rPr>
          <w:b/>
          <w:bCs/>
          <w:i/>
          <w:iCs/>
          <w:szCs w:val="28"/>
        </w:rPr>
        <w:t>Вілкул</w:t>
      </w:r>
      <w:proofErr w:type="spellEnd"/>
    </w:p>
    <w:p w:rsidR="00F05F86" w:rsidRPr="00472825" w:rsidRDefault="00F05F86" w:rsidP="00F05F86">
      <w:pPr>
        <w:rPr>
          <w:b/>
          <w:i/>
          <w:szCs w:val="28"/>
        </w:rPr>
      </w:pPr>
    </w:p>
    <w:p w:rsidR="009C7C6A" w:rsidRPr="00F05F86" w:rsidRDefault="000F251F">
      <w:pPr>
        <w:rPr>
          <w:szCs w:val="28"/>
        </w:rPr>
      </w:pPr>
      <w:bookmarkStart w:id="0" w:name="_GoBack"/>
      <w:bookmarkEnd w:id="0"/>
    </w:p>
    <w:sectPr w:rsidR="009C7C6A" w:rsidRPr="00F05F86" w:rsidSect="00A2119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86"/>
    <w:rsid w:val="00024845"/>
    <w:rsid w:val="000F251F"/>
    <w:rsid w:val="003B749E"/>
    <w:rsid w:val="00414DE2"/>
    <w:rsid w:val="00436734"/>
    <w:rsid w:val="004E10A6"/>
    <w:rsid w:val="005D7A7A"/>
    <w:rsid w:val="007823FB"/>
    <w:rsid w:val="007F6AAB"/>
    <w:rsid w:val="00A921EA"/>
    <w:rsid w:val="00F05F86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05F8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5F86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A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05F86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5F86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A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top_ecolog</dc:creator>
  <cp:lastModifiedBy>top_ecolog</cp:lastModifiedBy>
  <cp:revision>7</cp:revision>
  <cp:lastPrinted>2022-01-28T14:26:00Z</cp:lastPrinted>
  <dcterms:created xsi:type="dcterms:W3CDTF">2022-01-28T13:06:00Z</dcterms:created>
  <dcterms:modified xsi:type="dcterms:W3CDTF">2022-01-31T06:16:00Z</dcterms:modified>
</cp:coreProperties>
</file>