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A2" w:rsidRPr="00DD44FB" w:rsidRDefault="00664FA2" w:rsidP="00664FA2">
      <w:pPr>
        <w:suppressAutoHyphens/>
        <w:spacing w:after="0" w:line="240" w:lineRule="auto"/>
        <w:ind w:left="5670"/>
        <w:rPr>
          <w:rFonts w:ascii="Times New Roman" w:eastAsia="Times New Roman" w:hAnsi="Times New Roman" w:cs="Calibri"/>
          <w:i/>
          <w:sz w:val="24"/>
          <w:szCs w:val="24"/>
          <w:lang w:val="ru-RU" w:eastAsia="ar-SA"/>
        </w:rPr>
      </w:pPr>
      <w:r w:rsidRPr="009B7CD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 xml:space="preserve">Додаток </w:t>
      </w:r>
      <w:r w:rsidR="00444FE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10</w:t>
      </w:r>
    </w:p>
    <w:p w:rsidR="00664FA2" w:rsidRPr="009B7CD0" w:rsidRDefault="00664FA2" w:rsidP="00664FA2">
      <w:pPr>
        <w:suppressAutoHyphens/>
        <w:spacing w:after="0" w:line="240" w:lineRule="auto"/>
        <w:ind w:left="5670"/>
        <w:rPr>
          <w:rFonts w:ascii="Times New Roman" w:eastAsia="Times New Roman" w:hAnsi="Times New Roman" w:cs="Calibri"/>
          <w:i/>
          <w:sz w:val="24"/>
          <w:szCs w:val="24"/>
          <w:lang w:eastAsia="ar-SA"/>
        </w:rPr>
      </w:pPr>
      <w:r w:rsidRPr="009B7CD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до р</w:t>
      </w:r>
      <w:r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 xml:space="preserve">ішення виконкому міської </w:t>
      </w:r>
      <w:r w:rsidRPr="009B7CD0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ради</w:t>
      </w:r>
    </w:p>
    <w:p w:rsidR="00FD59EC" w:rsidRPr="008A1A8B" w:rsidRDefault="00D81A6D" w:rsidP="008A1A8B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3B3CBC">
        <w:rPr>
          <w:rFonts w:ascii="Times New Roman" w:hAnsi="Times New Roman"/>
          <w:i/>
          <w:color w:val="000000"/>
          <w:sz w:val="24"/>
          <w:szCs w:val="24"/>
        </w:rPr>
        <w:t>17.06.2020 №320</w:t>
      </w:r>
      <w:r w:rsidR="00270B2F">
        <w:rPr>
          <w:rFonts w:ascii="Times New Roman" w:hAnsi="Times New Roman"/>
          <w:i/>
          <w:color w:val="000000"/>
          <w:sz w:val="24"/>
          <w:szCs w:val="24"/>
        </w:rPr>
        <w:t>, зі змінами рішення від 19.01.2022 №19</w:t>
      </w:r>
      <w:r w:rsidR="00FD59EC">
        <w:rPr>
          <w:rFonts w:ascii="Times New Roman" w:hAnsi="Times New Roman"/>
          <w:i/>
          <w:color w:val="000000"/>
          <w:sz w:val="24"/>
          <w:szCs w:val="24"/>
        </w:rPr>
        <w:t>, 04.12.2023 №1473</w:t>
      </w:r>
      <w:bookmarkStart w:id="0" w:name="_GoBack"/>
      <w:bookmarkEnd w:id="0"/>
    </w:p>
    <w:p w:rsidR="00664FA2" w:rsidRDefault="00664FA2" w:rsidP="00D81A6D">
      <w:pPr>
        <w:spacing w:after="0" w:line="240" w:lineRule="auto"/>
        <w:ind w:left="5670"/>
        <w:contextualSpacing/>
        <w:outlineLvl w:val="0"/>
        <w:rPr>
          <w:rFonts w:ascii="Times New Roman" w:hAnsi="Times New Roman"/>
          <w:i/>
          <w:color w:val="000000"/>
          <w:sz w:val="24"/>
          <w:szCs w:val="24"/>
        </w:rPr>
      </w:pPr>
    </w:p>
    <w:p w:rsidR="00270B2F" w:rsidRDefault="00270B2F" w:rsidP="00D81A6D">
      <w:pPr>
        <w:spacing w:after="0" w:line="240" w:lineRule="auto"/>
        <w:ind w:left="5670"/>
        <w:contextualSpacing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64FA2" w:rsidRPr="00BC7A6A" w:rsidRDefault="00664FA2" w:rsidP="00664FA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BC7A6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ІНФОРМАЦІЙНА КАРТКА </w:t>
      </w:r>
    </w:p>
    <w:p w:rsidR="00664FA2" w:rsidRPr="00DD44FB" w:rsidRDefault="00664FA2" w:rsidP="00664FA2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44FB">
        <w:rPr>
          <w:rFonts w:ascii="Times New Roman" w:hAnsi="Times New Roman"/>
          <w:b/>
          <w:i/>
          <w:sz w:val="24"/>
          <w:szCs w:val="24"/>
        </w:rPr>
        <w:t>публічної послуги, що надається виконавчими комітетами районних у місті рад через Центр адміністративних послуг «Віза»</w:t>
      </w:r>
    </w:p>
    <w:p w:rsidR="00664FA2" w:rsidRPr="00BC7A6A" w:rsidRDefault="00664FA2" w:rsidP="00664FA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64FA2" w:rsidRPr="002A26B0" w:rsidRDefault="00664FA2" w:rsidP="00664FA2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 w:rsidRPr="0085393A">
        <w:rPr>
          <w:rFonts w:ascii="Times New Roman" w:hAnsi="Times New Roman"/>
          <w:b/>
          <w:i/>
          <w:sz w:val="24"/>
          <w:szCs w:val="24"/>
        </w:rPr>
        <w:t xml:space="preserve">Послуга: </w:t>
      </w:r>
      <w:r w:rsidRPr="002A26B0">
        <w:rPr>
          <w:rFonts w:ascii="Times New Roman" w:hAnsi="Times New Roman"/>
          <w:b/>
          <w:i/>
          <w:sz w:val="24"/>
          <w:szCs w:val="24"/>
        </w:rPr>
        <w:t>Оформлення дубліката свідоцтва про право власності на житло</w:t>
      </w:r>
      <w:r w:rsidR="00D87433">
        <w:rPr>
          <w:rFonts w:ascii="Times New Roman" w:hAnsi="Times New Roman"/>
          <w:b/>
          <w:i/>
          <w:sz w:val="24"/>
          <w:szCs w:val="24"/>
        </w:rPr>
        <w:t>*</w:t>
      </w:r>
      <w:r w:rsidRPr="002A26B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64FA2" w:rsidRDefault="00664FA2" w:rsidP="00664FA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20"/>
        <w:gridCol w:w="5636"/>
      </w:tblGrid>
      <w:tr w:rsidR="00664FA2" w:rsidRPr="00BC7A6A" w:rsidTr="00AC1831">
        <w:trPr>
          <w:trHeight w:val="383"/>
        </w:trPr>
        <w:tc>
          <w:tcPr>
            <w:tcW w:w="9776" w:type="dxa"/>
            <w:gridSpan w:val="3"/>
            <w:shd w:val="clear" w:color="auto" w:fill="auto"/>
            <w:vAlign w:val="center"/>
          </w:tcPr>
          <w:p w:rsidR="00664FA2" w:rsidRPr="002A26B0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664FA2" w:rsidRPr="00BC7A6A" w:rsidTr="00AC1831">
        <w:tc>
          <w:tcPr>
            <w:tcW w:w="4140" w:type="dxa"/>
            <w:gridSpan w:val="2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ind w:right="-5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36" w:type="dxa"/>
            <w:shd w:val="clear" w:color="auto" w:fill="auto"/>
          </w:tcPr>
          <w:p w:rsidR="00664FA2" w:rsidRPr="00BC7A6A" w:rsidRDefault="00664FA2" w:rsidP="00DB73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– Центр) </w:t>
            </w:r>
          </w:p>
        </w:tc>
      </w:tr>
      <w:tr w:rsidR="00AF20A3" w:rsidRPr="00BC7A6A" w:rsidTr="00AC1831">
        <w:trPr>
          <w:trHeight w:val="400"/>
        </w:trPr>
        <w:tc>
          <w:tcPr>
            <w:tcW w:w="720" w:type="dxa"/>
            <w:shd w:val="clear" w:color="auto" w:fill="auto"/>
          </w:tcPr>
          <w:p w:rsidR="00AF20A3" w:rsidRPr="00BC7A6A" w:rsidRDefault="00AF20A3" w:rsidP="00AF20A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AF20A3" w:rsidRPr="00B84E21" w:rsidRDefault="00AF20A3" w:rsidP="00AF20A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5636" w:type="dxa"/>
            <w:shd w:val="clear" w:color="auto" w:fill="auto"/>
          </w:tcPr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Молодіжна, 1</w:t>
            </w:r>
          </w:p>
          <w:p w:rsidR="00AF20A3" w:rsidRPr="00B84E21" w:rsidRDefault="00AF20A3" w:rsidP="00AF20A3">
            <w:pPr>
              <w:tabs>
                <w:tab w:val="left" w:pos="5057"/>
              </w:tabs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Дніпровське шосе,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Покровський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</w:t>
            </w:r>
            <w:r w:rsidR="00E97F71">
              <w:rPr>
                <w:rFonts w:ascii="Times New Roman" w:hAnsi="Times New Roman"/>
                <w:sz w:val="24"/>
                <w:szCs w:val="24"/>
              </w:rPr>
              <w:t>9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20A3" w:rsidRPr="00B84E21" w:rsidRDefault="00AF20A3" w:rsidP="00AF20A3">
            <w:pPr>
              <w:snapToGri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AF20A3" w:rsidRPr="00D924F2" w:rsidRDefault="00AF20A3" w:rsidP="00AF20A3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AF20A3" w:rsidRPr="00BC7A6A" w:rsidTr="00AC1831">
        <w:trPr>
          <w:trHeight w:val="2014"/>
        </w:trPr>
        <w:tc>
          <w:tcPr>
            <w:tcW w:w="720" w:type="dxa"/>
            <w:shd w:val="clear" w:color="auto" w:fill="auto"/>
          </w:tcPr>
          <w:p w:rsidR="00AF20A3" w:rsidRPr="00BC7A6A" w:rsidRDefault="00AF20A3" w:rsidP="00AF20A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:rsidR="00AF20A3" w:rsidRPr="000554EB" w:rsidRDefault="00AF20A3" w:rsidP="00AF20A3">
            <w:pPr>
              <w:pStyle w:val="a3"/>
              <w:tabs>
                <w:tab w:val="left" w:pos="1134"/>
              </w:tabs>
              <w:spacing w:line="0" w:lineRule="atLeast"/>
              <w:ind w:left="0"/>
              <w:rPr>
                <w:rFonts w:eastAsia="Calibri"/>
                <w:lang w:eastAsia="en-US"/>
              </w:rPr>
            </w:pPr>
            <w:r w:rsidRPr="000554EB">
              <w:rPr>
                <w:rFonts w:eastAsia="Calibri"/>
                <w:lang w:eastAsia="en-US"/>
              </w:rPr>
              <w:t xml:space="preserve">Інформація щодо режиму роботи Центру </w:t>
            </w:r>
          </w:p>
        </w:tc>
        <w:tc>
          <w:tcPr>
            <w:tcW w:w="5636" w:type="dxa"/>
            <w:shd w:val="clear" w:color="auto" w:fill="auto"/>
          </w:tcPr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Центр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працює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головний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офіс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середу,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четвер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суботу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16.30 годин;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вівторок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20.00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години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без перерви; 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підрозділи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із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загальних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питань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понеділка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16.30,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перерва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Прийом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видача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документів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надання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адміністративних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інших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публічних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послуг</w:t>
            </w:r>
            <w:proofErr w:type="spellEnd"/>
            <w:proofErr w:type="gram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здійснюються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головному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офісі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Центру в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середу,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четвер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суботу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</w:t>
            </w:r>
            <w:proofErr w:type="gram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8.00 до 15.30 годин;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вівторок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20.00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години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без перерви;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підрозділах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із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загальних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питань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понеділка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15.30 годин,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перерва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12.30 до 13.00.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період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дії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правового режиму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воєнного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стану в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Україні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прийом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громадян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суб’єктів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господарювання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питань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надання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адміністративних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інших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публічних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послуг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здійснюється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єдиним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місті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графіком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понеділка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п’ятниці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8.00 до 15.30 годин з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технічною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перервою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 12.30 до 13.00</w:t>
            </w:r>
          </w:p>
        </w:tc>
      </w:tr>
      <w:tr w:rsidR="00AF20A3" w:rsidRPr="00BC7A6A" w:rsidTr="00AC1831">
        <w:trPr>
          <w:trHeight w:val="949"/>
        </w:trPr>
        <w:tc>
          <w:tcPr>
            <w:tcW w:w="720" w:type="dxa"/>
            <w:shd w:val="clear" w:color="auto" w:fill="auto"/>
          </w:tcPr>
          <w:p w:rsidR="00AF20A3" w:rsidRPr="00BC7A6A" w:rsidRDefault="00AF20A3" w:rsidP="00AF20A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20" w:type="dxa"/>
            <w:shd w:val="clear" w:color="auto" w:fill="auto"/>
          </w:tcPr>
          <w:p w:rsidR="00AF20A3" w:rsidRPr="000554EB" w:rsidRDefault="00AF20A3" w:rsidP="00AF20A3">
            <w:pPr>
              <w:pStyle w:val="a3"/>
              <w:tabs>
                <w:tab w:val="left" w:pos="1134"/>
              </w:tabs>
              <w:spacing w:line="0" w:lineRule="atLeast"/>
              <w:ind w:left="0"/>
              <w:jc w:val="both"/>
              <w:rPr>
                <w:rFonts w:eastAsia="Calibri"/>
                <w:lang w:eastAsia="en-US"/>
              </w:rPr>
            </w:pPr>
            <w:r w:rsidRPr="000554EB">
              <w:rPr>
                <w:rFonts w:eastAsia="Calibri"/>
                <w:lang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eastAsia="Calibri"/>
                <w:lang w:eastAsia="en-US"/>
              </w:rPr>
              <w:t>вебсайт</w:t>
            </w:r>
            <w:proofErr w:type="spellEnd"/>
            <w:r w:rsidRPr="000554EB">
              <w:rPr>
                <w:rFonts w:eastAsia="Calibri"/>
                <w:lang w:eastAsia="en-US"/>
              </w:rPr>
              <w:t xml:space="preserve"> Центру</w:t>
            </w:r>
          </w:p>
        </w:tc>
        <w:tc>
          <w:tcPr>
            <w:tcW w:w="5636" w:type="dxa"/>
            <w:shd w:val="clear" w:color="auto" w:fill="auto"/>
          </w:tcPr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Тел.: 0-800-500-459;</w:t>
            </w:r>
          </w:p>
          <w:p w:rsidR="00AF20A3" w:rsidRPr="000554EB" w:rsidRDefault="00AF20A3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AF20A3" w:rsidRPr="000554EB" w:rsidRDefault="00F00CFF" w:rsidP="00AF20A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AF20A3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AF20A3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664FA2" w:rsidRPr="00BC7A6A" w:rsidTr="00AC1831">
        <w:trPr>
          <w:trHeight w:val="411"/>
        </w:trPr>
        <w:tc>
          <w:tcPr>
            <w:tcW w:w="9776" w:type="dxa"/>
            <w:gridSpan w:val="3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Нормативні акти, якими регламентується надання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664FA2" w:rsidRPr="00BC7A6A" w:rsidTr="00AC1831">
        <w:trPr>
          <w:trHeight w:val="908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636" w:type="dxa"/>
            <w:shd w:val="clear" w:color="auto" w:fill="auto"/>
          </w:tcPr>
          <w:p w:rsidR="00664FA2" w:rsidRPr="00FD59EC" w:rsidRDefault="00664FA2" w:rsidP="00FD59EC">
            <w:pPr>
              <w:spacing w:after="0" w:line="240" w:lineRule="auto"/>
              <w:rPr>
                <w:rFonts w:ascii="Times New Roman" w:hAnsi="Times New Roman"/>
              </w:rPr>
            </w:pPr>
            <w:r w:rsidRPr="00FD59EC">
              <w:rPr>
                <w:rFonts w:ascii="Times New Roman" w:hAnsi="Times New Roman"/>
                <w:sz w:val="24"/>
                <w:szCs w:val="24"/>
              </w:rPr>
              <w:t xml:space="preserve">Закони України «Про приватизацію державного житлового </w:t>
            </w:r>
            <w:proofErr w:type="spellStart"/>
            <w:r w:rsidRPr="00FD59EC">
              <w:rPr>
                <w:rFonts w:ascii="Times New Roman" w:hAnsi="Times New Roman"/>
                <w:sz w:val="24"/>
                <w:szCs w:val="24"/>
              </w:rPr>
              <w:t>фонду»,</w:t>
            </w:r>
            <w:r w:rsidRPr="00FD59EC">
              <w:rPr>
                <w:rFonts w:ascii="Times New Roman" w:hAnsi="Times New Roman"/>
                <w:sz w:val="24"/>
                <w:szCs w:val="24"/>
                <w:lang w:eastAsia="ru-RU"/>
              </w:rPr>
              <w:t>«Про</w:t>
            </w:r>
            <w:proofErr w:type="spellEnd"/>
            <w:r w:rsidRPr="00FD59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адміністративні послуги», «Про місцеве самоврядування в Україні», «Про захист персональних даних»</w:t>
            </w:r>
            <w:r w:rsidR="00FD59EC" w:rsidRPr="00FD59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FD59EC" w:rsidRPr="00FD59EC">
              <w:rPr>
                <w:rFonts w:ascii="Times New Roman" w:hAnsi="Times New Roman"/>
                <w:sz w:val="24"/>
                <w:szCs w:val="24"/>
              </w:rPr>
              <w:t>«Про адміністративну процедуру»</w:t>
            </w:r>
          </w:p>
        </w:tc>
      </w:tr>
      <w:tr w:rsidR="00664FA2" w:rsidRPr="00BC7A6A" w:rsidTr="00AC1831"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36" w:type="dxa"/>
            <w:shd w:val="clear" w:color="auto" w:fill="auto"/>
          </w:tcPr>
          <w:p w:rsidR="00664FA2" w:rsidRPr="00942124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4FA2" w:rsidRPr="00BC7A6A" w:rsidTr="00AC1831">
        <w:trPr>
          <w:trHeight w:val="508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36" w:type="dxa"/>
            <w:shd w:val="clear" w:color="auto" w:fill="auto"/>
          </w:tcPr>
          <w:p w:rsidR="00CB148D" w:rsidRDefault="00CB148D" w:rsidP="00AC1831">
            <w:pPr>
              <w:pStyle w:val="1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Наказ Міністерства з питань житлово-комунального господарства України від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грудня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року №396</w:t>
            </w:r>
          </w:p>
          <w:p w:rsidR="00664FA2" w:rsidRPr="00CB148D" w:rsidRDefault="00CB148D" w:rsidP="00AC1831">
            <w:pPr>
              <w:pStyle w:val="1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«Про затвердження Положення про порядок передачі квартир (будинків), жилих приміщень у гуртожитках у власність громадян»</w:t>
            </w:r>
          </w:p>
        </w:tc>
      </w:tr>
      <w:tr w:rsidR="00664FA2" w:rsidRPr="00BC7A6A" w:rsidTr="00AC1831">
        <w:trPr>
          <w:trHeight w:val="751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36" w:type="dxa"/>
            <w:shd w:val="clear" w:color="auto" w:fill="auto"/>
          </w:tcPr>
          <w:p w:rsidR="00664FA2" w:rsidRPr="00806185" w:rsidRDefault="00664FA2" w:rsidP="00DB7376">
            <w:pPr>
              <w:pStyle w:val="1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8061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Рішення </w:t>
            </w:r>
            <w:r w:rsidR="00DB737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міської ради від 31.03.</w:t>
            </w:r>
            <w:r w:rsidRPr="008061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2016 №381 «Про обсяг і межі повноважень районних у місті рад та їх виконавчих органів»</w:t>
            </w:r>
            <w:r w:rsidR="00DB737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,</w:t>
            </w:r>
            <w:r w:rsidRPr="008061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зі змінами</w:t>
            </w:r>
          </w:p>
        </w:tc>
      </w:tr>
      <w:tr w:rsidR="00664FA2" w:rsidRPr="00BC7A6A" w:rsidTr="00AC1831">
        <w:trPr>
          <w:trHeight w:val="326"/>
        </w:trPr>
        <w:tc>
          <w:tcPr>
            <w:tcW w:w="9776" w:type="dxa"/>
            <w:gridSpan w:val="3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Умови отримання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664FA2" w:rsidRPr="00BC7A6A" w:rsidTr="00AC1831"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Підстава для одержання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36" w:type="dxa"/>
            <w:shd w:val="clear" w:color="auto" w:fill="auto"/>
          </w:tcPr>
          <w:p w:rsidR="00664FA2" w:rsidRPr="00DE6C60" w:rsidRDefault="00664FA2" w:rsidP="00AC183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5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Звернення </w:t>
            </w:r>
            <w:r w:rsidRPr="001635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власника (співвласника, спадкоємця) або </w:t>
            </w:r>
            <w:r w:rsidRPr="001635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уповноваженої ним особи</w:t>
            </w:r>
          </w:p>
        </w:tc>
      </w:tr>
      <w:tr w:rsidR="00664FA2" w:rsidRPr="00BC7A6A" w:rsidTr="00AC1831"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Вичерпний перелік документів, необхідних для отримання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послуги, а також вимоги до них</w:t>
            </w:r>
          </w:p>
        </w:tc>
        <w:tc>
          <w:tcPr>
            <w:tcW w:w="5636" w:type="dxa"/>
            <w:shd w:val="clear" w:color="auto" w:fill="auto"/>
          </w:tcPr>
          <w:p w:rsidR="00664FA2" w:rsidRPr="0022348F" w:rsidRDefault="00664FA2" w:rsidP="00AC1831">
            <w:pPr>
              <w:tabs>
                <w:tab w:val="left" w:pos="459"/>
              </w:tabs>
              <w:spacing w:after="0" w:line="240" w:lineRule="auto"/>
              <w:ind w:right="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="00DB737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аява власника або співвласників встановленого зразка;</w:t>
            </w:r>
          </w:p>
          <w:p w:rsidR="00664FA2" w:rsidRPr="0022348F" w:rsidRDefault="00664FA2" w:rsidP="00AC1831">
            <w:pPr>
              <w:tabs>
                <w:tab w:val="left" w:pos="459"/>
              </w:tabs>
              <w:spacing w:after="0" w:line="240" w:lineRule="auto"/>
              <w:ind w:right="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повідомлення в друкованих засобах масової інформації про недійсність раніше виданого свідоцтва;</w:t>
            </w:r>
          </w:p>
          <w:p w:rsidR="00664FA2" w:rsidRPr="0022348F" w:rsidRDefault="00DB7376" w:rsidP="00AC1831">
            <w:pPr>
              <w:tabs>
                <w:tab w:val="left" w:pos="459"/>
              </w:tabs>
              <w:spacing w:after="0" w:line="240" w:lineRule="auto"/>
              <w:ind w:right="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="00664FA2"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копії документів, що посвідчують особу всіх членів сім’ї</w:t>
            </w:r>
            <w:r w:rsidR="00CB148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64FA2" w:rsidRPr="00DB737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(паспорт, свідоцтво про народження дитини);</w:t>
            </w:r>
          </w:p>
          <w:p w:rsidR="00664FA2" w:rsidRPr="006F5300" w:rsidRDefault="00664FA2" w:rsidP="00DB7376">
            <w:pPr>
              <w:tabs>
                <w:tab w:val="left" w:pos="459"/>
              </w:tabs>
              <w:spacing w:after="0" w:line="240" w:lineRule="auto"/>
              <w:ind w:right="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копія </w:t>
            </w: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технічн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ого</w:t>
            </w: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паспорт</w:t>
            </w:r>
            <w:r w:rsidR="00DB737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 на квартиру, житлове</w:t>
            </w: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приміщення </w:t>
            </w:r>
            <w:r w:rsidR="00DB737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2234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гуртожитку </w:t>
            </w:r>
            <w:r w:rsidRPr="00DB737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(виготовляється юридичною особою чи фізичною особою-підприємцем, що має сертифікат на проведення робіт з технічної інвентаризації об’єктів нерухомого майна)</w:t>
            </w:r>
          </w:p>
        </w:tc>
      </w:tr>
      <w:tr w:rsidR="00664FA2" w:rsidRPr="00BC7A6A" w:rsidTr="00AC1831"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tabs>
                <w:tab w:val="left" w:pos="117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Порядок та спосіб подання документів, необхідних для отримання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36" w:type="dxa"/>
            <w:shd w:val="clear" w:color="auto" w:fill="auto"/>
          </w:tcPr>
          <w:p w:rsidR="00664FA2" w:rsidRPr="0022348F" w:rsidRDefault="00664FA2" w:rsidP="00AC1831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Заява та пакет документів подаються в Центр особисто або через представника (законного представника), надсилаються поштою (</w:t>
            </w:r>
            <w:proofErr w:type="spellStart"/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рекомендо</w:t>
            </w:r>
            <w:r w:rsidR="00CB14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-</w:t>
            </w:r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ваним</w:t>
            </w:r>
            <w:proofErr w:type="spellEnd"/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листом з описом вкладення) або у випадках,</w:t>
            </w:r>
            <w:r w:rsidR="00CB14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</w:t>
            </w:r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передбачених законом, за допомогою засо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бів телекомунікаційного зв’язку</w:t>
            </w:r>
          </w:p>
          <w:p w:rsidR="00664FA2" w:rsidRPr="0022348F" w:rsidRDefault="00664FA2" w:rsidP="00CB148D">
            <w:pPr>
              <w:pStyle w:val="1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664FA2" w:rsidRPr="0022348F" w:rsidRDefault="00664FA2" w:rsidP="00CB148D">
            <w:pPr>
              <w:pStyle w:val="1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lastRenderedPageBreak/>
              <w:t>У разі подання документів представником</w:t>
            </w:r>
            <w:r w:rsidR="00DB737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>,</w:t>
            </w:r>
            <w:r w:rsidRPr="0022348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664FA2" w:rsidRPr="00BC7A6A" w:rsidTr="00AC1831"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Платність /безоплатність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36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664FA2" w:rsidRPr="00BC7A6A" w:rsidTr="00AC1831">
        <w:trPr>
          <w:trHeight w:val="440"/>
        </w:trPr>
        <w:tc>
          <w:tcPr>
            <w:tcW w:w="9776" w:type="dxa"/>
            <w:gridSpan w:val="3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 разі оплати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664FA2" w:rsidRPr="00BC7A6A" w:rsidTr="00AC1831">
        <w:trPr>
          <w:trHeight w:val="70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420" w:type="dxa"/>
            <w:shd w:val="clear" w:color="auto" w:fill="auto"/>
          </w:tcPr>
          <w:p w:rsidR="00664FA2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  <w:p w:rsidR="00D87433" w:rsidRPr="00BC7A6A" w:rsidRDefault="00D87433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6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4FA2" w:rsidRPr="00BC7A6A" w:rsidTr="00AC1831"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36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4FA2" w:rsidRPr="00BC7A6A" w:rsidTr="00AC1831">
        <w:trPr>
          <w:trHeight w:val="561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36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4FA2" w:rsidRPr="00BC7A6A" w:rsidTr="00AC1831">
        <w:trPr>
          <w:trHeight w:val="570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Строк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36" w:type="dxa"/>
            <w:shd w:val="clear" w:color="auto" w:fill="auto"/>
          </w:tcPr>
          <w:p w:rsidR="00664FA2" w:rsidRPr="00BC7A6A" w:rsidRDefault="00664FA2" w:rsidP="00AC183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календарних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днів   </w:t>
            </w:r>
          </w:p>
        </w:tc>
      </w:tr>
      <w:tr w:rsidR="00664FA2" w:rsidRPr="00BC7A6A" w:rsidTr="00AC1831">
        <w:trPr>
          <w:trHeight w:val="1283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Перелік підстав для відмови в наданні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36" w:type="dxa"/>
            <w:shd w:val="clear" w:color="auto" w:fill="auto"/>
          </w:tcPr>
          <w:p w:rsidR="00664FA2" w:rsidRDefault="00664FA2" w:rsidP="00AC1831">
            <w:pPr>
              <w:numPr>
                <w:ilvl w:val="0"/>
                <w:numId w:val="1"/>
              </w:numPr>
              <w:tabs>
                <w:tab w:val="left" w:pos="25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48F">
              <w:rPr>
                <w:rFonts w:ascii="Times New Roman" w:hAnsi="Times New Roman"/>
                <w:sz w:val="24"/>
                <w:szCs w:val="24"/>
              </w:rPr>
              <w:t>Надання неповного пакета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документів;</w:t>
            </w:r>
          </w:p>
          <w:p w:rsidR="00664FA2" w:rsidRPr="00BC7A6A" w:rsidRDefault="00664FA2" w:rsidP="00AC1831">
            <w:pPr>
              <w:numPr>
                <w:ilvl w:val="0"/>
                <w:numId w:val="1"/>
              </w:numPr>
              <w:tabs>
                <w:tab w:val="left" w:pos="25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2348F">
              <w:rPr>
                <w:rFonts w:ascii="Times New Roman" w:hAnsi="Times New Roman"/>
                <w:sz w:val="24"/>
                <w:szCs w:val="24"/>
              </w:rPr>
              <w:t xml:space="preserve">иявлення недостовірних </w:t>
            </w:r>
            <w:r>
              <w:rPr>
                <w:rFonts w:ascii="Times New Roman" w:hAnsi="Times New Roman"/>
                <w:sz w:val="24"/>
                <w:szCs w:val="24"/>
              </w:rPr>
              <w:t>даних</w:t>
            </w:r>
            <w:r w:rsidRPr="0022348F">
              <w:rPr>
                <w:rFonts w:ascii="Times New Roman" w:hAnsi="Times New Roman"/>
                <w:sz w:val="24"/>
                <w:szCs w:val="24"/>
              </w:rPr>
              <w:t xml:space="preserve"> у поданих </w:t>
            </w:r>
          </w:p>
          <w:p w:rsidR="00664FA2" w:rsidRPr="00BC7A6A" w:rsidRDefault="00664FA2" w:rsidP="00AC18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документах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4FA2" w:rsidRPr="00BC7A6A" w:rsidRDefault="00664FA2" w:rsidP="00AC1831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евідповідність наданого пакета документів </w:t>
            </w:r>
          </w:p>
          <w:p w:rsidR="00664FA2" w:rsidRPr="00BC7A6A" w:rsidRDefault="00664FA2" w:rsidP="00AC18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вимогам чинного законодавства</w:t>
            </w:r>
          </w:p>
        </w:tc>
      </w:tr>
      <w:tr w:rsidR="00664FA2" w:rsidRPr="00BC7A6A" w:rsidTr="00AC1831">
        <w:trPr>
          <w:trHeight w:val="452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Результат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36" w:type="dxa"/>
            <w:shd w:val="clear" w:color="auto" w:fill="auto"/>
          </w:tcPr>
          <w:p w:rsidR="00664FA2" w:rsidRDefault="00664FA2" w:rsidP="00AC1831">
            <w:pPr>
              <w:pStyle w:val="1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Дублікат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свідоцтва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про право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житлового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фонду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результаті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приватизації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відмова</w:t>
            </w:r>
            <w:proofErr w:type="spellEnd"/>
          </w:p>
        </w:tc>
      </w:tr>
      <w:tr w:rsidR="00664FA2" w:rsidRPr="00BC7A6A" w:rsidTr="00AC1831">
        <w:trPr>
          <w:trHeight w:val="647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36" w:type="dxa"/>
            <w:shd w:val="clear" w:color="auto" w:fill="auto"/>
          </w:tcPr>
          <w:p w:rsidR="00664FA2" w:rsidRPr="001635C7" w:rsidRDefault="00664FA2" w:rsidP="00DB737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Отримується суб’єктом звернення (або </w:t>
            </w:r>
            <w:r w:rsidR="00CB148D">
              <w:rPr>
                <w:rFonts w:ascii="Times New Roman" w:hAnsi="Times New Roman"/>
                <w:sz w:val="24"/>
                <w:szCs w:val="24"/>
              </w:rPr>
              <w:t>уповноваж-</w:t>
            </w:r>
            <w:proofErr w:type="spellStart"/>
            <w:r w:rsidRPr="001635C7">
              <w:rPr>
                <w:rFonts w:ascii="Times New Roman" w:hAnsi="Times New Roman"/>
                <w:sz w:val="24"/>
                <w:szCs w:val="24"/>
              </w:rPr>
              <w:t>женою</w:t>
            </w:r>
            <w:proofErr w:type="spellEnd"/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особою)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у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Центрі адміністративних послуг «Віза»</w:t>
            </w:r>
          </w:p>
        </w:tc>
      </w:tr>
      <w:tr w:rsidR="00664FA2" w:rsidRPr="00BC7A6A" w:rsidTr="00AC1831">
        <w:trPr>
          <w:trHeight w:val="398"/>
        </w:trPr>
        <w:tc>
          <w:tcPr>
            <w:tcW w:w="7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20" w:type="dxa"/>
            <w:shd w:val="clear" w:color="auto" w:fill="auto"/>
          </w:tcPr>
          <w:p w:rsidR="00664FA2" w:rsidRPr="00BC7A6A" w:rsidRDefault="00664FA2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36" w:type="dxa"/>
            <w:shd w:val="clear" w:color="auto" w:fill="auto"/>
          </w:tcPr>
          <w:p w:rsidR="00664FA2" w:rsidRDefault="00664FA2" w:rsidP="00AC18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23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разі подання копій документів, не завірених нотаріально або суб’єктом, що їх видав, для завірення копій адміністратором необхідно надати оригінали документів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664FA2" w:rsidRPr="001635C7" w:rsidRDefault="00664FA2" w:rsidP="00AC18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FD371A">
              <w:rPr>
                <w:rFonts w:ascii="Times New Roman" w:hAnsi="Times New Roman"/>
                <w:sz w:val="24"/>
                <w:szCs w:val="24"/>
              </w:rPr>
              <w:t>«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>одним пакетом</w:t>
            </w:r>
            <w:r w:rsidR="00FD37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CB148D" w:rsidRPr="00D87433" w:rsidRDefault="00D87433" w:rsidP="00D87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 xml:space="preserve">Надається </w:t>
      </w:r>
      <w:r w:rsidR="00DB737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рамках послуги «одним пакетом» за життєвою ситуацією «Втрата документів».</w:t>
      </w:r>
    </w:p>
    <w:p w:rsidR="00D87433" w:rsidRDefault="00D87433" w:rsidP="00664FA2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64FA2" w:rsidRPr="00647E9E" w:rsidRDefault="00664FA2" w:rsidP="00664FA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47E9E">
        <w:rPr>
          <w:rFonts w:ascii="Times New Roman" w:hAnsi="Times New Roman"/>
          <w:b/>
          <w:i/>
          <w:sz w:val="24"/>
          <w:szCs w:val="24"/>
        </w:rPr>
        <w:t>ТЕХНОЛОГІЧНА КАРТКА</w:t>
      </w:r>
    </w:p>
    <w:p w:rsidR="00664FA2" w:rsidRPr="00647E9E" w:rsidRDefault="00CB148D" w:rsidP="00664FA2">
      <w:pPr>
        <w:snapToGri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публічної послуги, що надається</w:t>
      </w:r>
      <w:r w:rsidR="00664FA2" w:rsidRPr="00647E9E">
        <w:rPr>
          <w:rFonts w:ascii="Times New Roman" w:hAnsi="Times New Roman"/>
          <w:b/>
          <w:i/>
          <w:sz w:val="24"/>
          <w:szCs w:val="24"/>
        </w:rPr>
        <w:t xml:space="preserve"> виконкомами  районних у місті рад через Центр адміністративних послуг «Віза»</w:t>
      </w:r>
    </w:p>
    <w:p w:rsidR="00664FA2" w:rsidRPr="001635C7" w:rsidRDefault="00664FA2" w:rsidP="00664FA2">
      <w:pPr>
        <w:snapToGri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D87433" w:rsidRPr="002A26B0" w:rsidRDefault="00D87433" w:rsidP="00D87433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 w:rsidRPr="0085393A">
        <w:rPr>
          <w:rFonts w:ascii="Times New Roman" w:hAnsi="Times New Roman"/>
          <w:b/>
          <w:i/>
          <w:sz w:val="24"/>
          <w:szCs w:val="24"/>
        </w:rPr>
        <w:t xml:space="preserve">Послуга: </w:t>
      </w:r>
      <w:r w:rsidRPr="002A26B0">
        <w:rPr>
          <w:rFonts w:ascii="Times New Roman" w:hAnsi="Times New Roman"/>
          <w:b/>
          <w:i/>
          <w:sz w:val="24"/>
          <w:szCs w:val="24"/>
        </w:rPr>
        <w:t>Оформлення дубліката свідоцтва про право власності на житло</w:t>
      </w:r>
      <w:r>
        <w:rPr>
          <w:rFonts w:ascii="Times New Roman" w:hAnsi="Times New Roman"/>
          <w:b/>
          <w:i/>
          <w:sz w:val="24"/>
          <w:szCs w:val="24"/>
        </w:rPr>
        <w:t>*</w:t>
      </w:r>
      <w:r w:rsidRPr="002A26B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64FA2" w:rsidRDefault="00664FA2" w:rsidP="00664F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4FA2" w:rsidRDefault="00664FA2" w:rsidP="00664FA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>Загальна кількість днів надання послуги:</w:t>
      </w: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A26B0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30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календарних </w:t>
      </w:r>
      <w:r w:rsidRPr="002A26B0">
        <w:rPr>
          <w:rFonts w:ascii="Times New Roman" w:eastAsia="Times New Roman" w:hAnsi="Times New Roman"/>
          <w:i/>
          <w:sz w:val="24"/>
          <w:szCs w:val="24"/>
          <w:lang w:eastAsia="ru-RU"/>
        </w:rPr>
        <w:t>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136"/>
        <w:gridCol w:w="2032"/>
        <w:gridCol w:w="2435"/>
        <w:gridCol w:w="1628"/>
      </w:tblGrid>
      <w:tr w:rsidR="00664FA2" w:rsidRPr="002A26B0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664FA2" w:rsidRPr="002A26B0" w:rsidRDefault="00DB7376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="00664FA2"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136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2032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2A26B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26B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435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26B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628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 (ді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ї</w:t>
            </w:r>
            <w:r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, рішен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ня</w:t>
            </w:r>
            <w:r w:rsidRPr="002A26B0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</w:tbl>
    <w:p w:rsidR="00664FA2" w:rsidRPr="00172A4F" w:rsidRDefault="00664FA2" w:rsidP="00664FA2">
      <w:pPr>
        <w:spacing w:after="0" w:line="240" w:lineRule="auto"/>
        <w:rPr>
          <w:rFonts w:ascii="Times New Roman" w:eastAsia="Times New Roman" w:hAnsi="Times New Roman"/>
          <w:i/>
          <w:sz w:val="2"/>
          <w:szCs w:val="2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136"/>
        <w:gridCol w:w="2032"/>
        <w:gridCol w:w="2435"/>
        <w:gridCol w:w="1628"/>
      </w:tblGrid>
      <w:tr w:rsidR="00664FA2" w:rsidRPr="001635C7" w:rsidTr="00AC1831">
        <w:trPr>
          <w:tblHeader/>
        </w:trPr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A26B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3136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A26B0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032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A26B0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35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A26B0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28" w:type="dxa"/>
          </w:tcPr>
          <w:p w:rsidR="00664FA2" w:rsidRPr="002A26B0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A26B0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Інформування про види послуг, перелік документів тощо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Адміністратор Центру адміністративних послуг «Віза» (надалі – Центр)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1628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У момент звернення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Прийняття вхідного пакета документів про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послуги; перевірка комплектності, реєстрація </w:t>
            </w:r>
            <w:r>
              <w:rPr>
                <w:rFonts w:ascii="Times New Roman" w:hAnsi="Times New Roman"/>
                <w:sz w:val="24"/>
                <w:szCs w:val="24"/>
              </w:rPr>
              <w:t>в Центрі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1628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664FA2" w:rsidRPr="001635C7" w:rsidTr="00AC1831">
        <w:trPr>
          <w:trHeight w:val="811"/>
        </w:trPr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Передача вхідного пакета документів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 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1628" w:type="dxa"/>
          </w:tcPr>
          <w:p w:rsidR="00664FA2" w:rsidRPr="00CB148D" w:rsidRDefault="00664FA2" w:rsidP="00CB14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5C7">
              <w:rPr>
                <w:rFonts w:ascii="Times New Roman" w:hAnsi="Times New Roman"/>
                <w:bCs/>
                <w:sz w:val="24"/>
                <w:szCs w:val="24"/>
              </w:rPr>
              <w:t xml:space="preserve">Не пізніше наступного робочого дня після </w:t>
            </w:r>
            <w:proofErr w:type="spellStart"/>
            <w:r w:rsidRPr="001635C7">
              <w:rPr>
                <w:rFonts w:ascii="Times New Roman" w:hAnsi="Times New Roman"/>
                <w:bCs/>
                <w:sz w:val="24"/>
                <w:szCs w:val="24"/>
              </w:rPr>
              <w:t>надхо-дження</w:t>
            </w:r>
            <w:proofErr w:type="spellEnd"/>
            <w:r w:rsidRPr="001635C7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документів</w:t>
            </w:r>
          </w:p>
        </w:tc>
      </w:tr>
      <w:tr w:rsidR="00664FA2" w:rsidRPr="001635C7" w:rsidTr="00CB148D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6" w:type="dxa"/>
          </w:tcPr>
          <w:p w:rsidR="00664FA2" w:rsidRPr="00857CF8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Реєстрація вхідного пакета документів про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послуги 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vMerge w:val="restart"/>
          </w:tcPr>
          <w:p w:rsidR="00664FA2" w:rsidRPr="001635C7" w:rsidRDefault="00664FA2" w:rsidP="00CB14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Протягом</w:t>
            </w:r>
          </w:p>
          <w:p w:rsidR="00664FA2" w:rsidRPr="001635C7" w:rsidRDefault="00E85D80" w:rsidP="00E85D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4FA2" w:rsidRPr="001635C7">
              <w:rPr>
                <w:rFonts w:ascii="Times New Roman" w:hAnsi="Times New Roman"/>
                <w:sz w:val="24"/>
                <w:szCs w:val="24"/>
              </w:rPr>
              <w:t xml:space="preserve"> робочого дня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36" w:type="dxa"/>
          </w:tcPr>
          <w:p w:rsidR="00664FA2" w:rsidRPr="001635C7" w:rsidRDefault="00CB148D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664FA2" w:rsidRPr="001635C7">
              <w:rPr>
                <w:rFonts w:ascii="Times New Roman" w:hAnsi="Times New Roman"/>
                <w:sz w:val="24"/>
                <w:szCs w:val="24"/>
              </w:rPr>
              <w:t xml:space="preserve">пакета документів </w:t>
            </w:r>
          </w:p>
        </w:tc>
        <w:tc>
          <w:tcPr>
            <w:tcW w:w="2032" w:type="dxa"/>
          </w:tcPr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Посадова особа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vMerge/>
          </w:tcPr>
          <w:p w:rsidR="00664FA2" w:rsidRPr="001635C7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032" w:type="dxa"/>
          </w:tcPr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Спеціаліст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vMerge/>
          </w:tcPr>
          <w:p w:rsidR="00664FA2" w:rsidRPr="001635C7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FA2" w:rsidRPr="001635C7" w:rsidTr="00AC1831">
        <w:trPr>
          <w:trHeight w:val="1314"/>
        </w:trPr>
        <w:tc>
          <w:tcPr>
            <w:tcW w:w="550" w:type="dxa"/>
            <w:tcBorders>
              <w:bottom w:val="single" w:sz="4" w:space="0" w:color="000000"/>
            </w:tcBorders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36" w:type="dxa"/>
            <w:tcBorders>
              <w:bottom w:val="single" w:sz="4" w:space="0" w:color="000000"/>
            </w:tcBorders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У разі потреби, підготовка письмового обґрунтування причин повернення документів суб’єкту звернення на доопрацювання</w:t>
            </w:r>
          </w:p>
        </w:tc>
        <w:tc>
          <w:tcPr>
            <w:tcW w:w="2032" w:type="dxa"/>
            <w:tcBorders>
              <w:bottom w:val="single" w:sz="4" w:space="0" w:color="000000"/>
            </w:tcBorders>
          </w:tcPr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Спеціаліст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  <w:tcBorders>
              <w:bottom w:val="single" w:sz="4" w:space="0" w:color="000000"/>
            </w:tcBorders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vMerge/>
            <w:tcBorders>
              <w:bottom w:val="single" w:sz="4" w:space="0" w:color="auto"/>
            </w:tcBorders>
          </w:tcPr>
          <w:p w:rsidR="00664FA2" w:rsidRPr="001635C7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proofErr w:type="spellStart"/>
            <w:r w:rsidRPr="001635C7">
              <w:rPr>
                <w:rFonts w:ascii="Times New Roman" w:hAnsi="Times New Roman"/>
                <w:sz w:val="24"/>
                <w:szCs w:val="24"/>
              </w:rPr>
              <w:t>про</w:t>
            </w:r>
            <w:r w:rsidR="00CB148D">
              <w:rPr>
                <w:rFonts w:ascii="Times New Roman" w:hAnsi="Times New Roman"/>
                <w:sz w:val="24"/>
                <w:szCs w:val="24"/>
              </w:rPr>
              <w:t>єкту</w:t>
            </w:r>
            <w:proofErr w:type="spellEnd"/>
            <w:r w:rsidR="00CB148D">
              <w:rPr>
                <w:rFonts w:ascii="Times New Roman" w:hAnsi="Times New Roman"/>
                <w:sz w:val="24"/>
                <w:szCs w:val="24"/>
              </w:rPr>
              <w:t xml:space="preserve"> від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>повідного рішення.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Узгодження </w:t>
            </w:r>
            <w:proofErr w:type="spellStart"/>
            <w:r w:rsidRPr="001635C7">
              <w:rPr>
                <w:rFonts w:ascii="Times New Roman" w:hAnsi="Times New Roman"/>
                <w:sz w:val="24"/>
                <w:szCs w:val="24"/>
              </w:rPr>
              <w:t>про</w:t>
            </w:r>
            <w:r w:rsidR="00CB148D">
              <w:rPr>
                <w:rFonts w:ascii="Times New Roman" w:hAnsi="Times New Roman"/>
                <w:sz w:val="24"/>
                <w:szCs w:val="24"/>
              </w:rPr>
              <w:t>є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>кту</w:t>
            </w:r>
            <w:proofErr w:type="spellEnd"/>
            <w:r w:rsidRPr="001635C7">
              <w:rPr>
                <w:rFonts w:ascii="Times New Roman" w:hAnsi="Times New Roman"/>
                <w:sz w:val="24"/>
                <w:szCs w:val="24"/>
              </w:rPr>
              <w:t xml:space="preserve"> рішення заступником голови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 відповідно до розподілу обов’язків, керуючим справами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ради, спеціалістом з правових питань, загальним відділом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 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664FA2" w:rsidRPr="001635C7" w:rsidRDefault="00664FA2" w:rsidP="00E85D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85D80">
              <w:rPr>
                <w:rFonts w:ascii="Times New Roman" w:hAnsi="Times New Roman"/>
                <w:sz w:val="24"/>
                <w:szCs w:val="24"/>
              </w:rPr>
              <w:t>25</w:t>
            </w:r>
            <w:r w:rsidR="00FD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35C7">
              <w:rPr>
                <w:rFonts w:ascii="Times New Roman" w:hAnsi="Times New Roman"/>
                <w:sz w:val="24"/>
                <w:szCs w:val="24"/>
              </w:rPr>
              <w:t>кален</w:t>
            </w:r>
            <w:r w:rsidR="00FD371A">
              <w:rPr>
                <w:rFonts w:ascii="Times New Roman" w:hAnsi="Times New Roman"/>
                <w:sz w:val="24"/>
                <w:szCs w:val="24"/>
              </w:rPr>
              <w:t>-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>дарних</w:t>
            </w:r>
            <w:proofErr w:type="spellEnd"/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днів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proofErr w:type="spellStart"/>
            <w:r w:rsidRPr="001635C7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>кту</w:t>
            </w:r>
            <w:proofErr w:type="spellEnd"/>
            <w:r w:rsidRPr="001635C7">
              <w:rPr>
                <w:rFonts w:ascii="Times New Roman" w:hAnsi="Times New Roman"/>
                <w:sz w:val="24"/>
                <w:szCs w:val="24"/>
              </w:rPr>
              <w:t xml:space="preserve"> рішення на засіданні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CB14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ради,</w:t>
            </w:r>
          </w:p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lastRenderedPageBreak/>
              <w:t>загальний відділ виконкому</w:t>
            </w:r>
          </w:p>
          <w:p w:rsidR="00664FA2" w:rsidRPr="001635C7" w:rsidRDefault="00664FA2" w:rsidP="00DB737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lastRenderedPageBreak/>
              <w:t>Виконком</w:t>
            </w:r>
          </w:p>
          <w:p w:rsidR="00664FA2" w:rsidRPr="001635C7" w:rsidRDefault="00664FA2" w:rsidP="00DB737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664FA2" w:rsidRPr="001635C7" w:rsidRDefault="00E85D80" w:rsidP="00CB14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4FA2" w:rsidRPr="001635C7">
              <w:rPr>
                <w:rFonts w:ascii="Times New Roman" w:hAnsi="Times New Roman"/>
                <w:sz w:val="24"/>
                <w:szCs w:val="24"/>
              </w:rPr>
              <w:t xml:space="preserve"> робочий день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Підписання рішення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CB14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ради, </w:t>
            </w:r>
          </w:p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загальний відділ виконкому</w:t>
            </w:r>
          </w:p>
          <w:p w:rsidR="00664FA2" w:rsidRPr="001635C7" w:rsidRDefault="00664FA2" w:rsidP="00DB737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664FA2" w:rsidRPr="001635C7" w:rsidRDefault="00E85D80" w:rsidP="00CB148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4FA2" w:rsidRPr="001635C7">
              <w:rPr>
                <w:rFonts w:ascii="Times New Roman" w:hAnsi="Times New Roman"/>
                <w:sz w:val="24"/>
                <w:szCs w:val="24"/>
              </w:rPr>
              <w:t xml:space="preserve"> робочий день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Оформлення дубліката свідоцтва про право власності на житло</w:t>
            </w:r>
          </w:p>
        </w:tc>
        <w:tc>
          <w:tcPr>
            <w:tcW w:w="2032" w:type="dxa"/>
          </w:tcPr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Спеціаліст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  <w:tcBorders>
              <w:right w:val="single" w:sz="4" w:space="0" w:color="auto"/>
            </w:tcBorders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Протягом</w:t>
            </w:r>
          </w:p>
          <w:p w:rsidR="00664FA2" w:rsidRPr="001635C7" w:rsidRDefault="00E85D80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4FA2" w:rsidRPr="001635C7">
              <w:rPr>
                <w:rFonts w:ascii="Times New Roman" w:hAnsi="Times New Roman"/>
                <w:sz w:val="24"/>
                <w:szCs w:val="24"/>
              </w:rPr>
              <w:t xml:space="preserve"> робочого дня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Повернення документів до Центру</w:t>
            </w:r>
          </w:p>
        </w:tc>
        <w:tc>
          <w:tcPr>
            <w:tcW w:w="2032" w:type="dxa"/>
          </w:tcPr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Спеціаліст виконкому 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2435" w:type="dxa"/>
            <w:tcBorders>
              <w:right w:val="single" w:sz="4" w:space="0" w:color="auto"/>
            </w:tcBorders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Виконком</w:t>
            </w:r>
          </w:p>
          <w:p w:rsidR="00664FA2" w:rsidRPr="001635C7" w:rsidRDefault="00664FA2" w:rsidP="00DB7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районної </w:t>
            </w:r>
            <w:r w:rsidR="00DB7376">
              <w:rPr>
                <w:rFonts w:ascii="Times New Roman" w:hAnsi="Times New Roman"/>
                <w:sz w:val="24"/>
                <w:szCs w:val="24"/>
              </w:rPr>
              <w:t>в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628" w:type="dxa"/>
            <w:vMerge/>
            <w:tcBorders>
              <w:left w:val="single" w:sz="4" w:space="0" w:color="auto"/>
            </w:tcBorders>
          </w:tcPr>
          <w:p w:rsidR="00664FA2" w:rsidRPr="001635C7" w:rsidRDefault="00664FA2" w:rsidP="00AC1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136" w:type="dxa"/>
          </w:tcPr>
          <w:p w:rsidR="00664FA2" w:rsidRPr="001635C7" w:rsidRDefault="00664FA2" w:rsidP="00CB14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Направлення повідомлення про видачу результату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2032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2435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1628" w:type="dxa"/>
          </w:tcPr>
          <w:p w:rsidR="00664FA2" w:rsidRPr="001635C7" w:rsidRDefault="00664FA2" w:rsidP="00CB1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день отримання від суб’єкта надання </w:t>
            </w:r>
            <w:proofErr w:type="spellStart"/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</w:t>
            </w:r>
            <w:r w:rsidR="00EA2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тивної</w:t>
            </w:r>
            <w:proofErr w:type="spellEnd"/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послуги результату </w:t>
            </w:r>
            <w:proofErr w:type="spellStart"/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</w:t>
            </w:r>
            <w:r w:rsidR="00EA21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тивної</w:t>
            </w:r>
            <w:proofErr w:type="spellEnd"/>
            <w:r w:rsidRPr="00DF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послуги</w:t>
            </w:r>
          </w:p>
        </w:tc>
      </w:tr>
      <w:tr w:rsidR="00664FA2" w:rsidRPr="001635C7" w:rsidTr="00AC1831">
        <w:tc>
          <w:tcPr>
            <w:tcW w:w="550" w:type="dxa"/>
          </w:tcPr>
          <w:p w:rsidR="00664FA2" w:rsidRPr="002A26B0" w:rsidRDefault="00664FA2" w:rsidP="00AC18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26B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136" w:type="dxa"/>
          </w:tcPr>
          <w:p w:rsidR="00664FA2" w:rsidRPr="001635C7" w:rsidRDefault="00664FA2" w:rsidP="00EA21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 xml:space="preserve">Видача результату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1635C7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2032" w:type="dxa"/>
          </w:tcPr>
          <w:p w:rsidR="00664FA2" w:rsidRPr="001635C7" w:rsidRDefault="00664FA2" w:rsidP="00EA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2435" w:type="dxa"/>
          </w:tcPr>
          <w:p w:rsidR="00664FA2" w:rsidRPr="001635C7" w:rsidRDefault="00664FA2" w:rsidP="00EA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1628" w:type="dxa"/>
          </w:tcPr>
          <w:p w:rsidR="00664FA2" w:rsidRPr="001635C7" w:rsidRDefault="00664FA2" w:rsidP="00EA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C7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D87433" w:rsidRPr="00D87433" w:rsidRDefault="00D87433" w:rsidP="00D87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 xml:space="preserve">Надається </w:t>
      </w:r>
      <w:r w:rsidR="00DB737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рамках послуги «одним пакетом» за життєвою ситуацією «Втрата документів».</w:t>
      </w:r>
    </w:p>
    <w:p w:rsidR="00664FA2" w:rsidRDefault="00664FA2" w:rsidP="00664FA2">
      <w:pPr>
        <w:spacing w:after="0" w:line="240" w:lineRule="auto"/>
        <w:ind w:left="-284" w:right="-142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64FA2" w:rsidRDefault="00664FA2" w:rsidP="00664FA2">
      <w:pPr>
        <w:spacing w:after="0" w:line="240" w:lineRule="auto"/>
        <w:ind w:left="-284" w:right="-142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64FA2" w:rsidRDefault="00664FA2" w:rsidP="00664FA2">
      <w:pPr>
        <w:spacing w:after="0" w:line="240" w:lineRule="auto"/>
        <w:ind w:left="-284" w:right="-142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64FA2" w:rsidRDefault="00664FA2" w:rsidP="00664FA2">
      <w:pPr>
        <w:spacing w:after="0" w:line="240" w:lineRule="auto"/>
        <w:ind w:left="-284" w:right="-142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7B66A8" w:rsidRPr="00664FA2" w:rsidRDefault="00664FA2" w:rsidP="00664FA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7B66A8" w:rsidRPr="00664FA2" w:rsidSect="00664FA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01" w:rsidRPr="00E6598B" w:rsidRDefault="00863E01" w:rsidP="00664FA2">
      <w:pPr>
        <w:spacing w:after="0" w:line="240" w:lineRule="auto"/>
      </w:pPr>
      <w:r>
        <w:separator/>
      </w:r>
    </w:p>
  </w:endnote>
  <w:endnote w:type="continuationSeparator" w:id="0">
    <w:p w:rsidR="00863E01" w:rsidRPr="00E6598B" w:rsidRDefault="00863E01" w:rsidP="0066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01" w:rsidRPr="00E6598B" w:rsidRDefault="00863E01" w:rsidP="00664FA2">
      <w:pPr>
        <w:spacing w:after="0" w:line="240" w:lineRule="auto"/>
      </w:pPr>
      <w:r>
        <w:separator/>
      </w:r>
    </w:p>
  </w:footnote>
  <w:footnote w:type="continuationSeparator" w:id="0">
    <w:p w:rsidR="00863E01" w:rsidRPr="00E6598B" w:rsidRDefault="00863E01" w:rsidP="00664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9826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64FA2" w:rsidRPr="00664FA2" w:rsidRDefault="002E2F64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664FA2">
          <w:rPr>
            <w:rFonts w:ascii="Times New Roman" w:hAnsi="Times New Roman"/>
            <w:sz w:val="24"/>
            <w:szCs w:val="24"/>
          </w:rPr>
          <w:fldChar w:fldCharType="begin"/>
        </w:r>
        <w:r w:rsidR="00664FA2" w:rsidRPr="00664FA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64FA2">
          <w:rPr>
            <w:rFonts w:ascii="Times New Roman" w:hAnsi="Times New Roman"/>
            <w:sz w:val="24"/>
            <w:szCs w:val="24"/>
          </w:rPr>
          <w:fldChar w:fldCharType="separate"/>
        </w:r>
        <w:r w:rsidR="00F00CFF">
          <w:rPr>
            <w:rFonts w:ascii="Times New Roman" w:hAnsi="Times New Roman"/>
            <w:noProof/>
            <w:sz w:val="24"/>
            <w:szCs w:val="24"/>
          </w:rPr>
          <w:t>5</w:t>
        </w:r>
        <w:r w:rsidRPr="00664FA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64FA2" w:rsidRPr="00664FA2" w:rsidRDefault="00664FA2" w:rsidP="00664FA2">
    <w:pPr>
      <w:pStyle w:val="a4"/>
      <w:jc w:val="right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Продовження додатка</w:t>
    </w:r>
    <w:r w:rsidR="00186B40">
      <w:rPr>
        <w:rFonts w:ascii="Times New Roman" w:hAnsi="Times New Roman"/>
        <w:i/>
        <w:sz w:val="24"/>
        <w:szCs w:val="24"/>
      </w:rPr>
      <w:t xml:space="preserve"> </w:t>
    </w:r>
    <w:r w:rsidR="00444FE0">
      <w:rPr>
        <w:rFonts w:ascii="Times New Roman" w:hAnsi="Times New Roman"/>
        <w:i/>
        <w:sz w:val="24"/>
        <w:szCs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D5160"/>
    <w:multiLevelType w:val="hybridMultilevel"/>
    <w:tmpl w:val="B044B704"/>
    <w:lvl w:ilvl="0" w:tplc="A42A6D9E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A2"/>
    <w:rsid w:val="000D6A72"/>
    <w:rsid w:val="00186B40"/>
    <w:rsid w:val="001931EC"/>
    <w:rsid w:val="001B2695"/>
    <w:rsid w:val="00270B2F"/>
    <w:rsid w:val="002962B4"/>
    <w:rsid w:val="002E2F64"/>
    <w:rsid w:val="00310974"/>
    <w:rsid w:val="003810BB"/>
    <w:rsid w:val="00436086"/>
    <w:rsid w:val="00444FE0"/>
    <w:rsid w:val="00452AD7"/>
    <w:rsid w:val="004C44CF"/>
    <w:rsid w:val="004D02D4"/>
    <w:rsid w:val="00664FA2"/>
    <w:rsid w:val="00734585"/>
    <w:rsid w:val="007B66A8"/>
    <w:rsid w:val="00863E01"/>
    <w:rsid w:val="00876867"/>
    <w:rsid w:val="008A1A8B"/>
    <w:rsid w:val="00954D39"/>
    <w:rsid w:val="00AF20A3"/>
    <w:rsid w:val="00C0025B"/>
    <w:rsid w:val="00C33EF2"/>
    <w:rsid w:val="00CB148D"/>
    <w:rsid w:val="00CC22E8"/>
    <w:rsid w:val="00CC6442"/>
    <w:rsid w:val="00D81A6D"/>
    <w:rsid w:val="00D87433"/>
    <w:rsid w:val="00DB7376"/>
    <w:rsid w:val="00E85D80"/>
    <w:rsid w:val="00E97F71"/>
    <w:rsid w:val="00EA2161"/>
    <w:rsid w:val="00EC41A4"/>
    <w:rsid w:val="00EC7E39"/>
    <w:rsid w:val="00EE6249"/>
    <w:rsid w:val="00F00CFF"/>
    <w:rsid w:val="00F21C26"/>
    <w:rsid w:val="00FD371A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30964D2-2FCA-4E75-BBFA-1DA7719A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FA2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664F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FA2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uiPriority w:val="34"/>
    <w:qFormat/>
    <w:rsid w:val="00664F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Обычный1"/>
    <w:rsid w:val="00664FA2"/>
    <w:rPr>
      <w:rFonts w:ascii="Calibri" w:eastAsia="Calibri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664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4FA2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semiHidden/>
    <w:unhideWhenUsed/>
    <w:rsid w:val="00664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4FA2"/>
    <w:rPr>
      <w:rFonts w:ascii="Calibri" w:eastAsia="Calibri" w:hAnsi="Calibri" w:cs="Times New Roman"/>
      <w:lang w:val="uk-UA"/>
    </w:rPr>
  </w:style>
  <w:style w:type="character" w:styleId="a8">
    <w:name w:val="Hyperlink"/>
    <w:basedOn w:val="a0"/>
    <w:uiPriority w:val="99"/>
    <w:semiHidden/>
    <w:unhideWhenUsed/>
    <w:rsid w:val="00270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4BBE-35AB-43F8-BDF9-C4FA3B16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visa80</cp:lastModifiedBy>
  <cp:revision>7</cp:revision>
  <cp:lastPrinted>2020-06-05T14:21:00Z</cp:lastPrinted>
  <dcterms:created xsi:type="dcterms:W3CDTF">2024-08-29T10:24:00Z</dcterms:created>
  <dcterms:modified xsi:type="dcterms:W3CDTF">2025-01-31T10:40:00Z</dcterms:modified>
</cp:coreProperties>
</file>