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14" w:rsidRPr="00DC5BBC" w:rsidRDefault="004E6EBD" w:rsidP="008D2CA6">
      <w:pPr>
        <w:jc w:val="right"/>
      </w:pPr>
      <w:r>
        <w:rPr>
          <w:noProof/>
          <w:lang w:eastAsia="uk-UA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ragraph">
                  <wp:posOffset>167005</wp:posOffset>
                </wp:positionV>
                <wp:extent cx="1242695" cy="481965"/>
                <wp:effectExtent l="0" t="0" r="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749" w:rsidRPr="00CD1C05" w:rsidRDefault="008D2CA6" w:rsidP="00BF7749">
                            <w:pPr>
                              <w:jc w:val="right"/>
                              <w:rPr>
                                <w:b/>
                                <w:i/>
                                <w:color w:val="000000"/>
                              </w:rPr>
                            </w:pPr>
                            <w:r w:rsidRPr="00CD1C05">
                              <w:rPr>
                                <w:b/>
                                <w:i/>
                                <w:color w:val="000000"/>
                              </w:rPr>
                              <w:t>Копія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left:0;text-align:left;margin-left:371.1pt;margin-top:13.15pt;width:97.85pt;height:37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DHJewIAAAIFAAAOAAAAZHJzL2Uyb0RvYy54bWysVNlu2zAQfC/QfyD47uiA7FiC5SBHXRRI&#10;DyDpB9AkZRGlSJakLaVF/r1LynLStAWKonqQVuJyOLszq9XF0El04NYJrWqcnaUYcUU1E2pX48/3&#10;m9kSI+eJYkRqxWv8wB2+WL9+tepNxXPdasm4RQCiXNWbGrfemypJHG15R9yZNlzBYqNtRzy82l3C&#10;LOkBvZNJnqaLpNeWGaspdw6+3oyLeB3xm4ZT/7FpHPdI1hi4+Xi38b4N92S9ItXOEtMKeqRB/oFF&#10;R4SCQ09QN8QTtLfiF6hOUKudbvwZ1V2im0ZQHmuAarL0RTV3LTE81gLNcebUJvf/YOmHwyeLBKtx&#10;jpEiHUh0zwePrvSAsjSfhwb1xlWQd2cg0w+wAkLHYp251fSLQ0pft0Tt+KW1um85YUAwCzuTZ1tH&#10;HBdAtv17zeAksvc6Ag2N7UL3oB8I0EGoh5M4gQ0NR+ZFvijnGFFYK5ZZuYjkElJNu411/i3XHQpB&#10;jS2IH9HJ4db5wIZUU0o4zGkp2EZIGV/sbnstLToQMMomXrGAF2lShWSlw7YRcfwCJOGMsBboRuG/&#10;l8A4vcrL2WaxPJ8Vm2I+K8/T5SzNyqtykRZlcbN5DASzomoFY1zdCsUnE2bF34l8HIfRPtGGqK9x&#10;OQfpYl1/LDKN1++K7ISHmZSiq/HylESqIOwbxaBsUnki5BgnP9OPXYYeTM/YlWiDoPzoAT9sB0AJ&#10;3thq9gCGsBr0AtXhRwJBq+03jHoYyhq7r3tiOUbynQJThQmeAjsF2ykgisLWGnuMxvDaj5O+N1bs&#10;WkAebav0JRivEdETTyyOdoVBi+SPP4Uwyc/fY9bTr2v9AwAA//8DAFBLAwQUAAYACAAAACEACoQB&#10;ed8AAAAKAQAADwAAAGRycy9kb3ducmV2LnhtbEyPwU7DMBBE70j8g7VIXBB1cFFKQ5wKWriVQ0vV&#10;8zY2SUS8jmKnSf+e5QTH1TzNvM1Xk2vF2fah8aThYZaAsFR601Cl4fD5fv8EIkQkg60nq+FiA6yK&#10;66scM+NH2tnzPlaCSyhkqKGOscukDGVtHYaZ7yxx9uV7h5HPvpKmx5HLXStVkqTSYUO8UGNn17Ut&#10;v/eD05Bu+mHc0fpuc3jb4kdXqePr5aj17c308gwi2in+wfCrz+pQsNPJD2SCaDUsHpViVINK5yAY&#10;WM4XSxAnJhNOZJHL/y8UPwAAAP//AwBQSwECLQAUAAYACAAAACEAtoM4kv4AAADhAQAAEwAAAAAA&#10;AAAAAAAAAAAAAAAAW0NvbnRlbnRfVHlwZXNdLnhtbFBLAQItABQABgAIAAAAIQA4/SH/1gAAAJQB&#10;AAALAAAAAAAAAAAAAAAAAC8BAABfcmVscy8ucmVsc1BLAQItABQABgAIAAAAIQCJtDHJewIAAAIF&#10;AAAOAAAAAAAAAAAAAAAAAC4CAABkcnMvZTJvRG9jLnhtbFBLAQItABQABgAIAAAAIQAKhAF53wAA&#10;AAoBAAAPAAAAAAAAAAAAAAAAANUEAABkcnMvZG93bnJldi54bWxQSwUGAAAAAAQABADzAAAA4QUA&#10;AAAA&#10;" stroked="f">
                <v:textbox inset="0,0,0,0">
                  <w:txbxContent>
                    <w:p w:rsidR="00BF7749" w:rsidRPr="00CD1C05" w:rsidRDefault="008D2CA6" w:rsidP="00BF7749">
                      <w:pPr>
                        <w:jc w:val="right"/>
                        <w:rPr>
                          <w:b/>
                          <w:i/>
                          <w:color w:val="000000"/>
                        </w:rPr>
                      </w:pPr>
                      <w:r w:rsidRPr="00CD1C05">
                        <w:rPr>
                          <w:b/>
                          <w:i/>
                          <w:color w:val="000000"/>
                        </w:rPr>
                        <w:t>Копія</w:t>
                      </w:r>
                    </w:p>
                  </w:txbxContent>
                </v:textbox>
              </v:shape>
            </w:pict>
          </mc:Fallback>
        </mc:AlternateContent>
      </w:r>
    </w:p>
    <w:p w:rsidR="00BF7749" w:rsidRDefault="004E6EBD" w:rsidP="00BF7749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95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7749">
        <w:br/>
      </w:r>
    </w:p>
    <w:p w:rsidR="00BF7749" w:rsidRDefault="00BF7749" w:rsidP="00BF7749">
      <w:pPr>
        <w:jc w:val="center"/>
        <w:rPr>
          <w:b/>
          <w:szCs w:val="28"/>
        </w:rPr>
      </w:pPr>
      <w:r>
        <w:rPr>
          <w:b/>
          <w:szCs w:val="28"/>
        </w:rPr>
        <w:t xml:space="preserve">  КРИВОРІЗЬКА МІСЬКА РАДА</w:t>
      </w:r>
    </w:p>
    <w:p w:rsidR="00BF7749" w:rsidRDefault="00BF7749" w:rsidP="00BF7749">
      <w:pPr>
        <w:jc w:val="center"/>
        <w:rPr>
          <w:sz w:val="32"/>
        </w:rPr>
      </w:pPr>
      <w:r>
        <w:rPr>
          <w:sz w:val="32"/>
        </w:rPr>
        <w:t xml:space="preserve">   </w:t>
      </w:r>
    </w:p>
    <w:p w:rsidR="00BF7749" w:rsidRDefault="00BF7749" w:rsidP="00BF7749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 І Ш Е Н Н Я</w:t>
      </w:r>
    </w:p>
    <w:p w:rsidR="00BF7749" w:rsidRPr="006B2884" w:rsidRDefault="00BF7749" w:rsidP="00BF7749">
      <w:pPr>
        <w:jc w:val="center"/>
        <w:rPr>
          <w:b/>
          <w:spacing w:val="100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3686"/>
        <w:gridCol w:w="3019"/>
      </w:tblGrid>
      <w:tr w:rsidR="00BF7749" w:rsidTr="00B95722">
        <w:tc>
          <w:tcPr>
            <w:tcW w:w="2943" w:type="dxa"/>
            <w:shd w:val="clear" w:color="auto" w:fill="auto"/>
          </w:tcPr>
          <w:p w:rsidR="00BF7749" w:rsidRDefault="00BF7749" w:rsidP="00396BFD">
            <w:pPr>
              <w:snapToGrid w:val="0"/>
            </w:pPr>
          </w:p>
        </w:tc>
        <w:tc>
          <w:tcPr>
            <w:tcW w:w="3686" w:type="dxa"/>
            <w:shd w:val="clear" w:color="auto" w:fill="auto"/>
          </w:tcPr>
          <w:p w:rsidR="00BF7749" w:rsidRPr="00815BA7" w:rsidRDefault="00175ED8" w:rsidP="00B95722">
            <w:pPr>
              <w:snapToGrid w:val="0"/>
              <w:spacing w:before="240" w:after="240"/>
              <w:jc w:val="center"/>
              <w:rPr>
                <w:szCs w:val="28"/>
              </w:rPr>
            </w:pPr>
            <w:r w:rsidRPr="00175ED8">
              <w:rPr>
                <w:b/>
                <w:color w:val="000000"/>
                <w:sz w:val="27"/>
                <w:szCs w:val="27"/>
              </w:rPr>
              <w:t>XLIII</w:t>
            </w:r>
            <w:r w:rsidR="00BF7749" w:rsidRPr="00AB757B">
              <w:rPr>
                <w:b/>
                <w:sz w:val="27"/>
                <w:szCs w:val="27"/>
              </w:rPr>
              <w:t xml:space="preserve"> сесія </w:t>
            </w:r>
            <w:r w:rsidRPr="00175ED8">
              <w:rPr>
                <w:b/>
                <w:color w:val="000000"/>
                <w:sz w:val="27"/>
                <w:szCs w:val="27"/>
              </w:rPr>
              <w:t>VIII</w:t>
            </w:r>
            <w:r w:rsidR="00BF7749">
              <w:rPr>
                <w:b/>
                <w:sz w:val="27"/>
                <w:szCs w:val="27"/>
                <w:lang w:val="en-US"/>
              </w:rPr>
              <w:t xml:space="preserve"> </w:t>
            </w:r>
            <w:r w:rsidR="00BF7749">
              <w:rPr>
                <w:b/>
                <w:sz w:val="27"/>
                <w:szCs w:val="27"/>
              </w:rPr>
              <w:t>скликання</w:t>
            </w:r>
          </w:p>
        </w:tc>
        <w:tc>
          <w:tcPr>
            <w:tcW w:w="3019" w:type="dxa"/>
            <w:shd w:val="clear" w:color="auto" w:fill="auto"/>
          </w:tcPr>
          <w:p w:rsidR="00BF7749" w:rsidRPr="00867ED4" w:rsidRDefault="00BF7749" w:rsidP="00396BFD">
            <w:pPr>
              <w:snapToGrid w:val="0"/>
              <w:jc w:val="center"/>
              <w:rPr>
                <w:lang w:val="en-US"/>
              </w:rPr>
            </w:pPr>
          </w:p>
        </w:tc>
      </w:tr>
      <w:tr w:rsidR="00BF7749" w:rsidTr="00B95722">
        <w:tc>
          <w:tcPr>
            <w:tcW w:w="2943" w:type="dxa"/>
            <w:shd w:val="clear" w:color="auto" w:fill="auto"/>
          </w:tcPr>
          <w:p w:rsidR="00BF7749" w:rsidRPr="00175ED8" w:rsidRDefault="00175ED8" w:rsidP="00396BFD">
            <w:pPr>
              <w:rPr>
                <w:color w:val="000000"/>
              </w:rPr>
            </w:pPr>
            <w:r w:rsidRPr="00175ED8">
              <w:rPr>
                <w:color w:val="000000"/>
              </w:rPr>
              <w:t>27.09.2023</w:t>
            </w:r>
          </w:p>
        </w:tc>
        <w:tc>
          <w:tcPr>
            <w:tcW w:w="3686" w:type="dxa"/>
            <w:shd w:val="clear" w:color="auto" w:fill="auto"/>
          </w:tcPr>
          <w:p w:rsidR="00BF7749" w:rsidRPr="0011120B" w:rsidRDefault="00BF7749" w:rsidP="00396BFD">
            <w:pPr>
              <w:jc w:val="center"/>
            </w:pPr>
            <w:r w:rsidRPr="0011120B">
              <w:t>м. Кривий Ріг</w:t>
            </w:r>
          </w:p>
        </w:tc>
        <w:tc>
          <w:tcPr>
            <w:tcW w:w="3019" w:type="dxa"/>
            <w:shd w:val="clear" w:color="auto" w:fill="auto"/>
          </w:tcPr>
          <w:p w:rsidR="00BF7749" w:rsidRPr="00C1222D" w:rsidRDefault="00BF7749" w:rsidP="00175ED8">
            <w:pPr>
              <w:jc w:val="center"/>
            </w:pPr>
            <w:r>
              <w:t xml:space="preserve">№ </w:t>
            </w:r>
            <w:r w:rsidR="00175ED8" w:rsidRPr="00175ED8">
              <w:rPr>
                <w:color w:val="000000"/>
              </w:rPr>
              <w:t>2250</w:t>
            </w:r>
          </w:p>
        </w:tc>
      </w:tr>
    </w:tbl>
    <w:p w:rsidR="00BF7749" w:rsidRDefault="00BF7749" w:rsidP="00BF7749">
      <w:pPr>
        <w:ind w:hanging="180"/>
        <w:rPr>
          <w:szCs w:val="28"/>
        </w:rPr>
      </w:pPr>
      <w:r>
        <w:rPr>
          <w:szCs w:val="28"/>
        </w:rPr>
        <w:t xml:space="preserve">⌐                                                         </w:t>
      </w:r>
    </w:p>
    <w:p w:rsidR="00B95722" w:rsidRPr="00661BFA" w:rsidRDefault="00B95722" w:rsidP="00B95722">
      <w:pPr>
        <w:tabs>
          <w:tab w:val="left" w:pos="2760"/>
          <w:tab w:val="left" w:pos="4253"/>
          <w:tab w:val="left" w:pos="7710"/>
        </w:tabs>
        <w:ind w:right="5385"/>
        <w:jc w:val="both"/>
        <w:rPr>
          <w:b/>
          <w:i/>
          <w:szCs w:val="29"/>
        </w:rPr>
      </w:pPr>
      <w:r>
        <w:rPr>
          <w:b/>
          <w:i/>
          <w:szCs w:val="29"/>
        </w:rPr>
        <w:t>Про надання дозволу на розробку проектів землеустрою щодо відведення земельних ділянок у користування</w:t>
      </w:r>
    </w:p>
    <w:p w:rsidR="00B95722" w:rsidRPr="00296A3C" w:rsidRDefault="00B95722" w:rsidP="00B95722">
      <w:pPr>
        <w:tabs>
          <w:tab w:val="left" w:pos="7710"/>
        </w:tabs>
        <w:ind w:right="-5"/>
        <w:jc w:val="both"/>
        <w:rPr>
          <w:sz w:val="20"/>
          <w:szCs w:val="20"/>
        </w:rPr>
      </w:pPr>
    </w:p>
    <w:p w:rsidR="00FC25D5" w:rsidRDefault="00FC25D5" w:rsidP="00296A3C">
      <w:pPr>
        <w:tabs>
          <w:tab w:val="left" w:pos="709"/>
          <w:tab w:val="left" w:pos="7088"/>
        </w:tabs>
        <w:ind w:right="-5"/>
        <w:jc w:val="center"/>
        <w:rPr>
          <w:bCs/>
          <w:i/>
          <w:iCs/>
          <w:sz w:val="24"/>
        </w:rPr>
      </w:pPr>
      <w:r w:rsidRPr="00FC25D5">
        <w:rPr>
          <w:bCs/>
          <w:i/>
          <w:iCs/>
          <w:sz w:val="24"/>
        </w:rPr>
        <w:t>Унесено зміни рішенням міської ради від:</w:t>
      </w:r>
    </w:p>
    <w:p w:rsidR="00296A3C" w:rsidRDefault="00296A3C" w:rsidP="00296A3C">
      <w:pPr>
        <w:tabs>
          <w:tab w:val="left" w:pos="709"/>
          <w:tab w:val="left" w:pos="7088"/>
        </w:tabs>
        <w:ind w:right="-5"/>
        <w:jc w:val="center"/>
        <w:rPr>
          <w:bCs/>
          <w:i/>
          <w:iCs/>
          <w:sz w:val="24"/>
        </w:rPr>
      </w:pPr>
      <w:r w:rsidRPr="00296A3C">
        <w:rPr>
          <w:bCs/>
          <w:i/>
          <w:iCs/>
          <w:sz w:val="24"/>
        </w:rPr>
        <w:t>25.10.2023 №2297</w:t>
      </w:r>
      <w:r w:rsidR="00FC25D5">
        <w:rPr>
          <w:bCs/>
          <w:i/>
          <w:iCs/>
          <w:sz w:val="24"/>
        </w:rPr>
        <w:t xml:space="preserve">, </w:t>
      </w:r>
    </w:p>
    <w:p w:rsidR="00FC25D5" w:rsidRPr="00296A3C" w:rsidRDefault="00FC25D5" w:rsidP="00296A3C">
      <w:pPr>
        <w:tabs>
          <w:tab w:val="left" w:pos="709"/>
          <w:tab w:val="left" w:pos="7088"/>
        </w:tabs>
        <w:ind w:right="-5"/>
        <w:jc w:val="center"/>
        <w:rPr>
          <w:bCs/>
          <w:i/>
          <w:iCs/>
          <w:sz w:val="24"/>
        </w:rPr>
      </w:pPr>
      <w:r>
        <w:rPr>
          <w:bCs/>
          <w:i/>
          <w:iCs/>
          <w:sz w:val="24"/>
        </w:rPr>
        <w:t>08.12.2023 №2391</w:t>
      </w:r>
      <w:bookmarkStart w:id="0" w:name="_GoBack"/>
      <w:bookmarkEnd w:id="0"/>
    </w:p>
    <w:p w:rsidR="00296A3C" w:rsidRPr="00296A3C" w:rsidRDefault="00296A3C" w:rsidP="00B95722">
      <w:pPr>
        <w:tabs>
          <w:tab w:val="left" w:pos="709"/>
          <w:tab w:val="left" w:pos="7088"/>
        </w:tabs>
        <w:ind w:right="-5"/>
        <w:jc w:val="both"/>
        <w:rPr>
          <w:bCs/>
          <w:iCs/>
          <w:sz w:val="20"/>
          <w:szCs w:val="20"/>
        </w:rPr>
      </w:pPr>
    </w:p>
    <w:p w:rsidR="00B95722" w:rsidRDefault="00B95722" w:rsidP="00296A3C">
      <w:pPr>
        <w:tabs>
          <w:tab w:val="left" w:pos="709"/>
          <w:tab w:val="left" w:pos="7088"/>
        </w:tabs>
        <w:ind w:right="140" w:firstLine="709"/>
        <w:jc w:val="both"/>
        <w:rPr>
          <w:b/>
          <w:bCs/>
          <w:i/>
          <w:iCs/>
          <w:szCs w:val="28"/>
        </w:rPr>
      </w:pPr>
      <w:r w:rsidRPr="00834C0E">
        <w:rPr>
          <w:bCs/>
          <w:iCs/>
          <w:szCs w:val="28"/>
        </w:rPr>
        <w:t>Ро</w:t>
      </w:r>
      <w:r>
        <w:rPr>
          <w:bCs/>
          <w:iCs/>
          <w:szCs w:val="28"/>
        </w:rPr>
        <w:t>зглянувши звернення заявників, графічні матеріали</w:t>
      </w:r>
      <w:r w:rsidRPr="00834C0E">
        <w:rPr>
          <w:bCs/>
          <w:iCs/>
          <w:szCs w:val="28"/>
        </w:rPr>
        <w:t xml:space="preserve"> з </w:t>
      </w:r>
      <w:r>
        <w:rPr>
          <w:bCs/>
          <w:iCs/>
          <w:szCs w:val="28"/>
        </w:rPr>
        <w:t xml:space="preserve">обґрунтуванням площ і меж земельних ділянок; ураховуючи наявність правоустановчих документів на нерухоме майно; </w:t>
      </w:r>
      <w:r w:rsidRPr="00B95722">
        <w:rPr>
          <w:bCs/>
          <w:iCs/>
          <w:color w:val="000000"/>
          <w:szCs w:val="28"/>
        </w:rPr>
        <w:t>в</w:t>
      </w:r>
      <w:r w:rsidRPr="00834C0E">
        <w:rPr>
          <w:bCs/>
          <w:iCs/>
          <w:szCs w:val="28"/>
        </w:rPr>
        <w:t>і</w:t>
      </w:r>
      <w:r>
        <w:rPr>
          <w:bCs/>
          <w:iCs/>
          <w:szCs w:val="28"/>
        </w:rPr>
        <w:t xml:space="preserve">дповідно до стст. 12, 39, 96, 120, </w:t>
      </w:r>
      <w:r w:rsidRPr="00834C0E">
        <w:rPr>
          <w:bCs/>
          <w:iCs/>
          <w:szCs w:val="28"/>
        </w:rPr>
        <w:t>123</w:t>
      </w:r>
      <w:r>
        <w:rPr>
          <w:bCs/>
          <w:iCs/>
          <w:szCs w:val="28"/>
        </w:rPr>
        <w:t>, 134</w:t>
      </w:r>
      <w:r w:rsidRPr="00834C0E">
        <w:rPr>
          <w:bCs/>
          <w:iCs/>
          <w:szCs w:val="28"/>
        </w:rPr>
        <w:t xml:space="preserve"> </w:t>
      </w:r>
      <w:r w:rsidRPr="00265ECA">
        <w:rPr>
          <w:bCs/>
          <w:iCs/>
          <w:szCs w:val="28"/>
        </w:rPr>
        <w:t xml:space="preserve">Земельного кодексу України, Цивільного кодексу України, Законів </w:t>
      </w:r>
      <w:r>
        <w:rPr>
          <w:bCs/>
          <w:iCs/>
          <w:szCs w:val="28"/>
        </w:rPr>
        <w:t>України «Про землеустрій»,</w:t>
      </w:r>
      <w:r w:rsidRPr="00265ECA">
        <w:rPr>
          <w:bCs/>
          <w:iCs/>
          <w:szCs w:val="28"/>
        </w:rPr>
        <w:t xml:space="preserve"> «Про дозвільну систему у сфері господарської</w:t>
      </w:r>
      <w:r>
        <w:rPr>
          <w:bCs/>
          <w:iCs/>
          <w:szCs w:val="28"/>
        </w:rPr>
        <w:t xml:space="preserve"> </w:t>
      </w:r>
      <w:r w:rsidRPr="00265ECA">
        <w:rPr>
          <w:bCs/>
          <w:iCs/>
          <w:szCs w:val="28"/>
        </w:rPr>
        <w:t>діяльності», «Про регулювання містобудівної діяльності», «Про державний земельний кадастр», «Про топографо-геодезичну і картографічну діяльність», «Про адміністративні послуги», «Про архітектурну діяльність», Постанов Кабінету Міністрів</w:t>
      </w:r>
      <w:r>
        <w:rPr>
          <w:bCs/>
          <w:iCs/>
          <w:szCs w:val="28"/>
        </w:rPr>
        <w:t xml:space="preserve"> України</w:t>
      </w:r>
      <w:r w:rsidRPr="00265ECA">
        <w:rPr>
          <w:bCs/>
          <w:iCs/>
          <w:szCs w:val="28"/>
        </w:rPr>
        <w:t xml:space="preserve"> від 25 травня 2011 року №559 «Про містобудівний кадастр», 26 квітня 2019 </w:t>
      </w:r>
      <w:r>
        <w:rPr>
          <w:bCs/>
          <w:iCs/>
          <w:szCs w:val="28"/>
        </w:rPr>
        <w:t xml:space="preserve">року №104 «Про затвердження ДБН </w:t>
      </w:r>
      <w:r w:rsidRPr="00265ECA">
        <w:rPr>
          <w:bCs/>
          <w:iCs/>
          <w:szCs w:val="28"/>
        </w:rPr>
        <w:t>Б.2.2-</w:t>
      </w:r>
      <w:r>
        <w:rPr>
          <w:bCs/>
          <w:iCs/>
          <w:szCs w:val="28"/>
        </w:rPr>
        <w:t xml:space="preserve">12:2019 «Планування і забудова територій», рішень міської ради </w:t>
      </w:r>
      <w:r w:rsidRPr="00265ECA">
        <w:rPr>
          <w:bCs/>
          <w:iCs/>
          <w:szCs w:val="28"/>
        </w:rPr>
        <w:t>від 21.12.2011 №789 «Про затв</w:t>
      </w:r>
      <w:r>
        <w:rPr>
          <w:bCs/>
          <w:iCs/>
          <w:szCs w:val="28"/>
        </w:rPr>
        <w:t>ердження Генерального плану</w:t>
      </w:r>
      <w:r w:rsidRPr="00265ECA">
        <w:rPr>
          <w:bCs/>
          <w:iCs/>
          <w:szCs w:val="28"/>
        </w:rPr>
        <w:t xml:space="preserve"> м. Кривий Ріг», 30.06.2021 №591 «Про внесення змін до плану зонування території м. Кривого Рогу шляхом затвердження містобудівної документації </w:t>
      </w:r>
      <w:r>
        <w:rPr>
          <w:bCs/>
          <w:iCs/>
          <w:szCs w:val="28"/>
        </w:rPr>
        <w:t>«</w:t>
      </w:r>
      <w:r w:rsidRPr="00265ECA">
        <w:rPr>
          <w:bCs/>
          <w:iCs/>
          <w:szCs w:val="28"/>
        </w:rPr>
        <w:t xml:space="preserve">Актуалізація плану зонування </w:t>
      </w:r>
      <w:r>
        <w:rPr>
          <w:bCs/>
          <w:iCs/>
          <w:szCs w:val="28"/>
        </w:rPr>
        <w:t xml:space="preserve">      </w:t>
      </w:r>
      <w:r w:rsidRPr="00265ECA">
        <w:rPr>
          <w:bCs/>
          <w:iCs/>
          <w:szCs w:val="28"/>
        </w:rPr>
        <w:t>м. Кривого Рогу</w:t>
      </w:r>
      <w:r>
        <w:rPr>
          <w:bCs/>
          <w:iCs/>
          <w:szCs w:val="28"/>
        </w:rPr>
        <w:t>»;</w:t>
      </w:r>
      <w:r w:rsidRPr="00265ECA">
        <w:rPr>
          <w:bCs/>
          <w:iCs/>
          <w:szCs w:val="28"/>
        </w:rPr>
        <w:t xml:space="preserve"> керуючись Законом України «Про місцеве самоврядування в Україні»</w:t>
      </w:r>
      <w:r w:rsidRPr="006356A2">
        <w:rPr>
          <w:bCs/>
          <w:iCs/>
          <w:szCs w:val="28"/>
        </w:rPr>
        <w:t xml:space="preserve">, </w:t>
      </w:r>
      <w:r w:rsidRPr="00834C0E">
        <w:rPr>
          <w:bCs/>
          <w:iCs/>
          <w:szCs w:val="28"/>
        </w:rPr>
        <w:t xml:space="preserve">міська рада </w:t>
      </w:r>
      <w:r w:rsidRPr="00BD2F76">
        <w:rPr>
          <w:b/>
          <w:bCs/>
          <w:i/>
          <w:iCs/>
          <w:szCs w:val="28"/>
        </w:rPr>
        <w:t>вирішила:</w:t>
      </w:r>
    </w:p>
    <w:p w:rsidR="00296A3C" w:rsidRPr="00B542A7" w:rsidRDefault="00296A3C" w:rsidP="00296A3C">
      <w:pPr>
        <w:tabs>
          <w:tab w:val="left" w:pos="709"/>
          <w:tab w:val="left" w:pos="7088"/>
        </w:tabs>
        <w:ind w:right="140" w:firstLine="709"/>
        <w:jc w:val="both"/>
        <w:rPr>
          <w:bCs/>
          <w:iCs/>
          <w:sz w:val="24"/>
        </w:rPr>
      </w:pPr>
    </w:p>
    <w:p w:rsidR="00B95722" w:rsidRPr="00B542A7" w:rsidRDefault="00B95722" w:rsidP="00296A3C">
      <w:pPr>
        <w:tabs>
          <w:tab w:val="left" w:pos="720"/>
        </w:tabs>
        <w:ind w:right="140"/>
        <w:jc w:val="both"/>
        <w:rPr>
          <w:bCs/>
          <w:iCs/>
          <w:sz w:val="24"/>
        </w:rPr>
      </w:pPr>
      <w:r w:rsidRPr="00834C0E">
        <w:rPr>
          <w:bCs/>
          <w:iCs/>
          <w:szCs w:val="28"/>
        </w:rPr>
        <w:tab/>
        <w:t>1. Н</w:t>
      </w:r>
      <w:r>
        <w:rPr>
          <w:bCs/>
          <w:iCs/>
          <w:szCs w:val="28"/>
        </w:rPr>
        <w:t xml:space="preserve">адати заявникам (додаток) </w:t>
      </w:r>
      <w:r w:rsidRPr="00834C0E">
        <w:rPr>
          <w:bCs/>
          <w:iCs/>
          <w:szCs w:val="28"/>
        </w:rPr>
        <w:t>дозвіл на</w:t>
      </w:r>
      <w:r>
        <w:rPr>
          <w:bCs/>
          <w:iCs/>
          <w:szCs w:val="28"/>
        </w:rPr>
        <w:t xml:space="preserve"> розробку проектів землеустрою щодо </w:t>
      </w:r>
      <w:r w:rsidRPr="00834C0E">
        <w:rPr>
          <w:bCs/>
          <w:iCs/>
          <w:szCs w:val="28"/>
        </w:rPr>
        <w:t>відведення земельних ділянок</w:t>
      </w:r>
      <w:r>
        <w:rPr>
          <w:bCs/>
          <w:iCs/>
          <w:szCs w:val="28"/>
        </w:rPr>
        <w:t xml:space="preserve"> у користування.</w:t>
      </w:r>
    </w:p>
    <w:p w:rsidR="00B95722" w:rsidRPr="00047D21" w:rsidRDefault="00B95722" w:rsidP="00296A3C">
      <w:pPr>
        <w:tabs>
          <w:tab w:val="left" w:pos="720"/>
          <w:tab w:val="left" w:pos="1080"/>
        </w:tabs>
        <w:ind w:right="140"/>
        <w:jc w:val="both"/>
        <w:rPr>
          <w:bCs/>
          <w:iCs/>
          <w:szCs w:val="28"/>
        </w:rPr>
      </w:pPr>
      <w:r>
        <w:rPr>
          <w:bCs/>
          <w:iCs/>
          <w:szCs w:val="28"/>
        </w:rPr>
        <w:tab/>
        <w:t>2. Заявникам згідно з додатком</w:t>
      </w:r>
      <w:r w:rsidRPr="00834C0E">
        <w:rPr>
          <w:bCs/>
          <w:iCs/>
          <w:szCs w:val="29"/>
        </w:rPr>
        <w:t>:</w:t>
      </w:r>
    </w:p>
    <w:p w:rsidR="00B95722" w:rsidRPr="00834C0E" w:rsidRDefault="00B95722" w:rsidP="00296A3C">
      <w:pPr>
        <w:ind w:right="140"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2.1 </w:t>
      </w:r>
      <w:r w:rsidRPr="00834C0E">
        <w:rPr>
          <w:bCs/>
          <w:iCs/>
          <w:szCs w:val="28"/>
        </w:rPr>
        <w:t>у м</w:t>
      </w:r>
      <w:r>
        <w:rPr>
          <w:bCs/>
          <w:iCs/>
          <w:szCs w:val="28"/>
        </w:rPr>
        <w:t xml:space="preserve">ісячний термін від дня ухвалення рішення </w:t>
      </w:r>
      <w:r w:rsidRPr="00834C0E">
        <w:rPr>
          <w:bCs/>
          <w:iCs/>
          <w:szCs w:val="28"/>
        </w:rPr>
        <w:t>надати до землевпо</w:t>
      </w:r>
      <w:r>
        <w:rPr>
          <w:bCs/>
          <w:iCs/>
          <w:szCs w:val="28"/>
        </w:rPr>
        <w:t>-</w:t>
      </w:r>
      <w:r w:rsidRPr="00834C0E">
        <w:rPr>
          <w:bCs/>
          <w:iCs/>
          <w:szCs w:val="28"/>
        </w:rPr>
        <w:t xml:space="preserve">рядної організації необхідні пакети документів та укласти договори на </w:t>
      </w:r>
      <w:r>
        <w:rPr>
          <w:bCs/>
          <w:iCs/>
          <w:szCs w:val="28"/>
        </w:rPr>
        <w:t xml:space="preserve">розроблення </w:t>
      </w:r>
      <w:r w:rsidRPr="00834C0E">
        <w:rPr>
          <w:bCs/>
          <w:iCs/>
          <w:szCs w:val="28"/>
        </w:rPr>
        <w:t xml:space="preserve">проектів </w:t>
      </w:r>
      <w:r>
        <w:rPr>
          <w:bCs/>
          <w:iCs/>
          <w:szCs w:val="28"/>
        </w:rPr>
        <w:t xml:space="preserve">землеустрою щодо </w:t>
      </w:r>
      <w:r w:rsidRPr="00834C0E">
        <w:rPr>
          <w:bCs/>
          <w:iCs/>
          <w:szCs w:val="28"/>
        </w:rPr>
        <w:t>відведення земельних ділянок;</w:t>
      </w:r>
    </w:p>
    <w:p w:rsidR="00B95722" w:rsidRDefault="00B95722" w:rsidP="00296A3C">
      <w:pPr>
        <w:ind w:right="140"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>2.</w:t>
      </w:r>
      <w:r w:rsidRPr="00834C0E">
        <w:rPr>
          <w:bCs/>
          <w:iCs/>
          <w:szCs w:val="28"/>
        </w:rPr>
        <w:t xml:space="preserve">2 надати проекти </w:t>
      </w:r>
      <w:r>
        <w:rPr>
          <w:bCs/>
          <w:iCs/>
          <w:szCs w:val="28"/>
        </w:rPr>
        <w:t xml:space="preserve">землеустрою щодо </w:t>
      </w:r>
      <w:r w:rsidRPr="00834C0E">
        <w:rPr>
          <w:bCs/>
          <w:iCs/>
          <w:szCs w:val="28"/>
        </w:rPr>
        <w:t>відведення земельних ділянок</w:t>
      </w:r>
      <w:r>
        <w:rPr>
          <w:bCs/>
          <w:iCs/>
          <w:szCs w:val="28"/>
        </w:rPr>
        <w:t>, погоджені в установленому чинним законодавством України порядку,</w:t>
      </w:r>
      <w:r w:rsidRPr="00834C0E">
        <w:rPr>
          <w:bCs/>
          <w:iCs/>
          <w:szCs w:val="28"/>
        </w:rPr>
        <w:t xml:space="preserve"> для затвердження м</w:t>
      </w:r>
      <w:r>
        <w:rPr>
          <w:bCs/>
          <w:iCs/>
          <w:szCs w:val="28"/>
        </w:rPr>
        <w:t>іською радою.</w:t>
      </w:r>
    </w:p>
    <w:p w:rsidR="00B95722" w:rsidRDefault="00B95722" w:rsidP="00296A3C">
      <w:pPr>
        <w:ind w:right="140" w:firstLine="708"/>
        <w:jc w:val="both"/>
        <w:rPr>
          <w:bCs/>
          <w:iCs/>
          <w:szCs w:val="28"/>
        </w:rPr>
      </w:pPr>
    </w:p>
    <w:p w:rsidR="00557DC6" w:rsidRPr="00557DC6" w:rsidRDefault="00B95722" w:rsidP="00296A3C">
      <w:pPr>
        <w:tabs>
          <w:tab w:val="left" w:pos="2760"/>
          <w:tab w:val="left" w:pos="7088"/>
          <w:tab w:val="left" w:pos="7512"/>
        </w:tabs>
        <w:ind w:right="-5"/>
        <w:rPr>
          <w:lang w:val="en-US"/>
        </w:rPr>
      </w:pPr>
      <w:r>
        <w:rPr>
          <w:rFonts w:eastAsia="Calibri"/>
          <w:b/>
          <w:i/>
          <w:szCs w:val="28"/>
        </w:rPr>
        <w:t>С</w:t>
      </w:r>
      <w:r w:rsidRPr="006865EC">
        <w:rPr>
          <w:rFonts w:eastAsia="Calibri"/>
          <w:b/>
          <w:i/>
          <w:szCs w:val="28"/>
        </w:rPr>
        <w:t>екретар міської ради</w:t>
      </w:r>
      <w:r w:rsidRPr="006865EC">
        <w:rPr>
          <w:rFonts w:eastAsia="Calibri"/>
          <w:b/>
          <w:i/>
          <w:szCs w:val="28"/>
        </w:rPr>
        <w:tab/>
      </w:r>
      <w:r w:rsidRPr="006865EC">
        <w:rPr>
          <w:rFonts w:eastAsia="Calibri"/>
          <w:b/>
          <w:i/>
          <w:szCs w:val="28"/>
        </w:rPr>
        <w:tab/>
        <w:t xml:space="preserve">Юрій </w:t>
      </w:r>
      <w:r>
        <w:rPr>
          <w:rFonts w:eastAsia="Calibri"/>
          <w:b/>
          <w:i/>
          <w:szCs w:val="28"/>
        </w:rPr>
        <w:t>ВІЛКУЛ</w:t>
      </w:r>
    </w:p>
    <w:sectPr w:rsidR="00557DC6" w:rsidRPr="00557DC6" w:rsidSect="00296A3C">
      <w:headerReference w:type="even" r:id="rId8"/>
      <w:pgSz w:w="11906" w:h="16838"/>
      <w:pgMar w:top="397" w:right="567" w:bottom="426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95" w:rsidRDefault="00613495">
      <w:r>
        <w:separator/>
      </w:r>
    </w:p>
  </w:endnote>
  <w:endnote w:type="continuationSeparator" w:id="0">
    <w:p w:rsidR="00613495" w:rsidRDefault="0061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95" w:rsidRDefault="00613495">
      <w:r>
        <w:separator/>
      </w:r>
    </w:p>
  </w:footnote>
  <w:footnote w:type="continuationSeparator" w:id="0">
    <w:p w:rsidR="00613495" w:rsidRDefault="00613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4B6" w:rsidRDefault="00C9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4B6" w:rsidRDefault="00C974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 w15:restartNumberingAfterBreak="0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 w15:restartNumberingAfterBreak="0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8" w15:restartNumberingAfterBreak="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9" w15:restartNumberingAfterBreak="0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19" w15:restartNumberingAfterBreak="0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2" w15:restartNumberingAfterBreak="0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22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B9"/>
    <w:rsid w:val="00006D15"/>
    <w:rsid w:val="00012FD6"/>
    <w:rsid w:val="000238E7"/>
    <w:rsid w:val="000316E3"/>
    <w:rsid w:val="00070233"/>
    <w:rsid w:val="0008244B"/>
    <w:rsid w:val="000870A0"/>
    <w:rsid w:val="00094E6C"/>
    <w:rsid w:val="000A1194"/>
    <w:rsid w:val="000B6F7A"/>
    <w:rsid w:val="000C1351"/>
    <w:rsid w:val="000F49B7"/>
    <w:rsid w:val="00122B14"/>
    <w:rsid w:val="00124548"/>
    <w:rsid w:val="0012495C"/>
    <w:rsid w:val="0013305B"/>
    <w:rsid w:val="00133F50"/>
    <w:rsid w:val="00140519"/>
    <w:rsid w:val="00141421"/>
    <w:rsid w:val="00154B0E"/>
    <w:rsid w:val="001602A4"/>
    <w:rsid w:val="00166081"/>
    <w:rsid w:val="00167BDE"/>
    <w:rsid w:val="00172750"/>
    <w:rsid w:val="00175ED8"/>
    <w:rsid w:val="001C3733"/>
    <w:rsid w:val="001F66A6"/>
    <w:rsid w:val="001F7684"/>
    <w:rsid w:val="00202C42"/>
    <w:rsid w:val="002104A9"/>
    <w:rsid w:val="00220D81"/>
    <w:rsid w:val="00264126"/>
    <w:rsid w:val="0027101E"/>
    <w:rsid w:val="002768FE"/>
    <w:rsid w:val="00296A3C"/>
    <w:rsid w:val="002C06FC"/>
    <w:rsid w:val="002C5758"/>
    <w:rsid w:val="002E6772"/>
    <w:rsid w:val="002F35CC"/>
    <w:rsid w:val="0030390D"/>
    <w:rsid w:val="00316BF7"/>
    <w:rsid w:val="00320569"/>
    <w:rsid w:val="00336FDA"/>
    <w:rsid w:val="003406E3"/>
    <w:rsid w:val="0035406F"/>
    <w:rsid w:val="00356B85"/>
    <w:rsid w:val="00386FD0"/>
    <w:rsid w:val="00396BFD"/>
    <w:rsid w:val="003A0051"/>
    <w:rsid w:val="003A4103"/>
    <w:rsid w:val="003B1458"/>
    <w:rsid w:val="003C57E6"/>
    <w:rsid w:val="003E7509"/>
    <w:rsid w:val="003F0730"/>
    <w:rsid w:val="004219B8"/>
    <w:rsid w:val="00426C4D"/>
    <w:rsid w:val="00462890"/>
    <w:rsid w:val="00466763"/>
    <w:rsid w:val="00473CC0"/>
    <w:rsid w:val="00483573"/>
    <w:rsid w:val="00486927"/>
    <w:rsid w:val="004873AE"/>
    <w:rsid w:val="004E6EBD"/>
    <w:rsid w:val="004F2BC5"/>
    <w:rsid w:val="00500238"/>
    <w:rsid w:val="00500E66"/>
    <w:rsid w:val="005201BC"/>
    <w:rsid w:val="00535FCA"/>
    <w:rsid w:val="005452E6"/>
    <w:rsid w:val="00545C7A"/>
    <w:rsid w:val="00546680"/>
    <w:rsid w:val="00547788"/>
    <w:rsid w:val="00550280"/>
    <w:rsid w:val="00556A23"/>
    <w:rsid w:val="00557DC6"/>
    <w:rsid w:val="005613AC"/>
    <w:rsid w:val="005958F7"/>
    <w:rsid w:val="005B2A88"/>
    <w:rsid w:val="005C5732"/>
    <w:rsid w:val="005F078C"/>
    <w:rsid w:val="005F0C2E"/>
    <w:rsid w:val="00600898"/>
    <w:rsid w:val="00613495"/>
    <w:rsid w:val="00636017"/>
    <w:rsid w:val="00645D44"/>
    <w:rsid w:val="00653E6B"/>
    <w:rsid w:val="00674F84"/>
    <w:rsid w:val="006A7FD4"/>
    <w:rsid w:val="006B44F8"/>
    <w:rsid w:val="006C0997"/>
    <w:rsid w:val="006C28BF"/>
    <w:rsid w:val="006F5EBA"/>
    <w:rsid w:val="00707180"/>
    <w:rsid w:val="00713CF4"/>
    <w:rsid w:val="00726F1B"/>
    <w:rsid w:val="0075060D"/>
    <w:rsid w:val="007660CE"/>
    <w:rsid w:val="0078605D"/>
    <w:rsid w:val="00787B0F"/>
    <w:rsid w:val="00797608"/>
    <w:rsid w:val="007A16F8"/>
    <w:rsid w:val="007A7865"/>
    <w:rsid w:val="007A7E79"/>
    <w:rsid w:val="007D761C"/>
    <w:rsid w:val="007E1037"/>
    <w:rsid w:val="007F14AD"/>
    <w:rsid w:val="00801B48"/>
    <w:rsid w:val="008461DC"/>
    <w:rsid w:val="00847D13"/>
    <w:rsid w:val="0088037D"/>
    <w:rsid w:val="008854ED"/>
    <w:rsid w:val="00890A22"/>
    <w:rsid w:val="00896EF7"/>
    <w:rsid w:val="008A41B1"/>
    <w:rsid w:val="008A43D2"/>
    <w:rsid w:val="008C18FE"/>
    <w:rsid w:val="008D197A"/>
    <w:rsid w:val="008D2CA6"/>
    <w:rsid w:val="008F1344"/>
    <w:rsid w:val="008F58A4"/>
    <w:rsid w:val="00900C47"/>
    <w:rsid w:val="00901DDF"/>
    <w:rsid w:val="009025E5"/>
    <w:rsid w:val="00904F52"/>
    <w:rsid w:val="0090606A"/>
    <w:rsid w:val="009062CD"/>
    <w:rsid w:val="00951072"/>
    <w:rsid w:val="00954362"/>
    <w:rsid w:val="0095589D"/>
    <w:rsid w:val="00997DB6"/>
    <w:rsid w:val="009F3A6A"/>
    <w:rsid w:val="00A067EF"/>
    <w:rsid w:val="00A207D3"/>
    <w:rsid w:val="00A27F6A"/>
    <w:rsid w:val="00A50BC3"/>
    <w:rsid w:val="00A96551"/>
    <w:rsid w:val="00AA5281"/>
    <w:rsid w:val="00AB757B"/>
    <w:rsid w:val="00AC56C2"/>
    <w:rsid w:val="00AE2E57"/>
    <w:rsid w:val="00AF1C1B"/>
    <w:rsid w:val="00AF5B13"/>
    <w:rsid w:val="00B0587D"/>
    <w:rsid w:val="00B062A3"/>
    <w:rsid w:val="00B13008"/>
    <w:rsid w:val="00B325FA"/>
    <w:rsid w:val="00B33EB9"/>
    <w:rsid w:val="00B753E4"/>
    <w:rsid w:val="00B95722"/>
    <w:rsid w:val="00B96190"/>
    <w:rsid w:val="00BB6D8E"/>
    <w:rsid w:val="00BC40AB"/>
    <w:rsid w:val="00BE431D"/>
    <w:rsid w:val="00BF5344"/>
    <w:rsid w:val="00BF7749"/>
    <w:rsid w:val="00C00512"/>
    <w:rsid w:val="00C00BDC"/>
    <w:rsid w:val="00C12C3E"/>
    <w:rsid w:val="00C4779E"/>
    <w:rsid w:val="00C660A9"/>
    <w:rsid w:val="00C974B6"/>
    <w:rsid w:val="00CA6DE8"/>
    <w:rsid w:val="00CC6469"/>
    <w:rsid w:val="00CD1C05"/>
    <w:rsid w:val="00CD47FF"/>
    <w:rsid w:val="00CE585F"/>
    <w:rsid w:val="00CF3D66"/>
    <w:rsid w:val="00D01DFF"/>
    <w:rsid w:val="00D1714A"/>
    <w:rsid w:val="00D20650"/>
    <w:rsid w:val="00D37A3F"/>
    <w:rsid w:val="00D55E37"/>
    <w:rsid w:val="00D57D9D"/>
    <w:rsid w:val="00D93CC6"/>
    <w:rsid w:val="00DB39EE"/>
    <w:rsid w:val="00DB3A19"/>
    <w:rsid w:val="00DC24DE"/>
    <w:rsid w:val="00DC5BBC"/>
    <w:rsid w:val="00DE157C"/>
    <w:rsid w:val="00DF2D66"/>
    <w:rsid w:val="00E13C91"/>
    <w:rsid w:val="00E21CDE"/>
    <w:rsid w:val="00E312C6"/>
    <w:rsid w:val="00E35345"/>
    <w:rsid w:val="00E51751"/>
    <w:rsid w:val="00E66F61"/>
    <w:rsid w:val="00E90C34"/>
    <w:rsid w:val="00EB12C8"/>
    <w:rsid w:val="00F1175D"/>
    <w:rsid w:val="00F20CAC"/>
    <w:rsid w:val="00F22022"/>
    <w:rsid w:val="00F2491F"/>
    <w:rsid w:val="00F81290"/>
    <w:rsid w:val="00F82A61"/>
    <w:rsid w:val="00F914AB"/>
    <w:rsid w:val="00F9335E"/>
    <w:rsid w:val="00FA756F"/>
    <w:rsid w:val="00FC25D5"/>
    <w:rsid w:val="00FD6621"/>
    <w:rsid w:val="00FE5ED2"/>
    <w:rsid w:val="00FF6307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CFB4B"/>
  <w15:chartTrackingRefBased/>
  <w15:docId w15:val="{3C857FE9-78EE-4E7F-8899-CDF907D8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a">
    <w:name w:val="Table Grid"/>
    <w:basedOn w:val="a1"/>
    <w:rsid w:val="008F13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new</dc:creator>
  <cp:keywords/>
  <dc:description/>
  <cp:lastModifiedBy>archit540_1</cp:lastModifiedBy>
  <cp:revision>4</cp:revision>
  <cp:lastPrinted>2010-11-08T09:49:00Z</cp:lastPrinted>
  <dcterms:created xsi:type="dcterms:W3CDTF">2025-08-26T07:39:00Z</dcterms:created>
  <dcterms:modified xsi:type="dcterms:W3CDTF">2025-08-26T07:42:00Z</dcterms:modified>
</cp:coreProperties>
</file>