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B" w:rsidRDefault="0040580B" w:rsidP="0040580B">
      <w:r>
        <w:t xml:space="preserve">                                                             </w:t>
      </w:r>
      <w: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5" o:title=""/>
          </v:shape>
          <o:OLEObject Type="Embed" ProgID="Word.Picture.6" ShapeID="_x0000_i1025" DrawAspect="Content" ObjectID="_1706699638" r:id="rId6"/>
        </w:object>
      </w:r>
    </w:p>
    <w:p w:rsidR="0040580B" w:rsidRDefault="0040580B" w:rsidP="0040580B">
      <w:pPr>
        <w:jc w:val="center"/>
        <w:rPr>
          <w:b/>
        </w:rPr>
      </w:pPr>
      <w:r>
        <w:rPr>
          <w:b/>
        </w:rPr>
        <w:t>КРИВОРІЗЬКА МІСЬКА РАДА</w:t>
      </w:r>
    </w:p>
    <w:p w:rsidR="0040580B" w:rsidRDefault="0040580B" w:rsidP="0040580B">
      <w:pPr>
        <w:jc w:val="center"/>
        <w:rPr>
          <w:b/>
          <w:szCs w:val="28"/>
        </w:rPr>
      </w:pPr>
      <w:r>
        <w:rPr>
          <w:b/>
          <w:szCs w:val="28"/>
        </w:rPr>
        <w:t>ВИКОНАВЧИЙ  КОМІТЕТ</w:t>
      </w:r>
    </w:p>
    <w:p w:rsidR="0040580B" w:rsidRDefault="0040580B" w:rsidP="0040580B">
      <w:pPr>
        <w:pStyle w:val="2"/>
        <w:rPr>
          <w:szCs w:val="36"/>
          <w:lang w:val="uk-UA"/>
        </w:rPr>
      </w:pPr>
      <w:r>
        <w:rPr>
          <w:szCs w:val="36"/>
          <w:lang w:val="uk-UA"/>
        </w:rPr>
        <w:t xml:space="preserve">Р І Ш Е Н </w:t>
      </w:r>
      <w:proofErr w:type="spellStart"/>
      <w:r>
        <w:rPr>
          <w:szCs w:val="36"/>
          <w:lang w:val="uk-UA"/>
        </w:rPr>
        <w:t>Н</w:t>
      </w:r>
      <w:proofErr w:type="spellEnd"/>
      <w:r>
        <w:rPr>
          <w:szCs w:val="36"/>
          <w:lang w:val="uk-UA"/>
        </w:rPr>
        <w:t xml:space="preserve"> Я</w:t>
      </w:r>
    </w:p>
    <w:p w:rsidR="0040580B" w:rsidRDefault="0040580B" w:rsidP="0040580B"/>
    <w:p w:rsidR="0040580B" w:rsidRDefault="0040580B" w:rsidP="0040580B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3166"/>
        <w:gridCol w:w="3235"/>
      </w:tblGrid>
      <w:tr w:rsidR="0040580B" w:rsidTr="0040580B">
        <w:tc>
          <w:tcPr>
            <w:tcW w:w="3190" w:type="dxa"/>
            <w:hideMark/>
          </w:tcPr>
          <w:p w:rsidR="0040580B" w:rsidRDefault="0040580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16.02.2022</w:t>
            </w:r>
          </w:p>
        </w:tc>
        <w:tc>
          <w:tcPr>
            <w:tcW w:w="3190" w:type="dxa"/>
            <w:hideMark/>
          </w:tcPr>
          <w:p w:rsidR="0040580B" w:rsidRDefault="004058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0580B" w:rsidRDefault="004058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№ 94</w:t>
            </w:r>
          </w:p>
        </w:tc>
      </w:tr>
    </w:tbl>
    <w:p w:rsidR="0040580B" w:rsidRDefault="0040580B" w:rsidP="0040580B">
      <w:pPr>
        <w:rPr>
          <w:b/>
          <w:spacing w:val="100"/>
          <w:szCs w:val="28"/>
        </w:rPr>
      </w:pPr>
    </w:p>
    <w:p w:rsidR="0040580B" w:rsidRDefault="0040580B" w:rsidP="0040580B">
      <w:pPr>
        <w:rPr>
          <w:szCs w:val="28"/>
        </w:rPr>
      </w:pPr>
    </w:p>
    <w:p w:rsidR="0040580B" w:rsidRDefault="0040580B" w:rsidP="0040580B">
      <w:pPr>
        <w:ind w:hanging="180"/>
        <w:rPr>
          <w:i/>
          <w:lang w:val="ru-RU"/>
        </w:rPr>
      </w:pPr>
      <w:r>
        <w:rPr>
          <w:szCs w:val="28"/>
        </w:rPr>
        <w:t xml:space="preserve">⌐                                                     </w:t>
      </w:r>
    </w:p>
    <w:p w:rsidR="0040580B" w:rsidRPr="0040580B" w:rsidRDefault="0040580B" w:rsidP="0040580B">
      <w:pPr>
        <w:jc w:val="both"/>
        <w:rPr>
          <w:b/>
          <w:i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</w:tblGrid>
      <w:tr w:rsidR="0040580B" w:rsidRPr="0040580B" w:rsidTr="0066034E">
        <w:tc>
          <w:tcPr>
            <w:tcW w:w="4248" w:type="dxa"/>
            <w:shd w:val="clear" w:color="auto" w:fill="auto"/>
          </w:tcPr>
          <w:p w:rsidR="0040580B" w:rsidRPr="0040580B" w:rsidRDefault="0040580B" w:rsidP="0066034E">
            <w:pPr>
              <w:pStyle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виконкому міської ради від </w:t>
            </w:r>
            <w:r w:rsidRPr="004058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14.04.2004</w:t>
            </w:r>
            <w:r w:rsidRPr="0040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№245 «Про </w:t>
            </w:r>
            <w:proofErr w:type="spellStart"/>
            <w:r w:rsidRPr="0040580B">
              <w:rPr>
                <w:rFonts w:ascii="Times New Roman" w:hAnsi="Times New Roman" w:cs="Times New Roman"/>
                <w:b/>
                <w:sz w:val="28"/>
                <w:szCs w:val="28"/>
              </w:rPr>
              <w:t>переве-дення</w:t>
            </w:r>
            <w:proofErr w:type="spellEnd"/>
            <w:r w:rsidRPr="0040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житлових приміщень у нежитлові»              </w:t>
            </w:r>
          </w:p>
          <w:p w:rsidR="0040580B" w:rsidRPr="0040580B" w:rsidRDefault="0040580B" w:rsidP="0066034E">
            <w:pPr>
              <w:jc w:val="both"/>
              <w:rPr>
                <w:b/>
                <w:i/>
                <w:szCs w:val="28"/>
              </w:rPr>
            </w:pPr>
          </w:p>
          <w:p w:rsidR="0040580B" w:rsidRPr="0040580B" w:rsidRDefault="0040580B" w:rsidP="0066034E">
            <w:pPr>
              <w:jc w:val="both"/>
              <w:rPr>
                <w:b/>
                <w:i/>
                <w:szCs w:val="28"/>
              </w:rPr>
            </w:pPr>
          </w:p>
        </w:tc>
      </w:tr>
    </w:tbl>
    <w:p w:rsidR="0040580B" w:rsidRPr="000C384C" w:rsidRDefault="0040580B" w:rsidP="0040580B">
      <w:pPr>
        <w:ind w:left="-180" w:firstLine="720"/>
        <w:jc w:val="both"/>
      </w:pPr>
      <w:r w:rsidRPr="000C384C">
        <w:br w:type="textWrapping" w:clear="all"/>
        <w:t xml:space="preserve">       </w:t>
      </w:r>
      <w:r>
        <w:t xml:space="preserve"> </w:t>
      </w:r>
      <w:r w:rsidRPr="000C384C">
        <w:t xml:space="preserve">  Розглянувши заяву  власни</w:t>
      </w:r>
      <w:r>
        <w:t>ка</w:t>
      </w:r>
      <w:r w:rsidRPr="000C384C">
        <w:t xml:space="preserve">  квартири  </w:t>
      </w:r>
      <w:r>
        <w:t>**</w:t>
      </w:r>
      <w:r w:rsidRPr="000C384C">
        <w:t xml:space="preserve">  житлового  будинку  </w:t>
      </w:r>
      <w:r>
        <w:t>**</w:t>
      </w:r>
      <w:r w:rsidRPr="000C384C">
        <w:t xml:space="preserve">  на               вул. </w:t>
      </w:r>
      <w:r>
        <w:t>**</w:t>
      </w:r>
      <w:r>
        <w:t>;</w:t>
      </w:r>
      <w:r w:rsidRPr="000C384C">
        <w:t xml:space="preserve">  зважаючи на той факт, що приміще</w:t>
      </w:r>
      <w:r w:rsidRPr="000C384C">
        <w:t>н</w:t>
      </w:r>
      <w:r w:rsidRPr="000C384C">
        <w:t xml:space="preserve">ня </w:t>
      </w:r>
      <w:r>
        <w:t xml:space="preserve"> </w:t>
      </w:r>
      <w:r w:rsidRPr="000C384C">
        <w:t xml:space="preserve">не використовувалося  за  визначеним  призначенням;  ураховуючи  наявність технічного висновка про </w:t>
      </w:r>
      <w:r>
        <w:t xml:space="preserve">технічний </w:t>
      </w:r>
      <w:r w:rsidRPr="000C384C">
        <w:t xml:space="preserve">стан будівельних конструкцій </w:t>
      </w:r>
      <w:r>
        <w:t>приміщень квартири</w:t>
      </w:r>
      <w:r w:rsidRPr="000C384C">
        <w:t xml:space="preserve">, виконаного </w:t>
      </w:r>
      <w:r>
        <w:t>Т</w:t>
      </w:r>
      <w:r w:rsidRPr="000C384C">
        <w:t>овариством з обмеженою відповідальністю «</w:t>
      </w:r>
      <w:r>
        <w:t>КривбасБудСервіс</w:t>
      </w:r>
      <w:r w:rsidRPr="000C384C">
        <w:t>»; керуючись Житловим кодексом Української РСР, Цивільним коде</w:t>
      </w:r>
      <w:r w:rsidRPr="000C384C">
        <w:t>к</w:t>
      </w:r>
      <w:r w:rsidRPr="000C384C">
        <w:t>сом України, Законом України «Про місцеве самоврядування в Україні», виконком міської ради вир</w:t>
      </w:r>
      <w:r w:rsidRPr="000C384C">
        <w:t>і</w:t>
      </w:r>
      <w:r w:rsidRPr="000C384C">
        <w:t xml:space="preserve">шив: </w:t>
      </w:r>
    </w:p>
    <w:p w:rsidR="0040580B" w:rsidRPr="000C384C" w:rsidRDefault="0040580B" w:rsidP="0040580B">
      <w:pPr>
        <w:tabs>
          <w:tab w:val="left" w:pos="540"/>
        </w:tabs>
        <w:ind w:left="-180"/>
        <w:jc w:val="both"/>
      </w:pPr>
      <w:r w:rsidRPr="000C38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  <w:r>
        <w:tab/>
        <w:t xml:space="preserve">  </w:t>
      </w:r>
      <w:proofErr w:type="spellStart"/>
      <w:r w:rsidRPr="000C384C">
        <w:t>Унести</w:t>
      </w:r>
      <w:proofErr w:type="spellEnd"/>
      <w:r w:rsidRPr="000C384C">
        <w:t xml:space="preserve"> до рішення виконкому міської ради від </w:t>
      </w:r>
      <w:r>
        <w:t>14</w:t>
      </w:r>
      <w:r w:rsidRPr="000C384C">
        <w:t>.0</w:t>
      </w:r>
      <w:r>
        <w:t>4</w:t>
      </w:r>
      <w:r w:rsidRPr="000C384C">
        <w:t>.20</w:t>
      </w:r>
      <w:r>
        <w:t>04</w:t>
      </w:r>
      <w:r w:rsidRPr="000C384C">
        <w:t xml:space="preserve"> №</w:t>
      </w:r>
      <w:r>
        <w:t>245</w:t>
      </w:r>
      <w:r w:rsidRPr="000C384C">
        <w:t xml:space="preserve"> «Про переведення жи</w:t>
      </w:r>
      <w:r>
        <w:t>тлових</w:t>
      </w:r>
      <w:r w:rsidRPr="000C384C">
        <w:t xml:space="preserve"> приміщень у нежи</w:t>
      </w:r>
      <w:r>
        <w:t>тлові</w:t>
      </w:r>
      <w:r w:rsidRPr="000C384C">
        <w:t xml:space="preserve">», </w:t>
      </w:r>
      <w:r>
        <w:t xml:space="preserve">такі </w:t>
      </w:r>
      <w:r w:rsidRPr="000C384C">
        <w:t xml:space="preserve">зміни: визнати таким, що втратив чинність, пункт </w:t>
      </w:r>
      <w:r>
        <w:t>32</w:t>
      </w:r>
      <w:r w:rsidRPr="000C384C">
        <w:t xml:space="preserve"> додатка.</w:t>
      </w:r>
    </w:p>
    <w:p w:rsidR="0040580B" w:rsidRPr="000C384C" w:rsidRDefault="0040580B" w:rsidP="0040580B">
      <w:pPr>
        <w:ind w:left="-180"/>
        <w:jc w:val="both"/>
      </w:pPr>
    </w:p>
    <w:p w:rsidR="0040580B" w:rsidRPr="000C384C" w:rsidRDefault="0040580B" w:rsidP="0040580B">
      <w:pPr>
        <w:tabs>
          <w:tab w:val="left" w:pos="540"/>
        </w:tabs>
        <w:ind w:left="-180"/>
        <w:jc w:val="both"/>
      </w:pPr>
      <w:r w:rsidRPr="000C384C">
        <w:tab/>
      </w:r>
    </w:p>
    <w:p w:rsidR="0040580B" w:rsidRDefault="0040580B" w:rsidP="0040580B">
      <w:pPr>
        <w:jc w:val="both"/>
        <w:rPr>
          <w:i/>
          <w:sz w:val="20"/>
          <w:szCs w:val="20"/>
        </w:rPr>
      </w:pPr>
      <w:bookmarkStart w:id="0" w:name="_GoBack"/>
      <w:bookmarkEnd w:id="0"/>
    </w:p>
    <w:p w:rsidR="0040580B" w:rsidRPr="00F02C59" w:rsidRDefault="0040580B" w:rsidP="0040580B">
      <w:pPr>
        <w:tabs>
          <w:tab w:val="left" w:pos="540"/>
        </w:tabs>
        <w:ind w:left="-180"/>
        <w:jc w:val="both"/>
        <w:rPr>
          <w:b/>
          <w:i/>
        </w:rPr>
      </w:pPr>
    </w:p>
    <w:p w:rsidR="0040580B" w:rsidRPr="00F02C59" w:rsidRDefault="0040580B" w:rsidP="0040580B">
      <w:pPr>
        <w:jc w:val="both"/>
        <w:rPr>
          <w:i/>
          <w:sz w:val="20"/>
          <w:szCs w:val="20"/>
        </w:rPr>
      </w:pPr>
    </w:p>
    <w:p w:rsidR="0040580B" w:rsidRPr="00F02C59" w:rsidRDefault="0040580B" w:rsidP="0040580B">
      <w:pPr>
        <w:pStyle w:val="a3"/>
        <w:spacing w:after="0"/>
        <w:jc w:val="both"/>
        <w:rPr>
          <w:rFonts w:eastAsia="Calibri"/>
          <w:lang w:val="uk-UA" w:eastAsia="en-US"/>
        </w:rPr>
      </w:pPr>
      <w:r w:rsidRPr="00F02C59">
        <w:rPr>
          <w:b/>
          <w:i/>
          <w:lang w:val="uk-UA"/>
        </w:rPr>
        <w:t>В.о. міського голови</w:t>
      </w:r>
      <w:r w:rsidRPr="00F02C59">
        <w:rPr>
          <w:b/>
          <w:i/>
        </w:rPr>
        <w:t xml:space="preserve">  </w:t>
      </w:r>
      <w:r w:rsidRPr="00F02C59">
        <w:t xml:space="preserve">– </w:t>
      </w:r>
      <w:r w:rsidRPr="00F02C59">
        <w:rPr>
          <w:b/>
          <w:i/>
        </w:rPr>
        <w:t xml:space="preserve">                                                      </w:t>
      </w:r>
    </w:p>
    <w:p w:rsidR="0040580B" w:rsidRPr="00F02C59" w:rsidRDefault="0040580B" w:rsidP="0040580B">
      <w:pPr>
        <w:rPr>
          <w:b/>
          <w:i/>
          <w:sz w:val="16"/>
          <w:szCs w:val="16"/>
        </w:rPr>
      </w:pPr>
      <w:r w:rsidRPr="00F02C59">
        <w:rPr>
          <w:b/>
          <w:i/>
        </w:rPr>
        <w:t xml:space="preserve">перший заступник  міського голови                                       Євген Удод                                               </w:t>
      </w:r>
    </w:p>
    <w:p w:rsidR="0040580B" w:rsidRPr="00F02C59" w:rsidRDefault="0040580B" w:rsidP="0040580B">
      <w:pPr>
        <w:jc w:val="both"/>
        <w:rPr>
          <w:i/>
          <w:sz w:val="20"/>
          <w:szCs w:val="20"/>
        </w:rPr>
      </w:pPr>
    </w:p>
    <w:p w:rsidR="0040580B" w:rsidRDefault="0040580B" w:rsidP="0040580B">
      <w:pPr>
        <w:jc w:val="both"/>
        <w:rPr>
          <w:i/>
          <w:sz w:val="20"/>
          <w:szCs w:val="20"/>
        </w:rPr>
      </w:pPr>
    </w:p>
    <w:p w:rsidR="0040580B" w:rsidRDefault="0040580B" w:rsidP="0040580B">
      <w:pPr>
        <w:jc w:val="both"/>
        <w:rPr>
          <w:i/>
          <w:sz w:val="20"/>
          <w:szCs w:val="20"/>
        </w:rPr>
      </w:pPr>
    </w:p>
    <w:p w:rsidR="0040580B" w:rsidRDefault="0040580B" w:rsidP="0040580B">
      <w:pPr>
        <w:jc w:val="both"/>
        <w:rPr>
          <w:i/>
          <w:sz w:val="20"/>
          <w:szCs w:val="20"/>
        </w:rPr>
      </w:pPr>
    </w:p>
    <w:p w:rsidR="0040580B" w:rsidRDefault="0040580B" w:rsidP="0040580B">
      <w:pPr>
        <w:jc w:val="both"/>
        <w:rPr>
          <w:i/>
          <w:sz w:val="20"/>
          <w:szCs w:val="20"/>
        </w:rPr>
      </w:pPr>
    </w:p>
    <w:p w:rsidR="0040580B" w:rsidRPr="00F02C59" w:rsidRDefault="0040580B" w:rsidP="0040580B">
      <w:pPr>
        <w:jc w:val="both"/>
        <w:rPr>
          <w:i/>
          <w:sz w:val="20"/>
          <w:szCs w:val="20"/>
        </w:rPr>
      </w:pPr>
    </w:p>
    <w:p w:rsidR="00EC01B7" w:rsidRDefault="0040580B">
      <w:r>
        <w:t>** - персональні дані</w:t>
      </w:r>
    </w:p>
    <w:sectPr w:rsidR="00EC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EA"/>
    <w:rsid w:val="0040580B"/>
    <w:rsid w:val="004951EA"/>
    <w:rsid w:val="00E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580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580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58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40580B"/>
    <w:pPr>
      <w:spacing w:after="120"/>
    </w:pPr>
    <w:rPr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4058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580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580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58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40580B"/>
    <w:pPr>
      <w:spacing w:after="120"/>
    </w:pPr>
    <w:rPr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4058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ugkx446_03</cp:lastModifiedBy>
  <cp:revision>3</cp:revision>
  <cp:lastPrinted>2022-02-18T12:28:00Z</cp:lastPrinted>
  <dcterms:created xsi:type="dcterms:W3CDTF">2022-02-18T12:26:00Z</dcterms:created>
  <dcterms:modified xsi:type="dcterms:W3CDTF">2022-02-18T12:28:00Z</dcterms:modified>
</cp:coreProperties>
</file>