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EDD" w:rsidRDefault="00E43EDD" w:rsidP="001536D9">
      <w:pPr>
        <w:keepNext/>
        <w:spacing w:before="240" w:after="60"/>
        <w:jc w:val="center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 w:rsidRPr="00303467">
        <w:rPr>
          <w:i/>
          <w:iCs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>
            <v:imagedata r:id="rId7" o:title=""/>
          </v:shape>
        </w:pict>
      </w:r>
    </w:p>
    <w:p w:rsidR="00E43EDD" w:rsidRDefault="00E43EDD" w:rsidP="001536D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КРИВОРІЗЬКА МІСЬКА РАДА</w:t>
      </w:r>
    </w:p>
    <w:p w:rsidR="00E43EDD" w:rsidRDefault="00E43EDD" w:rsidP="001536D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 КОМІТЕТ</w:t>
      </w:r>
    </w:p>
    <w:p w:rsidR="00E43EDD" w:rsidRDefault="00E43EDD" w:rsidP="001536D9">
      <w:pPr>
        <w:jc w:val="center"/>
        <w:rPr>
          <w:b/>
          <w:bCs/>
          <w:i/>
          <w:iCs/>
          <w:lang w:val="uk-UA"/>
        </w:rPr>
      </w:pPr>
    </w:p>
    <w:p w:rsidR="00E43EDD" w:rsidRDefault="00E43EDD" w:rsidP="001536D9">
      <w:pPr>
        <w:keepNext/>
        <w:jc w:val="center"/>
        <w:outlineLvl w:val="1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Р І Ш Е Н Н Я</w:t>
      </w:r>
    </w:p>
    <w:p w:rsidR="00E43EDD" w:rsidRDefault="00E43EDD" w:rsidP="001536D9">
      <w:pPr>
        <w:jc w:val="center"/>
        <w:rPr>
          <w:b/>
          <w:bCs/>
          <w:spacing w:val="100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3139"/>
        <w:gridCol w:w="3129"/>
        <w:gridCol w:w="2798"/>
      </w:tblGrid>
      <w:tr w:rsidR="00E43EDD">
        <w:tc>
          <w:tcPr>
            <w:tcW w:w="3139" w:type="dxa"/>
          </w:tcPr>
          <w:p w:rsidR="00E43EDD" w:rsidRDefault="00E43EDD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17.02.2017</w:t>
            </w:r>
          </w:p>
        </w:tc>
        <w:tc>
          <w:tcPr>
            <w:tcW w:w="3129" w:type="dxa"/>
          </w:tcPr>
          <w:p w:rsidR="00E43EDD" w:rsidRDefault="00E43E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Кривий Ріг</w:t>
            </w:r>
          </w:p>
        </w:tc>
        <w:tc>
          <w:tcPr>
            <w:tcW w:w="2798" w:type="dxa"/>
          </w:tcPr>
          <w:p w:rsidR="00E43EDD" w:rsidRDefault="00E43E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№82</w:t>
            </w:r>
          </w:p>
          <w:p w:rsidR="00E43EDD" w:rsidRDefault="00E43ED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E43EDD" w:rsidRDefault="00E43EDD" w:rsidP="0057439D">
      <w:pPr>
        <w:rPr>
          <w:i/>
          <w:iCs/>
          <w:sz w:val="28"/>
          <w:szCs w:val="28"/>
          <w:lang w:val="uk-UA"/>
        </w:rPr>
      </w:pPr>
    </w:p>
    <w:p w:rsidR="00E43EDD" w:rsidRDefault="00E43EDD" w:rsidP="0057439D">
      <w:pPr>
        <w:rPr>
          <w:i/>
          <w:iCs/>
          <w:sz w:val="28"/>
          <w:szCs w:val="28"/>
          <w:lang w:val="uk-UA"/>
        </w:rPr>
      </w:pPr>
    </w:p>
    <w:p w:rsidR="00E43EDD" w:rsidRDefault="00E43EDD" w:rsidP="0057439D">
      <w:pPr>
        <w:rPr>
          <w:i/>
          <w:iCs/>
          <w:sz w:val="28"/>
          <w:szCs w:val="28"/>
          <w:lang w:val="uk-UA"/>
        </w:rPr>
      </w:pPr>
      <w:bookmarkStart w:id="0" w:name="_GoBack"/>
      <w:bookmarkEnd w:id="0"/>
    </w:p>
    <w:p w:rsidR="00E43EDD" w:rsidRDefault="00E43EDD" w:rsidP="0057439D">
      <w:pPr>
        <w:rPr>
          <w:i/>
          <w:iCs/>
          <w:sz w:val="28"/>
          <w:szCs w:val="28"/>
          <w:lang w:val="uk-UA"/>
        </w:rPr>
      </w:pPr>
    </w:p>
    <w:tbl>
      <w:tblPr>
        <w:tblW w:w="0" w:type="auto"/>
        <w:tblInd w:w="-106" w:type="dxa"/>
        <w:tblLook w:val="00A0"/>
      </w:tblPr>
      <w:tblGrid>
        <w:gridCol w:w="4361"/>
      </w:tblGrid>
      <w:tr w:rsidR="00E43EDD" w:rsidRPr="002A48B6">
        <w:tc>
          <w:tcPr>
            <w:tcW w:w="4361" w:type="dxa"/>
          </w:tcPr>
          <w:p w:rsidR="00E43EDD" w:rsidRDefault="00E43EDD" w:rsidP="0064698F">
            <w:pPr>
              <w:pStyle w:val="Heading3"/>
              <w:ind w:right="176"/>
              <w:jc w:val="both"/>
              <w:rPr>
                <w:i/>
                <w:iCs/>
                <w:lang w:val="uk-UA"/>
              </w:rPr>
            </w:pPr>
          </w:p>
          <w:p w:rsidR="00E43EDD" w:rsidRDefault="00E43EDD" w:rsidP="005C0C16">
            <w:pPr>
              <w:pStyle w:val="Heading3"/>
              <w:tabs>
                <w:tab w:val="left" w:pos="4145"/>
              </w:tabs>
              <w:jc w:val="both"/>
              <w:rPr>
                <w:i/>
                <w:iCs/>
                <w:lang w:val="uk-UA"/>
              </w:rPr>
            </w:pPr>
            <w:r w:rsidRPr="00B16F23">
              <w:rPr>
                <w:i/>
                <w:iCs/>
                <w:lang w:val="uk-UA"/>
              </w:rPr>
              <w:t xml:space="preserve">Про надання часткової компенсації </w:t>
            </w:r>
            <w:r>
              <w:rPr>
                <w:i/>
                <w:iCs/>
                <w:lang w:val="uk-UA"/>
              </w:rPr>
              <w:t xml:space="preserve">вартості послуг </w:t>
            </w:r>
            <w:r w:rsidRPr="00B16F23">
              <w:rPr>
                <w:i/>
                <w:iCs/>
                <w:lang w:val="uk-UA"/>
              </w:rPr>
              <w:t xml:space="preserve">тепло- </w:t>
            </w:r>
            <w:r>
              <w:rPr>
                <w:i/>
                <w:iCs/>
                <w:lang w:val="uk-UA"/>
              </w:rPr>
              <w:t>або</w:t>
            </w:r>
            <w:r w:rsidRPr="00B16F23">
              <w:rPr>
                <w:i/>
                <w:iCs/>
                <w:lang w:val="uk-UA"/>
              </w:rPr>
              <w:t xml:space="preserve"> водопостачання</w:t>
            </w:r>
            <w:r>
              <w:rPr>
                <w:i/>
                <w:iCs/>
                <w:lang w:val="uk-UA"/>
              </w:rPr>
              <w:t xml:space="preserve"> та водовідведення </w:t>
            </w:r>
            <w:r w:rsidRPr="00B16F23">
              <w:rPr>
                <w:i/>
                <w:iCs/>
                <w:lang w:val="uk-UA"/>
              </w:rPr>
              <w:t>у зв’язку з підвищенням тарифів</w:t>
            </w:r>
            <w:r>
              <w:rPr>
                <w:i/>
                <w:iCs/>
                <w:lang w:val="uk-UA"/>
              </w:rPr>
              <w:t xml:space="preserve"> </w:t>
            </w:r>
            <w:r w:rsidRPr="00B16F23">
              <w:rPr>
                <w:i/>
                <w:iCs/>
                <w:lang w:val="uk-UA"/>
              </w:rPr>
              <w:t>на комунальні послуги Націо</w:t>
            </w:r>
            <w:r>
              <w:rPr>
                <w:i/>
                <w:iCs/>
                <w:lang w:val="uk-UA"/>
              </w:rPr>
              <w:t>-</w:t>
            </w:r>
            <w:r w:rsidRPr="00B16F23">
              <w:rPr>
                <w:i/>
                <w:iCs/>
                <w:lang w:val="uk-UA"/>
              </w:rPr>
              <w:t>нальною комісією, що здійснює державне регулювання у сферах енергетики та комунальних послуг</w:t>
            </w:r>
          </w:p>
        </w:tc>
      </w:tr>
    </w:tbl>
    <w:p w:rsidR="00E43EDD" w:rsidRDefault="00E43EDD" w:rsidP="00C54FF8">
      <w:pPr>
        <w:spacing w:line="168" w:lineRule="auto"/>
        <w:rPr>
          <w:sz w:val="28"/>
          <w:szCs w:val="28"/>
          <w:lang w:val="uk-UA"/>
        </w:rPr>
      </w:pPr>
    </w:p>
    <w:p w:rsidR="00E43EDD" w:rsidRDefault="00E43EDD" w:rsidP="00C54FF8">
      <w:pPr>
        <w:spacing w:line="168" w:lineRule="auto"/>
        <w:rPr>
          <w:sz w:val="28"/>
          <w:szCs w:val="28"/>
          <w:lang w:val="uk-UA"/>
        </w:rPr>
      </w:pPr>
    </w:p>
    <w:p w:rsidR="00E43EDD" w:rsidRDefault="00E43EDD" w:rsidP="0057439D">
      <w:pPr>
        <w:ind w:firstLine="600"/>
        <w:jc w:val="both"/>
        <w:rPr>
          <w:b/>
          <w:bCs/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забезпечення соціального захисту мешканців міста в умовах підвищення тарифів на комунальні послуги; відповідно до рішення міської ради від 21.12.2016 №1182 «Про затвердження Програми соціального захисту окремих категорій мешканців м. Кривого Рогу на 2017 – 2019 роки», зі змінами, рішення виконкому міської ради від 23.12.2016 №554 «Про затвердження Порядку проведення часткової компенсації вартості послуг тепло- або водопостачання та водовідведення окремим категоріям мешканців міста у зв’язку з підвищенням тарифів на комунальні послуги Національною комісією, що здійснює державне регулювання у сферах енергетики та комунальних послуг»</w:t>
      </w:r>
      <w:r>
        <w:rPr>
          <w:rStyle w:val="ListBulletChar"/>
          <w:rFonts w:ascii="Times New Roman" w:hAnsi="Times New Roman" w:cs="Times New Roman"/>
          <w:sz w:val="28"/>
          <w:szCs w:val="28"/>
        </w:rPr>
        <w:t xml:space="preserve">; </w:t>
      </w:r>
      <w:r>
        <w:rPr>
          <w:sz w:val="28"/>
          <w:szCs w:val="28"/>
          <w:lang w:val="uk-UA"/>
        </w:rPr>
        <w:t>керуючись Законом України «Про місцеве самоврядування в Україні», виконком міської ради вирішив:</w:t>
      </w:r>
    </w:p>
    <w:p w:rsidR="00E43EDD" w:rsidRPr="002731C2" w:rsidRDefault="00E43EDD" w:rsidP="00C54FF8">
      <w:pPr>
        <w:spacing w:line="180" w:lineRule="auto"/>
        <w:ind w:firstLine="539"/>
        <w:jc w:val="both"/>
        <w:rPr>
          <w:sz w:val="24"/>
          <w:szCs w:val="24"/>
          <w:lang w:val="uk-UA"/>
        </w:rPr>
      </w:pPr>
    </w:p>
    <w:p w:rsidR="00E43EDD" w:rsidRPr="0064698F" w:rsidRDefault="00E43EDD" w:rsidP="005755F7">
      <w:pPr>
        <w:pStyle w:val="ListParagraph"/>
        <w:numPr>
          <w:ilvl w:val="0"/>
          <w:numId w:val="6"/>
        </w:numPr>
        <w:tabs>
          <w:tab w:val="left" w:pos="851"/>
        </w:tabs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Виділити кошти на </w:t>
      </w:r>
      <w:r w:rsidRPr="0064698F">
        <w:rPr>
          <w:sz w:val="28"/>
          <w:szCs w:val="28"/>
          <w:lang w:val="uk-UA"/>
        </w:rPr>
        <w:t xml:space="preserve">часткову компенсацію </w:t>
      </w:r>
      <w:r>
        <w:rPr>
          <w:sz w:val="28"/>
          <w:szCs w:val="28"/>
          <w:lang w:val="uk-UA"/>
        </w:rPr>
        <w:t xml:space="preserve">вартості послуг тепло- або водопостачання та водовідведення </w:t>
      </w:r>
      <w:r w:rsidRPr="0064698F">
        <w:rPr>
          <w:sz w:val="28"/>
          <w:szCs w:val="28"/>
          <w:lang w:val="uk-UA"/>
        </w:rPr>
        <w:t xml:space="preserve">мешканцям міста у зв’язку з підвищенням тарифів на комунальні послуги </w:t>
      </w:r>
      <w:r>
        <w:rPr>
          <w:sz w:val="28"/>
          <w:szCs w:val="28"/>
          <w:lang w:val="uk-UA"/>
        </w:rPr>
        <w:t xml:space="preserve"> </w:t>
      </w:r>
      <w:r w:rsidRPr="0064698F">
        <w:rPr>
          <w:sz w:val="28"/>
          <w:szCs w:val="28"/>
          <w:lang w:val="uk-UA"/>
        </w:rPr>
        <w:t>Національною комісією, що здійснює державне регулювання у сферах енергетики та комунальних послуг</w:t>
      </w:r>
      <w:r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у</w:t>
      </w:r>
      <w:r w:rsidRPr="00C27CE4">
        <w:rPr>
          <w:color w:val="000000"/>
          <w:sz w:val="28"/>
          <w:szCs w:val="28"/>
          <w:lang w:val="uk-UA"/>
        </w:rPr>
        <w:t xml:space="preserve"> сумі</w:t>
      </w:r>
      <w:r>
        <w:rPr>
          <w:color w:val="000000"/>
          <w:sz w:val="28"/>
          <w:szCs w:val="28"/>
          <w:lang w:val="uk-UA"/>
        </w:rPr>
        <w:t xml:space="preserve"> </w:t>
      </w:r>
      <w:r w:rsidRPr="0094267D">
        <w:rPr>
          <w:color w:val="000000"/>
          <w:spacing w:val="-8"/>
          <w:sz w:val="28"/>
          <w:szCs w:val="28"/>
          <w:lang w:val="uk-UA"/>
        </w:rPr>
        <w:t>11</w:t>
      </w:r>
      <w:r>
        <w:rPr>
          <w:color w:val="000000"/>
          <w:spacing w:val="-8"/>
          <w:sz w:val="28"/>
          <w:szCs w:val="28"/>
          <w:lang w:val="uk-UA"/>
        </w:rPr>
        <w:t> </w:t>
      </w:r>
      <w:r w:rsidRPr="0094267D">
        <w:rPr>
          <w:color w:val="000000"/>
          <w:spacing w:val="-8"/>
          <w:sz w:val="28"/>
          <w:szCs w:val="28"/>
          <w:lang w:val="uk-UA"/>
        </w:rPr>
        <w:t>137</w:t>
      </w:r>
      <w:r>
        <w:rPr>
          <w:color w:val="000000"/>
          <w:spacing w:val="-8"/>
          <w:sz w:val="28"/>
          <w:szCs w:val="28"/>
          <w:lang w:val="uk-UA"/>
        </w:rPr>
        <w:t xml:space="preserve"> </w:t>
      </w:r>
      <w:r w:rsidRPr="0094267D">
        <w:rPr>
          <w:color w:val="000000"/>
          <w:spacing w:val="-8"/>
          <w:sz w:val="28"/>
          <w:szCs w:val="28"/>
          <w:lang w:val="uk-UA"/>
        </w:rPr>
        <w:t>500</w:t>
      </w:r>
      <w:r>
        <w:rPr>
          <w:color w:val="000000"/>
          <w:spacing w:val="-8"/>
          <w:sz w:val="28"/>
          <w:szCs w:val="28"/>
          <w:lang w:val="uk-UA"/>
        </w:rPr>
        <w:t xml:space="preserve"> </w:t>
      </w:r>
      <w:r w:rsidRPr="004C1F1C">
        <w:rPr>
          <w:color w:val="000000"/>
          <w:sz w:val="28"/>
          <w:szCs w:val="28"/>
          <w:lang w:val="uk-UA"/>
        </w:rPr>
        <w:t>(</w:t>
      </w:r>
      <w:r>
        <w:rPr>
          <w:color w:val="000000"/>
          <w:sz w:val="28"/>
          <w:szCs w:val="28"/>
          <w:lang w:val="uk-UA"/>
        </w:rPr>
        <w:t>одинадцять</w:t>
      </w:r>
      <w:r w:rsidRPr="004C1F1C">
        <w:rPr>
          <w:color w:val="000000"/>
          <w:sz w:val="28"/>
          <w:szCs w:val="28"/>
          <w:lang w:val="uk-UA"/>
        </w:rPr>
        <w:t xml:space="preserve"> міл</w:t>
      </w:r>
      <w:r>
        <w:rPr>
          <w:color w:val="000000"/>
          <w:sz w:val="28"/>
          <w:szCs w:val="28"/>
          <w:lang w:val="uk-UA"/>
        </w:rPr>
        <w:t>ьй</w:t>
      </w:r>
      <w:r w:rsidRPr="004C1F1C">
        <w:rPr>
          <w:color w:val="000000"/>
          <w:sz w:val="28"/>
          <w:szCs w:val="28"/>
          <w:lang w:val="uk-UA"/>
        </w:rPr>
        <w:t xml:space="preserve">онів </w:t>
      </w:r>
      <w:r>
        <w:rPr>
          <w:color w:val="000000"/>
          <w:sz w:val="28"/>
          <w:szCs w:val="28"/>
          <w:lang w:val="uk-UA"/>
        </w:rPr>
        <w:t>сто</w:t>
      </w:r>
      <w:r w:rsidRPr="004C1F1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тридцять сім</w:t>
      </w:r>
      <w:r w:rsidRPr="004C1F1C">
        <w:rPr>
          <w:color w:val="000000"/>
          <w:sz w:val="28"/>
          <w:szCs w:val="28"/>
          <w:lang w:val="uk-UA"/>
        </w:rPr>
        <w:t xml:space="preserve"> тисяч п</w:t>
      </w:r>
      <w:r w:rsidRPr="00E341CA">
        <w:rPr>
          <w:color w:val="000000"/>
          <w:sz w:val="28"/>
          <w:szCs w:val="28"/>
          <w:lang w:val="uk-UA"/>
        </w:rPr>
        <w:t>’</w:t>
      </w:r>
      <w:r w:rsidRPr="004C1F1C">
        <w:rPr>
          <w:color w:val="000000"/>
          <w:sz w:val="28"/>
          <w:szCs w:val="28"/>
          <w:lang w:val="uk-UA"/>
        </w:rPr>
        <w:t>ятсот)</w:t>
      </w:r>
      <w:r w:rsidRPr="00C27CE4">
        <w:rPr>
          <w:color w:val="000000"/>
          <w:spacing w:val="-8"/>
          <w:sz w:val="28"/>
          <w:szCs w:val="28"/>
          <w:lang w:val="uk-UA"/>
        </w:rPr>
        <w:t xml:space="preserve"> грн.</w:t>
      </w:r>
      <w:r>
        <w:rPr>
          <w:color w:val="000000"/>
          <w:spacing w:val="-8"/>
          <w:sz w:val="28"/>
          <w:szCs w:val="28"/>
          <w:lang w:val="uk-UA"/>
        </w:rPr>
        <w:t xml:space="preserve"> 00 коп.</w:t>
      </w:r>
      <w:r w:rsidRPr="0064698F">
        <w:rPr>
          <w:sz w:val="28"/>
          <w:szCs w:val="28"/>
          <w:lang w:val="uk-UA"/>
        </w:rPr>
        <w:t>, згідно з додатками</w:t>
      </w:r>
      <w:r>
        <w:rPr>
          <w:sz w:val="28"/>
          <w:szCs w:val="28"/>
          <w:lang w:val="uk-UA"/>
        </w:rPr>
        <w:t xml:space="preserve"> 1 – 126</w:t>
      </w:r>
      <w:r w:rsidRPr="0064698F">
        <w:rPr>
          <w:sz w:val="28"/>
          <w:szCs w:val="28"/>
          <w:lang w:val="uk-UA"/>
        </w:rPr>
        <w:t>.</w:t>
      </w:r>
    </w:p>
    <w:p w:rsidR="00E43EDD" w:rsidRDefault="00E43EDD" w:rsidP="00C54FF8">
      <w:pPr>
        <w:tabs>
          <w:tab w:val="left" w:pos="180"/>
          <w:tab w:val="left" w:pos="851"/>
          <w:tab w:val="left" w:pos="7088"/>
        </w:tabs>
        <w:spacing w:line="180" w:lineRule="auto"/>
        <w:ind w:firstLine="539"/>
        <w:jc w:val="both"/>
        <w:rPr>
          <w:color w:val="000000"/>
          <w:sz w:val="28"/>
          <w:szCs w:val="28"/>
          <w:lang w:val="uk-UA"/>
        </w:rPr>
      </w:pPr>
    </w:p>
    <w:p w:rsidR="00E43EDD" w:rsidRPr="00C937C7" w:rsidRDefault="00E43EDD" w:rsidP="00C937C7">
      <w:pPr>
        <w:pStyle w:val="NormalWeb"/>
        <w:tabs>
          <w:tab w:val="left" w:pos="851"/>
        </w:tabs>
        <w:spacing w:before="0"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37C7">
        <w:rPr>
          <w:rFonts w:ascii="Times New Roman" w:hAnsi="Times New Roman" w:cs="Times New Roman"/>
          <w:color w:val="000000"/>
          <w:sz w:val="28"/>
          <w:szCs w:val="28"/>
          <w:lang w:val="uk-UA"/>
        </w:rPr>
        <w:t>2.</w:t>
      </w:r>
      <w:r w:rsidRPr="00C937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Pr="00C937C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Фінансовому управлінню виконкому Криворізької міської ради                (Рожко О.В.) здійснити фінансування зазначеної в пункті 1 суми з міського бюджету </w:t>
      </w:r>
      <w:r w:rsidRPr="00C937C7">
        <w:rPr>
          <w:rFonts w:ascii="Times New Roman" w:hAnsi="Times New Roman" w:cs="Times New Roman"/>
          <w:sz w:val="28"/>
          <w:szCs w:val="28"/>
          <w:lang w:val="uk-UA"/>
        </w:rPr>
        <w:t>відповідно до коду програмної класифікації видатків та кредитування місцевого бюджету 1513190 «Надання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 на оплату житлово-комунальних послуг і природного газу»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43EDD" w:rsidRDefault="00E43EDD" w:rsidP="005755F7">
      <w:pPr>
        <w:pStyle w:val="ListParagraph"/>
        <w:numPr>
          <w:ilvl w:val="0"/>
          <w:numId w:val="7"/>
        </w:numPr>
        <w:tabs>
          <w:tab w:val="left" w:pos="0"/>
          <w:tab w:val="left" w:pos="851"/>
          <w:tab w:val="left" w:pos="6379"/>
          <w:tab w:val="left" w:pos="7088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64698F">
        <w:rPr>
          <w:color w:val="000000"/>
          <w:sz w:val="28"/>
          <w:szCs w:val="28"/>
          <w:lang w:val="uk-UA"/>
        </w:rPr>
        <w:t>Управлінню праці та соціального захисту населення виконкому Криворізької міської ради (Благун І.М.) здійснити перерахування коштів підприємствам</w:t>
      </w:r>
      <w:r>
        <w:rPr>
          <w:color w:val="000000"/>
          <w:sz w:val="28"/>
          <w:szCs w:val="28"/>
          <w:lang w:val="uk-UA"/>
        </w:rPr>
        <w:t>-</w:t>
      </w:r>
      <w:r w:rsidRPr="0064698F">
        <w:rPr>
          <w:color w:val="000000"/>
          <w:sz w:val="28"/>
          <w:szCs w:val="28"/>
          <w:lang w:val="uk-UA"/>
        </w:rPr>
        <w:t>надавачам послуг згідно з додатками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 – 126</w:t>
      </w:r>
      <w:r w:rsidRPr="0064698F">
        <w:rPr>
          <w:color w:val="000000"/>
          <w:sz w:val="28"/>
          <w:szCs w:val="28"/>
          <w:lang w:val="uk-UA"/>
        </w:rPr>
        <w:t>.</w:t>
      </w:r>
    </w:p>
    <w:p w:rsidR="00E43EDD" w:rsidRPr="0064698F" w:rsidRDefault="00E43EDD" w:rsidP="00F71202">
      <w:pPr>
        <w:pStyle w:val="ListParagraph"/>
        <w:tabs>
          <w:tab w:val="left" w:pos="0"/>
          <w:tab w:val="left" w:pos="851"/>
          <w:tab w:val="left" w:pos="6379"/>
          <w:tab w:val="left" w:pos="7088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:rsidR="00E43EDD" w:rsidRPr="005755F7" w:rsidRDefault="00E43EDD" w:rsidP="005C0C16">
      <w:pPr>
        <w:pStyle w:val="ListParagraph"/>
        <w:numPr>
          <w:ilvl w:val="0"/>
          <w:numId w:val="7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5755F7">
        <w:rPr>
          <w:sz w:val="28"/>
          <w:szCs w:val="28"/>
          <w:lang w:val="uk-UA"/>
        </w:rPr>
        <w:t>Контроль за виконанням рішення покласти на заступника міського голови Бєлікова К.А.</w:t>
      </w:r>
    </w:p>
    <w:p w:rsidR="00E43EDD" w:rsidRPr="005755F7" w:rsidRDefault="00E43EDD" w:rsidP="005755F7">
      <w:pPr>
        <w:pStyle w:val="ListParagraph"/>
        <w:rPr>
          <w:sz w:val="28"/>
          <w:szCs w:val="28"/>
          <w:lang w:val="uk-UA"/>
        </w:rPr>
      </w:pPr>
    </w:p>
    <w:p w:rsidR="00E43EDD" w:rsidRDefault="00E43EDD" w:rsidP="005755F7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E43EDD" w:rsidRDefault="00E43EDD" w:rsidP="005755F7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E43EDD" w:rsidRPr="005755F7" w:rsidRDefault="00E43EDD" w:rsidP="005755F7">
      <w:pPr>
        <w:tabs>
          <w:tab w:val="left" w:pos="0"/>
          <w:tab w:val="left" w:pos="7088"/>
        </w:tabs>
        <w:jc w:val="both"/>
        <w:rPr>
          <w:b/>
          <w:bCs/>
          <w:i/>
          <w:iCs/>
          <w:sz w:val="28"/>
          <w:szCs w:val="28"/>
          <w:lang w:val="uk-UA"/>
        </w:rPr>
      </w:pPr>
      <w:r w:rsidRPr="005755F7">
        <w:rPr>
          <w:b/>
          <w:bCs/>
          <w:i/>
          <w:iCs/>
          <w:sz w:val="28"/>
          <w:szCs w:val="28"/>
          <w:lang w:val="uk-UA"/>
        </w:rPr>
        <w:t>Міський голова</w:t>
      </w:r>
      <w:r>
        <w:rPr>
          <w:b/>
          <w:bCs/>
          <w:i/>
          <w:iCs/>
          <w:sz w:val="28"/>
          <w:szCs w:val="28"/>
          <w:lang w:val="uk-UA"/>
        </w:rPr>
        <w:tab/>
        <w:t>Ю.Вілкул</w:t>
      </w:r>
    </w:p>
    <w:p w:rsidR="00E43EDD" w:rsidRDefault="00E43EDD" w:rsidP="0057439D">
      <w:pPr>
        <w:rPr>
          <w:lang w:val="uk-UA"/>
        </w:rPr>
      </w:pPr>
    </w:p>
    <w:p w:rsidR="00E43EDD" w:rsidRDefault="00E43EDD" w:rsidP="0057439D">
      <w:pPr>
        <w:rPr>
          <w:lang w:val="uk-UA"/>
        </w:rPr>
      </w:pPr>
    </w:p>
    <w:p w:rsidR="00E43EDD" w:rsidRDefault="00E43EDD" w:rsidP="0057439D">
      <w:pPr>
        <w:rPr>
          <w:lang w:val="uk-UA"/>
        </w:rPr>
      </w:pPr>
    </w:p>
    <w:p w:rsidR="00E43EDD" w:rsidRDefault="00E43EDD" w:rsidP="0057439D">
      <w:pPr>
        <w:rPr>
          <w:lang w:val="uk-UA"/>
        </w:rPr>
      </w:pPr>
    </w:p>
    <w:p w:rsidR="00E43EDD" w:rsidRDefault="00E43EDD" w:rsidP="0057439D">
      <w:pPr>
        <w:rPr>
          <w:lang w:val="uk-UA"/>
        </w:rPr>
      </w:pPr>
    </w:p>
    <w:p w:rsidR="00E43EDD" w:rsidRDefault="00E43EDD" w:rsidP="0057439D">
      <w:pPr>
        <w:rPr>
          <w:lang w:val="uk-UA"/>
        </w:rPr>
      </w:pPr>
    </w:p>
    <w:p w:rsidR="00E43EDD" w:rsidRDefault="00E43EDD" w:rsidP="0057439D">
      <w:pPr>
        <w:rPr>
          <w:lang w:val="uk-UA"/>
        </w:rPr>
      </w:pPr>
    </w:p>
    <w:p w:rsidR="00E43EDD" w:rsidRDefault="00E43EDD" w:rsidP="0057439D">
      <w:pPr>
        <w:rPr>
          <w:lang w:val="uk-UA"/>
        </w:rPr>
      </w:pPr>
    </w:p>
    <w:p w:rsidR="00E43EDD" w:rsidRDefault="00E43EDD" w:rsidP="0057439D">
      <w:pPr>
        <w:rPr>
          <w:lang w:val="uk-UA"/>
        </w:rPr>
      </w:pPr>
    </w:p>
    <w:p w:rsidR="00E43EDD" w:rsidRDefault="00E43EDD" w:rsidP="0057439D">
      <w:pPr>
        <w:rPr>
          <w:lang w:val="uk-UA"/>
        </w:rPr>
      </w:pPr>
    </w:p>
    <w:p w:rsidR="00E43EDD" w:rsidRDefault="00E43EDD" w:rsidP="0057439D">
      <w:pPr>
        <w:rPr>
          <w:lang w:val="uk-UA"/>
        </w:rPr>
      </w:pPr>
    </w:p>
    <w:p w:rsidR="00E43EDD" w:rsidRDefault="00E43EDD" w:rsidP="0057439D">
      <w:pPr>
        <w:rPr>
          <w:lang w:val="uk-UA"/>
        </w:rPr>
      </w:pPr>
    </w:p>
    <w:p w:rsidR="00E43EDD" w:rsidRDefault="00E43EDD" w:rsidP="0057439D">
      <w:pPr>
        <w:rPr>
          <w:lang w:val="uk-UA"/>
        </w:rPr>
      </w:pPr>
    </w:p>
    <w:p w:rsidR="00E43EDD" w:rsidRDefault="00E43EDD" w:rsidP="0057439D">
      <w:pPr>
        <w:rPr>
          <w:lang w:val="uk-UA"/>
        </w:rPr>
      </w:pPr>
    </w:p>
    <w:p w:rsidR="00E43EDD" w:rsidRDefault="00E43EDD" w:rsidP="0057439D">
      <w:pPr>
        <w:rPr>
          <w:lang w:val="uk-UA"/>
        </w:rPr>
      </w:pPr>
    </w:p>
    <w:p w:rsidR="00E43EDD" w:rsidRDefault="00E43EDD" w:rsidP="0057439D">
      <w:pPr>
        <w:rPr>
          <w:lang w:val="uk-UA"/>
        </w:rPr>
      </w:pPr>
    </w:p>
    <w:p w:rsidR="00E43EDD" w:rsidRDefault="00E43EDD" w:rsidP="0057439D">
      <w:pPr>
        <w:rPr>
          <w:lang w:val="uk-UA"/>
        </w:rPr>
      </w:pPr>
    </w:p>
    <w:p w:rsidR="00E43EDD" w:rsidRDefault="00E43EDD" w:rsidP="0057439D">
      <w:pPr>
        <w:rPr>
          <w:lang w:val="uk-UA"/>
        </w:rPr>
      </w:pPr>
    </w:p>
    <w:p w:rsidR="00E43EDD" w:rsidRDefault="00E43EDD" w:rsidP="0057439D">
      <w:pPr>
        <w:rPr>
          <w:lang w:val="uk-UA"/>
        </w:rPr>
      </w:pPr>
    </w:p>
    <w:p w:rsidR="00E43EDD" w:rsidRDefault="00E43EDD" w:rsidP="0057439D">
      <w:pPr>
        <w:rPr>
          <w:lang w:val="uk-UA"/>
        </w:rPr>
      </w:pPr>
    </w:p>
    <w:p w:rsidR="00E43EDD" w:rsidRDefault="00E43EDD" w:rsidP="0057439D">
      <w:pPr>
        <w:rPr>
          <w:lang w:val="uk-UA"/>
        </w:rPr>
      </w:pPr>
    </w:p>
    <w:p w:rsidR="00E43EDD" w:rsidRDefault="00E43EDD" w:rsidP="0057439D">
      <w:pPr>
        <w:rPr>
          <w:lang w:val="uk-UA"/>
        </w:rPr>
      </w:pPr>
    </w:p>
    <w:p w:rsidR="00E43EDD" w:rsidRDefault="00E43EDD" w:rsidP="0057439D">
      <w:pPr>
        <w:rPr>
          <w:lang w:val="uk-UA"/>
        </w:rPr>
      </w:pPr>
    </w:p>
    <w:p w:rsidR="00E43EDD" w:rsidRDefault="00E43EDD" w:rsidP="0057439D">
      <w:pPr>
        <w:rPr>
          <w:lang w:val="uk-UA"/>
        </w:rPr>
      </w:pPr>
    </w:p>
    <w:p w:rsidR="00E43EDD" w:rsidRDefault="00E43EDD" w:rsidP="0057439D">
      <w:pPr>
        <w:rPr>
          <w:lang w:val="uk-UA"/>
        </w:rPr>
      </w:pPr>
    </w:p>
    <w:p w:rsidR="00E43EDD" w:rsidRDefault="00E43EDD" w:rsidP="0057439D">
      <w:pPr>
        <w:rPr>
          <w:lang w:val="uk-UA"/>
        </w:rPr>
      </w:pPr>
    </w:p>
    <w:p w:rsidR="00E43EDD" w:rsidRDefault="00E43EDD" w:rsidP="0057439D">
      <w:pPr>
        <w:rPr>
          <w:lang w:val="uk-UA"/>
        </w:rPr>
      </w:pPr>
    </w:p>
    <w:p w:rsidR="00E43EDD" w:rsidRDefault="00E43EDD" w:rsidP="0057439D">
      <w:pPr>
        <w:rPr>
          <w:lang w:val="uk-UA"/>
        </w:rPr>
      </w:pPr>
    </w:p>
    <w:p w:rsidR="00E43EDD" w:rsidRDefault="00E43EDD" w:rsidP="0057439D">
      <w:pPr>
        <w:rPr>
          <w:lang w:val="uk-UA"/>
        </w:rPr>
      </w:pPr>
    </w:p>
    <w:p w:rsidR="00E43EDD" w:rsidRDefault="00E43EDD" w:rsidP="0057439D">
      <w:pPr>
        <w:rPr>
          <w:lang w:val="uk-UA"/>
        </w:rPr>
      </w:pPr>
    </w:p>
    <w:p w:rsidR="00E43EDD" w:rsidRDefault="00E43EDD" w:rsidP="0057439D">
      <w:pPr>
        <w:rPr>
          <w:lang w:val="uk-UA"/>
        </w:rPr>
      </w:pPr>
    </w:p>
    <w:p w:rsidR="00E43EDD" w:rsidRDefault="00E43EDD" w:rsidP="0057439D">
      <w:pPr>
        <w:rPr>
          <w:lang w:val="uk-UA"/>
        </w:rPr>
      </w:pPr>
    </w:p>
    <w:p w:rsidR="00E43EDD" w:rsidRDefault="00E43EDD" w:rsidP="0057439D">
      <w:pPr>
        <w:rPr>
          <w:lang w:val="uk-UA"/>
        </w:rPr>
      </w:pPr>
    </w:p>
    <w:p w:rsidR="00E43EDD" w:rsidRDefault="00E43EDD" w:rsidP="0057439D">
      <w:pPr>
        <w:rPr>
          <w:lang w:val="uk-UA"/>
        </w:rPr>
      </w:pPr>
    </w:p>
    <w:p w:rsidR="00E43EDD" w:rsidRDefault="00E43EDD" w:rsidP="0057439D">
      <w:pPr>
        <w:rPr>
          <w:lang w:val="uk-UA"/>
        </w:rPr>
      </w:pPr>
    </w:p>
    <w:p w:rsidR="00E43EDD" w:rsidRDefault="00E43EDD" w:rsidP="0057439D">
      <w:pPr>
        <w:rPr>
          <w:lang w:val="uk-UA"/>
        </w:rPr>
      </w:pPr>
    </w:p>
    <w:p w:rsidR="00E43EDD" w:rsidRDefault="00E43EDD" w:rsidP="0057439D">
      <w:pPr>
        <w:rPr>
          <w:lang w:val="uk-UA"/>
        </w:rPr>
      </w:pPr>
    </w:p>
    <w:p w:rsidR="00E43EDD" w:rsidRDefault="00E43EDD" w:rsidP="0057439D">
      <w:pPr>
        <w:rPr>
          <w:lang w:val="uk-UA"/>
        </w:rPr>
      </w:pPr>
    </w:p>
    <w:p w:rsidR="00E43EDD" w:rsidRDefault="00E43EDD" w:rsidP="0057439D">
      <w:pPr>
        <w:rPr>
          <w:lang w:val="uk-UA"/>
        </w:rPr>
      </w:pPr>
    </w:p>
    <w:p w:rsidR="00E43EDD" w:rsidRDefault="00E43EDD" w:rsidP="0057439D">
      <w:pPr>
        <w:rPr>
          <w:lang w:val="uk-UA"/>
        </w:rPr>
      </w:pPr>
    </w:p>
    <w:p w:rsidR="00E43EDD" w:rsidRDefault="00E43EDD" w:rsidP="0057439D">
      <w:pPr>
        <w:rPr>
          <w:lang w:val="uk-UA"/>
        </w:rPr>
      </w:pPr>
    </w:p>
    <w:p w:rsidR="00E43EDD" w:rsidRDefault="00E43EDD" w:rsidP="0057439D">
      <w:pPr>
        <w:rPr>
          <w:lang w:val="uk-UA"/>
        </w:rPr>
      </w:pPr>
    </w:p>
    <w:p w:rsidR="00E43EDD" w:rsidRDefault="00E43EDD" w:rsidP="0057439D">
      <w:pPr>
        <w:rPr>
          <w:lang w:val="uk-UA"/>
        </w:rPr>
      </w:pPr>
    </w:p>
    <w:p w:rsidR="00E43EDD" w:rsidRDefault="00E43EDD" w:rsidP="0057439D">
      <w:pPr>
        <w:rPr>
          <w:lang w:val="uk-UA"/>
        </w:rPr>
      </w:pPr>
    </w:p>
    <w:sectPr w:rsidR="00E43EDD" w:rsidSect="0064698F"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EDD" w:rsidRDefault="00E43EDD">
      <w:r>
        <w:separator/>
      </w:r>
    </w:p>
  </w:endnote>
  <w:endnote w:type="continuationSeparator" w:id="0">
    <w:p w:rsidR="00E43EDD" w:rsidRDefault="00E43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EDD" w:rsidRDefault="00E43EDD">
      <w:r>
        <w:separator/>
      </w:r>
    </w:p>
  </w:footnote>
  <w:footnote w:type="continuationSeparator" w:id="0">
    <w:p w:rsidR="00E43EDD" w:rsidRDefault="00E43E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EDD" w:rsidRDefault="00E43EDD" w:rsidP="00297B0A">
    <w:pPr>
      <w:pStyle w:val="Header"/>
      <w:framePr w:wrap="auto" w:vAnchor="text" w:hAnchor="margin" w:xAlign="center" w:y="1"/>
      <w:rPr>
        <w:rStyle w:val="PageNumber"/>
        <w:sz w:val="28"/>
        <w:szCs w:val="28"/>
        <w:lang w:val="uk-UA"/>
      </w:rPr>
    </w:pPr>
  </w:p>
  <w:p w:rsidR="00E43EDD" w:rsidRPr="005755F7" w:rsidRDefault="00E43EDD" w:rsidP="005C0C16">
    <w:pPr>
      <w:pStyle w:val="Header"/>
      <w:framePr w:wrap="auto" w:vAnchor="text" w:hAnchor="margin" w:xAlign="center" w:y="1"/>
      <w:jc w:val="center"/>
      <w:rPr>
        <w:rStyle w:val="PageNumber"/>
        <w:sz w:val="28"/>
        <w:szCs w:val="28"/>
      </w:rPr>
    </w:pPr>
    <w:r w:rsidRPr="005755F7">
      <w:rPr>
        <w:rStyle w:val="PageNumber"/>
        <w:sz w:val="28"/>
        <w:szCs w:val="28"/>
      </w:rPr>
      <w:fldChar w:fldCharType="begin"/>
    </w:r>
    <w:r w:rsidRPr="005755F7">
      <w:rPr>
        <w:rStyle w:val="PageNumber"/>
        <w:sz w:val="28"/>
        <w:szCs w:val="28"/>
      </w:rPr>
      <w:instrText xml:space="preserve">PAGE  </w:instrText>
    </w:r>
    <w:r w:rsidRPr="005755F7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2</w:t>
    </w:r>
    <w:r w:rsidRPr="005755F7">
      <w:rPr>
        <w:rStyle w:val="PageNumber"/>
        <w:sz w:val="28"/>
        <w:szCs w:val="28"/>
      </w:rPr>
      <w:fldChar w:fldCharType="end"/>
    </w:r>
  </w:p>
  <w:p w:rsidR="00E43EDD" w:rsidRDefault="00E43EDD">
    <w:pPr>
      <w:pStyle w:val="Header"/>
      <w:rPr>
        <w:lang w:val="uk-UA"/>
      </w:rPr>
    </w:pPr>
  </w:p>
  <w:p w:rsidR="00E43EDD" w:rsidRPr="005C0C16" w:rsidRDefault="00E43EDD">
    <w:pPr>
      <w:pStyle w:val="Header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CD65A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710231F"/>
    <w:multiLevelType w:val="hybridMultilevel"/>
    <w:tmpl w:val="B27EFC7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95C2F"/>
    <w:multiLevelType w:val="hybridMultilevel"/>
    <w:tmpl w:val="662031DC"/>
    <w:lvl w:ilvl="0" w:tplc="7D4437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422000F">
      <w:start w:val="1"/>
      <w:numFmt w:val="decimal"/>
      <w:lvlText w:val="%4."/>
      <w:lvlJc w:val="left"/>
      <w:pPr>
        <w:ind w:left="3060" w:hanging="360"/>
      </w:p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439D"/>
    <w:rsid w:val="00062BE2"/>
    <w:rsid w:val="000E491E"/>
    <w:rsid w:val="0011326E"/>
    <w:rsid w:val="001536D9"/>
    <w:rsid w:val="00173BCD"/>
    <w:rsid w:val="001A4C8E"/>
    <w:rsid w:val="001D3CA3"/>
    <w:rsid w:val="001D606B"/>
    <w:rsid w:val="001E0F65"/>
    <w:rsid w:val="002123B8"/>
    <w:rsid w:val="00221734"/>
    <w:rsid w:val="002705C8"/>
    <w:rsid w:val="002731C2"/>
    <w:rsid w:val="00297B0A"/>
    <w:rsid w:val="002A48B6"/>
    <w:rsid w:val="00303467"/>
    <w:rsid w:val="0030723D"/>
    <w:rsid w:val="00342A08"/>
    <w:rsid w:val="00365F60"/>
    <w:rsid w:val="004C1F1C"/>
    <w:rsid w:val="004C66A6"/>
    <w:rsid w:val="004F26CF"/>
    <w:rsid w:val="0050625B"/>
    <w:rsid w:val="0057439D"/>
    <w:rsid w:val="005755F7"/>
    <w:rsid w:val="005B16A6"/>
    <w:rsid w:val="005B6AD0"/>
    <w:rsid w:val="005C0C16"/>
    <w:rsid w:val="006336C9"/>
    <w:rsid w:val="0064698F"/>
    <w:rsid w:val="00674582"/>
    <w:rsid w:val="006857C3"/>
    <w:rsid w:val="0069090D"/>
    <w:rsid w:val="006A6926"/>
    <w:rsid w:val="006C217F"/>
    <w:rsid w:val="006C71C5"/>
    <w:rsid w:val="00716CCD"/>
    <w:rsid w:val="008320E6"/>
    <w:rsid w:val="008C2DF4"/>
    <w:rsid w:val="008C39A3"/>
    <w:rsid w:val="0094267D"/>
    <w:rsid w:val="00965644"/>
    <w:rsid w:val="00983855"/>
    <w:rsid w:val="009E107B"/>
    <w:rsid w:val="00A13181"/>
    <w:rsid w:val="00A614EA"/>
    <w:rsid w:val="00AB104D"/>
    <w:rsid w:val="00AD3EFB"/>
    <w:rsid w:val="00B16F23"/>
    <w:rsid w:val="00B3018B"/>
    <w:rsid w:val="00BB70E8"/>
    <w:rsid w:val="00C062BB"/>
    <w:rsid w:val="00C27CE4"/>
    <w:rsid w:val="00C54FF8"/>
    <w:rsid w:val="00C73FCF"/>
    <w:rsid w:val="00C937C7"/>
    <w:rsid w:val="00CA3915"/>
    <w:rsid w:val="00CD02AF"/>
    <w:rsid w:val="00CF5B58"/>
    <w:rsid w:val="00DC2C57"/>
    <w:rsid w:val="00DF1924"/>
    <w:rsid w:val="00DF7CAE"/>
    <w:rsid w:val="00E21870"/>
    <w:rsid w:val="00E341CA"/>
    <w:rsid w:val="00E43EDD"/>
    <w:rsid w:val="00E611AF"/>
    <w:rsid w:val="00EA35A2"/>
    <w:rsid w:val="00F31FA7"/>
    <w:rsid w:val="00F71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39D"/>
    <w:rPr>
      <w:rFonts w:ascii="Times New Roman" w:eastAsia="Times New Roman" w:hAnsi="Times New Roman"/>
      <w:sz w:val="20"/>
      <w:szCs w:val="20"/>
      <w:lang w:eastAsia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7439D"/>
    <w:pPr>
      <w:keepNext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7439D"/>
    <w:rPr>
      <w:rFonts w:ascii="Times New Roman" w:hAnsi="Times New Roman" w:cs="Times New Roman"/>
      <w:b/>
      <w:bCs/>
      <w:sz w:val="20"/>
      <w:szCs w:val="20"/>
      <w:lang w:eastAsia="uk-UA"/>
    </w:rPr>
  </w:style>
  <w:style w:type="character" w:customStyle="1" w:styleId="ListBulletChar">
    <w:name w:val="List Bullet Char"/>
    <w:link w:val="ListBullet"/>
    <w:uiPriority w:val="99"/>
    <w:locked/>
    <w:rsid w:val="0057439D"/>
    <w:rPr>
      <w:rFonts w:ascii="Calibri" w:hAnsi="Calibri" w:cs="Calibri"/>
      <w:lang w:val="uk-UA" w:eastAsia="ru-RU"/>
    </w:rPr>
  </w:style>
  <w:style w:type="paragraph" w:styleId="ListBullet">
    <w:name w:val="List Bullet"/>
    <w:basedOn w:val="Normal"/>
    <w:link w:val="ListBulletChar"/>
    <w:uiPriority w:val="99"/>
    <w:rsid w:val="0057439D"/>
    <w:pPr>
      <w:numPr>
        <w:numId w:val="2"/>
      </w:numPr>
    </w:pPr>
    <w:rPr>
      <w:rFonts w:ascii="Calibri" w:eastAsia="Calibri" w:hAnsi="Calibri" w:cs="Calibri"/>
      <w:lang w:val="uk-UA" w:eastAsia="ru-RU"/>
    </w:rPr>
  </w:style>
  <w:style w:type="paragraph" w:styleId="Header">
    <w:name w:val="header"/>
    <w:basedOn w:val="Normal"/>
    <w:link w:val="HeaderChar"/>
    <w:uiPriority w:val="99"/>
    <w:rsid w:val="0057439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7439D"/>
    <w:rPr>
      <w:rFonts w:ascii="Times New Roman" w:hAnsi="Times New Roman" w:cs="Times New Roman"/>
      <w:sz w:val="20"/>
      <w:szCs w:val="20"/>
      <w:lang w:eastAsia="uk-UA"/>
    </w:rPr>
  </w:style>
  <w:style w:type="character" w:styleId="PageNumber">
    <w:name w:val="page number"/>
    <w:basedOn w:val="DefaultParagraphFont"/>
    <w:uiPriority w:val="99"/>
    <w:rsid w:val="0057439D"/>
  </w:style>
  <w:style w:type="paragraph" w:styleId="BodyTextIndent">
    <w:name w:val="Body Text Indent"/>
    <w:basedOn w:val="Normal"/>
    <w:link w:val="BodyTextIndentChar"/>
    <w:uiPriority w:val="99"/>
    <w:rsid w:val="0057439D"/>
    <w:pPr>
      <w:ind w:firstLine="540"/>
    </w:pPr>
    <w:rPr>
      <w:sz w:val="28"/>
      <w:szCs w:val="28"/>
      <w:lang w:val="uk-UA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7439D"/>
    <w:rPr>
      <w:rFonts w:ascii="Times New Roman" w:hAnsi="Times New Roman" w:cs="Times New Roman"/>
      <w:sz w:val="20"/>
      <w:szCs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64698F"/>
    <w:pPr>
      <w:ind w:left="720"/>
    </w:pPr>
  </w:style>
  <w:style w:type="paragraph" w:styleId="Footer">
    <w:name w:val="footer"/>
    <w:basedOn w:val="Normal"/>
    <w:link w:val="FooterChar"/>
    <w:uiPriority w:val="99"/>
    <w:rsid w:val="005755F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755F7"/>
    <w:rPr>
      <w:rFonts w:ascii="Times New Roman" w:hAnsi="Times New Roman" w:cs="Times New Roman"/>
      <w:sz w:val="20"/>
      <w:szCs w:val="20"/>
      <w:lang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DF1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1924"/>
    <w:rPr>
      <w:rFonts w:ascii="Tahoma" w:hAnsi="Tahoma" w:cs="Tahoma"/>
      <w:sz w:val="16"/>
      <w:szCs w:val="16"/>
      <w:lang w:eastAsia="uk-UA"/>
    </w:rPr>
  </w:style>
  <w:style w:type="paragraph" w:styleId="NormalWeb">
    <w:name w:val="Normal (Web)"/>
    <w:basedOn w:val="Normal"/>
    <w:uiPriority w:val="99"/>
    <w:rsid w:val="00C937C7"/>
    <w:pPr>
      <w:suppressAutoHyphens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06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3</Pages>
  <Words>345</Words>
  <Characters>1967</Characters>
  <Application>Microsoft Office Outlook</Application>
  <DocSecurity>0</DocSecurity>
  <Lines>0</Lines>
  <Paragraphs>0</Paragraphs>
  <ScaleCrop>false</ScaleCrop>
  <Company>mvk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User</cp:lastModifiedBy>
  <cp:revision>3</cp:revision>
  <cp:lastPrinted>2017-02-17T07:14:00Z</cp:lastPrinted>
  <dcterms:created xsi:type="dcterms:W3CDTF">2017-02-20T11:52:00Z</dcterms:created>
  <dcterms:modified xsi:type="dcterms:W3CDTF">2017-02-20T11:58:00Z</dcterms:modified>
</cp:coreProperties>
</file>