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2F7FA0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2F7FA0">
        <w:rPr>
          <w:b/>
          <w:spacing w:val="40"/>
          <w:sz w:val="16"/>
          <w:szCs w:val="16"/>
          <w:lang w:val="uk-UA"/>
        </w:rPr>
        <w:t>ПЕРЕЛІК</w:t>
      </w:r>
    </w:p>
    <w:p w:rsidR="00971CF9" w:rsidRPr="002F7FA0" w:rsidRDefault="00971CF9" w:rsidP="0024139B">
      <w:pPr>
        <w:jc w:val="center"/>
        <w:rPr>
          <w:b/>
          <w:sz w:val="16"/>
          <w:szCs w:val="16"/>
          <w:lang w:val="uk-UA"/>
        </w:rPr>
      </w:pPr>
      <w:r w:rsidRPr="002F7FA0">
        <w:rPr>
          <w:b/>
          <w:sz w:val="16"/>
          <w:szCs w:val="16"/>
          <w:lang w:val="uk-UA"/>
        </w:rPr>
        <w:t>рішень міської ради VII скликання,</w:t>
      </w:r>
    </w:p>
    <w:p w:rsidR="00971CF9" w:rsidRPr="002F7FA0" w:rsidRDefault="00971CF9" w:rsidP="0024139B">
      <w:pPr>
        <w:jc w:val="center"/>
        <w:rPr>
          <w:b/>
          <w:sz w:val="16"/>
          <w:szCs w:val="16"/>
          <w:lang w:val="uk-UA"/>
        </w:rPr>
      </w:pPr>
      <w:r w:rsidRPr="002F7FA0">
        <w:rPr>
          <w:b/>
          <w:sz w:val="16"/>
          <w:szCs w:val="16"/>
          <w:lang w:val="uk-UA"/>
        </w:rPr>
        <w:t xml:space="preserve">внесених до протоколу пленарного засідання LXI </w:t>
      </w:r>
      <w:r w:rsidR="002F7FA0" w:rsidRPr="002F7FA0">
        <w:rPr>
          <w:b/>
          <w:sz w:val="16"/>
          <w:szCs w:val="16"/>
          <w:lang w:val="uk-UA"/>
        </w:rPr>
        <w:t>сесії</w:t>
      </w:r>
    </w:p>
    <w:p w:rsidR="00927FC1" w:rsidRPr="002F7FA0" w:rsidRDefault="00971CF9" w:rsidP="0024139B">
      <w:pPr>
        <w:jc w:val="center"/>
        <w:rPr>
          <w:b/>
          <w:sz w:val="16"/>
          <w:szCs w:val="16"/>
          <w:lang w:val="uk-UA"/>
        </w:rPr>
      </w:pPr>
      <w:r w:rsidRPr="002F7FA0">
        <w:rPr>
          <w:b/>
          <w:sz w:val="16"/>
          <w:szCs w:val="16"/>
          <w:lang w:val="uk-UA"/>
        </w:rPr>
        <w:t xml:space="preserve">від 30 </w:t>
      </w:r>
      <w:r w:rsidR="002F7FA0">
        <w:rPr>
          <w:b/>
          <w:sz w:val="16"/>
          <w:szCs w:val="16"/>
          <w:lang w:val="uk-UA"/>
        </w:rPr>
        <w:t>червня</w:t>
      </w:r>
      <w:r w:rsidRPr="002F7FA0">
        <w:rPr>
          <w:b/>
          <w:sz w:val="16"/>
          <w:szCs w:val="16"/>
          <w:lang w:val="uk-UA"/>
        </w:rPr>
        <w:t>2020 року</w:t>
      </w:r>
    </w:p>
    <w:p w:rsidR="0024139B" w:rsidRPr="002F7FA0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2F7FA0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2F7FA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2F7FA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2F7FA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2F7FA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2F7FA0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Га</w:t>
            </w:r>
            <w:r w:rsidR="00672F48" w:rsidRPr="002F7FA0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2F7FA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2F7FA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2F7FA0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2F7FA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2F7FA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2F7FA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2F7FA0" w:rsidTr="00672F48">
        <w:tc>
          <w:tcPr>
            <w:tcW w:w="959" w:type="dxa"/>
            <w:shd w:val="clear" w:color="auto" w:fill="auto"/>
          </w:tcPr>
          <w:p w:rsidR="009F37F4" w:rsidRPr="002F7FA0" w:rsidRDefault="00971CF9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2F7FA0" w:rsidRDefault="00971CF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затвердження звіту управління охорони здоров'я виконкому Криворізької міської ради про використання коштів резервного фонду міського бюджету станом на 31.05.2020  </w:t>
            </w:r>
          </w:p>
        </w:tc>
        <w:tc>
          <w:tcPr>
            <w:tcW w:w="1253" w:type="dxa"/>
            <w:shd w:val="clear" w:color="auto" w:fill="auto"/>
          </w:tcPr>
          <w:p w:rsidR="009F37F4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4766 від 30.06.2020</w:t>
            </w:r>
          </w:p>
        </w:tc>
        <w:tc>
          <w:tcPr>
            <w:tcW w:w="1275" w:type="dxa"/>
            <w:shd w:val="clear" w:color="auto" w:fill="auto"/>
          </w:tcPr>
          <w:p w:rsidR="009F37F4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9F37F4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F7FA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71CF9" w:rsidRPr="002F7FA0" w:rsidTr="00672F48">
        <w:tc>
          <w:tcPr>
            <w:tcW w:w="959" w:type="dxa"/>
            <w:shd w:val="clear" w:color="auto" w:fill="auto"/>
          </w:tcPr>
          <w:p w:rsidR="00971CF9" w:rsidRPr="002F7FA0" w:rsidRDefault="00971CF9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71CF9" w:rsidRPr="002F7FA0" w:rsidRDefault="00971CF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внесення змін до рішення міської ради від 24.12.2019 №4310 "Про міський бюджет міста Кривого Рогу на 2020 рік"</w:t>
            </w:r>
          </w:p>
        </w:tc>
        <w:tc>
          <w:tcPr>
            <w:tcW w:w="125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4767 від 30.06.2020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Показники міського бюджету на 2020 рік, зміни</w:t>
            </w:r>
          </w:p>
        </w:tc>
        <w:tc>
          <w:tcPr>
            <w:tcW w:w="13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71CF9" w:rsidRPr="002F7FA0" w:rsidTr="00672F48">
        <w:tc>
          <w:tcPr>
            <w:tcW w:w="959" w:type="dxa"/>
            <w:shd w:val="clear" w:color="auto" w:fill="auto"/>
          </w:tcPr>
          <w:p w:rsidR="00971CF9" w:rsidRPr="002F7FA0" w:rsidRDefault="00971CF9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71CF9" w:rsidRPr="002F7FA0" w:rsidRDefault="00971CF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 "Про затвердження Програми соціального захисту окремих категорій мешканців м. Кривого Рогу на 2017-2022 роки"</w:t>
            </w:r>
          </w:p>
        </w:tc>
        <w:tc>
          <w:tcPr>
            <w:tcW w:w="125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4768 від 30.06.2020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Зміни, Програма соціального захисту 2017-2022 роки</w:t>
            </w:r>
          </w:p>
        </w:tc>
        <w:tc>
          <w:tcPr>
            <w:tcW w:w="13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71CF9" w:rsidRPr="002F7FA0" w:rsidTr="00672F48">
        <w:tc>
          <w:tcPr>
            <w:tcW w:w="959" w:type="dxa"/>
            <w:shd w:val="clear" w:color="auto" w:fill="auto"/>
          </w:tcPr>
          <w:p w:rsidR="00971CF9" w:rsidRPr="002F7FA0" w:rsidRDefault="00971CF9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71CF9" w:rsidRPr="002F7FA0" w:rsidRDefault="00971CF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№1183 "Про затвердження комплексної програми підтримки у 2017-2022 роках у м. Кривому Розі учасників антитерористичної операції на сході України та операції об'єднаних сил у Донецькій і Луганській областях, членів їх сімей і сімей загиблих у ході їх проведення"</w:t>
            </w:r>
          </w:p>
        </w:tc>
        <w:tc>
          <w:tcPr>
            <w:tcW w:w="125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4769 від 30.06.2020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Зміни, комплексна програма АТО та ООС на 2017-2022 роки</w:t>
            </w:r>
          </w:p>
        </w:tc>
        <w:tc>
          <w:tcPr>
            <w:tcW w:w="13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71CF9" w:rsidRPr="002F7FA0" w:rsidTr="00672F48">
        <w:tc>
          <w:tcPr>
            <w:tcW w:w="959" w:type="dxa"/>
            <w:shd w:val="clear" w:color="auto" w:fill="auto"/>
          </w:tcPr>
          <w:p w:rsidR="00971CF9" w:rsidRPr="002F7FA0" w:rsidRDefault="00971CF9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71CF9" w:rsidRPr="002F7FA0" w:rsidRDefault="00971CF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план роботи міської ради на ІІ півріччя 2020 року</w:t>
            </w:r>
          </w:p>
        </w:tc>
        <w:tc>
          <w:tcPr>
            <w:tcW w:w="125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4770 від 30.06.2020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План роботи міської ради </w:t>
            </w:r>
          </w:p>
        </w:tc>
        <w:tc>
          <w:tcPr>
            <w:tcW w:w="13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71CF9" w:rsidRPr="002F7FA0" w:rsidTr="00672F48">
        <w:tc>
          <w:tcPr>
            <w:tcW w:w="959" w:type="dxa"/>
            <w:shd w:val="clear" w:color="auto" w:fill="auto"/>
          </w:tcPr>
          <w:p w:rsidR="00971CF9" w:rsidRPr="002F7FA0" w:rsidRDefault="00971CF9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71CF9" w:rsidRPr="002F7FA0" w:rsidRDefault="00971CF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внесення змін до рішення міської ради від 30.10.2019 №4165 "Про затвердження плану діяльності міської ради з підготовки проєктів регуляторних актів на 2020 рік"</w:t>
            </w:r>
          </w:p>
        </w:tc>
        <w:tc>
          <w:tcPr>
            <w:tcW w:w="125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4771 від 30.06.2020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Управління розвитку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підприєм</w:t>
            </w:r>
            <w:r w:rsidR="002F7FA0">
              <w:rPr>
                <w:sz w:val="16"/>
                <w:szCs w:val="16"/>
                <w:lang w:val="uk-UA"/>
              </w:rPr>
              <w:t>-</w:t>
            </w:r>
            <w:r w:rsidRPr="002F7FA0">
              <w:rPr>
                <w:sz w:val="16"/>
                <w:szCs w:val="16"/>
                <w:lang w:val="uk-UA"/>
              </w:rPr>
              <w:t>ництва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Регуляторна політика</w:t>
            </w:r>
          </w:p>
        </w:tc>
        <w:tc>
          <w:tcPr>
            <w:tcW w:w="190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план підготовки проєктів регуляторних актів</w:t>
            </w:r>
          </w:p>
        </w:tc>
        <w:tc>
          <w:tcPr>
            <w:tcW w:w="13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71CF9" w:rsidRPr="002F7FA0" w:rsidTr="00672F48">
        <w:tc>
          <w:tcPr>
            <w:tcW w:w="959" w:type="dxa"/>
            <w:shd w:val="clear" w:color="auto" w:fill="auto"/>
          </w:tcPr>
          <w:p w:rsidR="00971CF9" w:rsidRPr="002F7FA0" w:rsidRDefault="00971CF9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71CF9" w:rsidRPr="002F7FA0" w:rsidRDefault="00971CF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внесення змін до рішення міської ради від 24.04.2019 №3669 "Про встановлення ставок податку на нерухоме майно, відмінне від земельної ділянки, у м. Кривому Розі на 2020 рік"</w:t>
            </w:r>
          </w:p>
        </w:tc>
        <w:tc>
          <w:tcPr>
            <w:tcW w:w="125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4772 від 30.06.2020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Управління розвитку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підприєм</w:t>
            </w:r>
            <w:r w:rsidR="002F7FA0">
              <w:rPr>
                <w:sz w:val="16"/>
                <w:szCs w:val="16"/>
                <w:lang w:val="uk-UA"/>
              </w:rPr>
              <w:t>-</w:t>
            </w:r>
            <w:r w:rsidRPr="002F7FA0">
              <w:rPr>
                <w:sz w:val="16"/>
                <w:szCs w:val="16"/>
                <w:lang w:val="uk-UA"/>
              </w:rPr>
              <w:t>ництва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Регуляторна політика</w:t>
            </w:r>
          </w:p>
        </w:tc>
        <w:tc>
          <w:tcPr>
            <w:tcW w:w="190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ставки податку на нерухоме майно, відмінне від земельної ділянки</w:t>
            </w:r>
          </w:p>
        </w:tc>
        <w:tc>
          <w:tcPr>
            <w:tcW w:w="13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71CF9" w:rsidRPr="002F7FA0" w:rsidTr="00672F48">
        <w:tc>
          <w:tcPr>
            <w:tcW w:w="959" w:type="dxa"/>
            <w:shd w:val="clear" w:color="auto" w:fill="auto"/>
          </w:tcPr>
          <w:p w:rsidR="00971CF9" w:rsidRPr="002F7FA0" w:rsidRDefault="00971CF9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71CF9" w:rsidRPr="002F7FA0" w:rsidRDefault="00971CF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22.04.2020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№4609 "Про встановлення ставок податку на нерухоме майно, відмінне від земельної ділянки, у м. Кривому Розі на 2021 рік"</w:t>
            </w:r>
          </w:p>
        </w:tc>
        <w:tc>
          <w:tcPr>
            <w:tcW w:w="125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№ 4773 від 30.06.2020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Управління розвитку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lastRenderedPageBreak/>
              <w:t>підприєм</w:t>
            </w:r>
            <w:r w:rsidR="002F7FA0">
              <w:rPr>
                <w:sz w:val="16"/>
                <w:szCs w:val="16"/>
                <w:lang w:val="uk-UA"/>
              </w:rPr>
              <w:t>-</w:t>
            </w:r>
            <w:r w:rsidRPr="002F7FA0">
              <w:rPr>
                <w:sz w:val="16"/>
                <w:szCs w:val="16"/>
                <w:lang w:val="uk-UA"/>
              </w:rPr>
              <w:t>ництва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Регуляторна політика</w:t>
            </w:r>
          </w:p>
        </w:tc>
        <w:tc>
          <w:tcPr>
            <w:tcW w:w="190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внесення змін до рішення міської ради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від 22.04.2020 №4609</w:t>
            </w:r>
          </w:p>
        </w:tc>
        <w:tc>
          <w:tcPr>
            <w:tcW w:w="13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Рішення міської ради</w:t>
            </w:r>
          </w:p>
        </w:tc>
        <w:tc>
          <w:tcPr>
            <w:tcW w:w="1298" w:type="dxa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71CF9" w:rsidRPr="002F7FA0" w:rsidTr="00672F48">
        <w:tc>
          <w:tcPr>
            <w:tcW w:w="959" w:type="dxa"/>
            <w:shd w:val="clear" w:color="auto" w:fill="auto"/>
          </w:tcPr>
          <w:p w:rsidR="00971CF9" w:rsidRPr="002F7FA0" w:rsidRDefault="00971CF9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971CF9" w:rsidRPr="002F7FA0" w:rsidRDefault="00971CF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встановлення ставок єдиного податку для суб'єктів малого підприємництва м. Кривому Рогу на 2021 рік</w:t>
            </w:r>
          </w:p>
        </w:tc>
        <w:tc>
          <w:tcPr>
            <w:tcW w:w="125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4774 від 30.06.2020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Управління розвитку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підприєм</w:t>
            </w:r>
            <w:r w:rsidR="002F7FA0">
              <w:rPr>
                <w:sz w:val="16"/>
                <w:szCs w:val="16"/>
                <w:lang w:val="uk-UA"/>
              </w:rPr>
              <w:t>-</w:t>
            </w:r>
            <w:r w:rsidRPr="002F7FA0">
              <w:rPr>
                <w:sz w:val="16"/>
                <w:szCs w:val="16"/>
                <w:lang w:val="uk-UA"/>
              </w:rPr>
              <w:t>ництва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Споживчий ринок</w:t>
            </w:r>
          </w:p>
        </w:tc>
        <w:tc>
          <w:tcPr>
            <w:tcW w:w="190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ставки єдиного податку на 2021 рік</w:t>
            </w:r>
          </w:p>
        </w:tc>
        <w:tc>
          <w:tcPr>
            <w:tcW w:w="13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71CF9" w:rsidRPr="002F7FA0" w:rsidTr="00672F48">
        <w:tc>
          <w:tcPr>
            <w:tcW w:w="959" w:type="dxa"/>
            <w:shd w:val="clear" w:color="auto" w:fill="auto"/>
          </w:tcPr>
          <w:p w:rsidR="00971CF9" w:rsidRPr="002F7FA0" w:rsidRDefault="00971CF9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71CF9" w:rsidRPr="002F7FA0" w:rsidRDefault="00971CF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внесення змін до рішення міської ради від 26.02.2020 №4520 "Про затвердження Переліку адміністративних, інших публічних послуг, що надаються через Центр адміністративних послуг "Віза", у новій редакції"</w:t>
            </w:r>
          </w:p>
        </w:tc>
        <w:tc>
          <w:tcPr>
            <w:tcW w:w="125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4775 від 30.06.2020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адміністративних послуг</w:t>
            </w:r>
          </w:p>
        </w:tc>
        <w:tc>
          <w:tcPr>
            <w:tcW w:w="123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Адміністративні послуги</w:t>
            </w:r>
          </w:p>
        </w:tc>
        <w:tc>
          <w:tcPr>
            <w:tcW w:w="190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Перелік адміністративних, інших публічних послуг</w:t>
            </w:r>
          </w:p>
        </w:tc>
        <w:tc>
          <w:tcPr>
            <w:tcW w:w="13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71CF9" w:rsidRPr="002F7FA0" w:rsidTr="00672F48">
        <w:tc>
          <w:tcPr>
            <w:tcW w:w="959" w:type="dxa"/>
            <w:shd w:val="clear" w:color="auto" w:fill="auto"/>
          </w:tcPr>
          <w:p w:rsidR="00971CF9" w:rsidRPr="002F7FA0" w:rsidRDefault="00971CF9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71CF9" w:rsidRPr="002F7FA0" w:rsidRDefault="00971CF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надання згоди Головному управлінню Національної гвардії України на використання зображення герба міста військово-службовцями Військової частини 3011</w:t>
            </w:r>
          </w:p>
        </w:tc>
        <w:tc>
          <w:tcPr>
            <w:tcW w:w="125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4776 від 30.06.2020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Згода на використання герба міста</w:t>
            </w:r>
          </w:p>
        </w:tc>
        <w:tc>
          <w:tcPr>
            <w:tcW w:w="13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71CF9" w:rsidRPr="002F7FA0" w:rsidTr="00672F48">
        <w:tc>
          <w:tcPr>
            <w:tcW w:w="959" w:type="dxa"/>
            <w:shd w:val="clear" w:color="auto" w:fill="auto"/>
          </w:tcPr>
          <w:p w:rsidR="00971CF9" w:rsidRPr="002F7FA0" w:rsidRDefault="00971CF9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971CF9" w:rsidRPr="002F7FA0" w:rsidRDefault="00971CF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затвердження Концепції "Кривий Ріг -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Smart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Citу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 xml:space="preserve"> 2020"</w:t>
            </w:r>
          </w:p>
        </w:tc>
        <w:tc>
          <w:tcPr>
            <w:tcW w:w="125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4777 від 30.06.2020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інформаційно-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комуніка</w:t>
            </w:r>
            <w:proofErr w:type="spellEnd"/>
            <w:r w:rsidR="00117714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ційних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 xml:space="preserve"> технологій</w:t>
            </w:r>
          </w:p>
        </w:tc>
        <w:tc>
          <w:tcPr>
            <w:tcW w:w="123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Електронні інформаційні ресурси і технології</w:t>
            </w:r>
          </w:p>
        </w:tc>
        <w:tc>
          <w:tcPr>
            <w:tcW w:w="1903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 Концепція Кривий Ріг 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Smart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Citу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71CF9" w:rsidRPr="002F7FA0" w:rsidRDefault="00971CF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підписання висновку для Європейського банку реконструкції та розвитку щодо інвестиційного проєкту "Підвищення енергоефективності громадських будівель у м. Кривому Розі"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4778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2F75DF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енергоме</w:t>
            </w:r>
            <w:r>
              <w:rPr>
                <w:sz w:val="16"/>
                <w:szCs w:val="16"/>
                <w:lang w:val="uk-UA"/>
              </w:rPr>
              <w:t>-</w:t>
            </w:r>
            <w:r w:rsidRPr="002F7FA0">
              <w:rPr>
                <w:sz w:val="16"/>
                <w:szCs w:val="16"/>
                <w:lang w:val="uk-UA"/>
              </w:rPr>
              <w:t>неджменту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 xml:space="preserve"> та впровадження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енергозбері</w:t>
            </w:r>
            <w:r>
              <w:rPr>
                <w:sz w:val="16"/>
                <w:szCs w:val="16"/>
                <w:lang w:val="uk-UA"/>
              </w:rPr>
              <w:t>-</w:t>
            </w:r>
            <w:r w:rsidRPr="002F7FA0">
              <w:rPr>
                <w:sz w:val="16"/>
                <w:szCs w:val="16"/>
                <w:lang w:val="uk-UA"/>
              </w:rPr>
              <w:t>гаючих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 xml:space="preserve"> технологій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Енергозбереження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Висновок, ЄБРР, проєкт, енергоефективність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створення тендерного комітету з питань закупівлі в рамках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субпроєкту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 xml:space="preserve"> "Модернізація системи теплопостачання міста Кривого Рогу (І етап)", затвердження його складу й Положення про нього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4779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енергоме</w:t>
            </w:r>
            <w:r>
              <w:rPr>
                <w:sz w:val="16"/>
                <w:szCs w:val="16"/>
                <w:lang w:val="uk-UA"/>
              </w:rPr>
              <w:t>-</w:t>
            </w:r>
            <w:r w:rsidRPr="002F7FA0">
              <w:rPr>
                <w:sz w:val="16"/>
                <w:szCs w:val="16"/>
                <w:lang w:val="uk-UA"/>
              </w:rPr>
              <w:t>неджменту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 xml:space="preserve"> та впровадження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енергозбері</w:t>
            </w:r>
            <w:r>
              <w:rPr>
                <w:sz w:val="16"/>
                <w:szCs w:val="16"/>
                <w:lang w:val="uk-UA"/>
              </w:rPr>
              <w:t>-</w:t>
            </w:r>
            <w:r w:rsidRPr="002F7FA0">
              <w:rPr>
                <w:sz w:val="16"/>
                <w:szCs w:val="16"/>
                <w:lang w:val="uk-UA"/>
              </w:rPr>
              <w:t>гаючих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 xml:space="preserve"> технологій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Енергозбереження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Тендерний комітет, ЄІБ, закупівлі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встановлення ставки збору за місця для паркування транспортних засобів у м. Кривому Розі на 2021 рік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4780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телекому</w:t>
            </w:r>
            <w:r>
              <w:rPr>
                <w:sz w:val="16"/>
                <w:szCs w:val="16"/>
                <w:lang w:val="uk-UA"/>
              </w:rPr>
              <w:t>-</w:t>
            </w:r>
            <w:r w:rsidRPr="002F7FA0">
              <w:rPr>
                <w:sz w:val="16"/>
                <w:szCs w:val="16"/>
                <w:lang w:val="uk-UA"/>
              </w:rPr>
              <w:t>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Ставки збору за місця для паркування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надання згоди департаменту розвитку інфраструктури міста виконкому Криворізької міської ради на проведення робіт з будівництва мереж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зовнішнього освітлення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№ 4781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2F7FA0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Отримання дозволу на проведення будівельних робіт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17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внесення змін до рішення міської ради від 21.12.2016 №1208 "Про затвердження Програми розвитку та утримання об'єктів (елементів) благоустрою м. Кривого Рогу на період 2017-2022 років"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4782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2F7FA0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надання згоди на участь Криворізької міської ради в проєкті "Нове будівництво комплексу з перероблення, знешкодження та складування твердих побутових відходів у Металургійному р-ні м. Кривого Рогу Дніпропетровської області"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4783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2F7FA0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Згода на участь в будівництві комплексу з перероблення відходів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внесення змін до рішення міської ради від 29.08.2018 №2943 "Про надання згоди управлінню капітального будівництва виконкому Криворізької міської ради на проведення будівельних робіт на  об'єктах, право власності на будинок чи споруду яких належить територіальній громаді міста"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4784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надання згоди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внесення змін до рішення міської ради від 26.12.2018 №3322 "Про затвердження Програми капітального будівництва об'єктів інфраструктури  м. Кривого Рогу на 2019 - 2021 роки"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4785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26.02.2020 №4537 "Про затвердження переліків об'єктів комунальної власності міста, що підлягають приватизації та за якими продовжується термін приватизації у 2020 році" та приватизацію об'єкта нерухомого майна за адресою: вул.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Світлогірська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>, будинок 80Б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4786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приватизацію об'єкта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26.02.2020 №4537 "Про затвердження переліків об'єктів комунальної власності міста, що підлягають приватизації та за якими продовжується термін приватизації у 2020 році" та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 xml:space="preserve">приватизацію об'єкта нерухомого майна за адресою: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пл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>. Володимира Великого, буд. 1, прим. 127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№ 4787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приватизацію об'єкта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23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внесення змін до рішення міської ради від 26.02.2020 №4537 "Про затвердження переліків об'єктів комунальної власності міста, що підлягають приватизації та за якими продовжується термін приватизації у 2020 році" та приватизацію об'єкта нерухомого майна за адресою: вул. Хабаровська, буд. 2, прим. 100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4788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Внесення змін до рішення міської ради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внесення змін до рішення міської ради від 26.02.2020 №4537 "Про затвердження переліків об'єктів комунальної власності міста, що підлягають приватизації та за якими продовжується термін приватизації у 2020 році" і приватизацію об'єкта нерухомого майна за адресою: вул. Мусоргського, буд. 18, прим. 200а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4789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приватизацію об'єкта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26.02.2020 №4537 "Про затвердження переліків об'єктів комунальної власності міста, що підлягають приватизації та за якими продовжується термін приватизації у 2020 році" і приватизацію об'єкта нерухомого майна за адресою: Криворізький район, с.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Марянівка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>, вул. Пляжна, буд. 28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4790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Внесення змін до рішення міської ради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внесення змін до рішення міської ради від 26.02.2020 №4537 "Про затвердження переліків об'єктів комунальної власності міста, що підлягають приватизації та за якими продовжується термін приватизації у 2020 році" і приватизацію об'єкта нерухомого майна за адресою: вул. Хабаровська, 4г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4791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приватизацію об'єкта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26.02.2020 №4537 "Про затвердження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 xml:space="preserve">переліків об'єктів комунальної власності міста, що підлягають приватизації та за якими продовжується термін приватизації у 2020 році" і приватизацію об'єкта нерухомого майна за адресою: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>-н 7-й Зарічний, буд. 1а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№ 4792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Внесення змін до рішення міської ради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Управління організаційно-протокольної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28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внесення змін до рішення міської ради від 26.02.2020 №4537 "Про затвердження переліків об'єктів комунальної власності міста, що підлягають приватизації та за якими продовжується термін приватизації у 2020 році" і приватизацію об'єкта нерухомого майна за адресою: вул. Українська, буд. 34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4793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Внесення змін до рішення міської ради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прийняття до комунальної власності територіальної громади міста Кривого Рогу безхазяйного нерухомого майна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4794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Передача, безхазяйне нерухоме майно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зменшення статутного капіталу Комунального підприємства "Криворізька друкарня"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4795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Статутний капітал, розмір, зменшення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внесення змін до рішення міської ради від 24.12.2015 №69 "Про затвердження Програми управління комунальним майном територіальної громади міста Кривого Рогу на 2016 - 2020 роки"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4796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Програма, управління, фінансування заходів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затвердження статутного капіталу Комунального підприємства "Криворізький академічний міський театр драми та музичної комедії імені Тараса Шевченка"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4797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Статутний капітал театру ім.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Т.Шевченка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збільшення статутного капіталу Комунального підприємства "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Кривбастеплоенерго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>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4798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Статутний капітал , збільшення, КП "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Кривбастеплоенерго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>"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встановлення ставок плати за землю та пільг із земельного податку на території м. Кривого Рогу у 2021 році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4799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Встановлення ставок плати за землю та пільг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відмову в наданні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адміністративних послуг суб'єктам звернення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 xml:space="preserve">№ 4800 від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 xml:space="preserve">Департамент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 xml:space="preserve">Земельні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 xml:space="preserve">Відмова в наданні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адміністративних послуг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 xml:space="preserve">Рішення міської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 xml:space="preserve">Текстовий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Управління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36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відмову в наданні у власність і користування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4801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Відмова в наданні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відмову гр. Прокопу М.Й. у поновленні договору оренди земельної ділянки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4802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відмову у наданні згоди на право сервітуту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відмову в поновленні договорів оренди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4803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відмову в поновленні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відмову в розробці, затвердженні детальних планів територій та наданні дозволів на розробку проектів землеустрою щодо відведення земельних ділянок, унесенні змін до рішення міської ради від 29.01.2020 №4489 "Про затвердження детальних планів територій та наданні дозволів на розробку проектів землеустрою щодо відведення земельних ділянок, зміну цільового призначення земельної ділянки"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4804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2F7FA0">
              <w:rPr>
                <w:sz w:val="16"/>
                <w:szCs w:val="16"/>
                <w:lang w:val="uk-UA"/>
              </w:rPr>
              <w:t>Містобу</w:t>
            </w:r>
            <w:r>
              <w:rPr>
                <w:sz w:val="16"/>
                <w:szCs w:val="16"/>
                <w:lang w:val="uk-UA"/>
              </w:rPr>
              <w:t>-</w:t>
            </w:r>
            <w:r w:rsidRPr="002F7FA0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Відмова в розробці, затвердженні, наданні дозволів, унесенні змін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внесення змін до діючого договору оренди земельної ділянки, зареєстрованого 14.12.2016 за №18143833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4805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Внесення змін до договору, 14.12.2016 за №18143833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внесення змін до раніше ухвалених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4806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Внесення змін до рішень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26.06.2013 №2089 "Про створення конкурсної комісії із закупівлі послуг з виконання робіт із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землеустрою, оцінки земель та визначення виконавця земельних торгів у формі аукціону на конкурентних засадах, затвердження її складу й Положення про неї"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№ 4807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земельних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Зміни до рішення міської ради від 26.06.2013 №2089 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43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внесення змін до рішення міської ради від 31.03.2016 №381 "Про обсяг і межі повноважень районних у місті рад та їх виконавчих органів"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4808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Обсяг і межі повноважень районних у місті рад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29.03.2017 №1511 "Про надання дозволу на розроблення проектів землеустрою щодо відведення земельних ділянок", затвердження проекту землеустрою щодо відведення земельної ділянки на вул.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Лісово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>-го, 13б, реєстрацію права комунальної власності на неї й надання її в оренду для розміщення будівлі магазину продовольчих та непродовольчих товарів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4809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Затвердження проекту землеустрою,</w:t>
            </w:r>
            <w:r>
              <w:rPr>
                <w:sz w:val="16"/>
                <w:szCs w:val="16"/>
                <w:lang w:val="uk-UA"/>
              </w:rPr>
              <w:t xml:space="preserve">                        </w:t>
            </w:r>
            <w:r w:rsidRPr="002F7FA0">
              <w:rPr>
                <w:sz w:val="16"/>
                <w:szCs w:val="16"/>
                <w:lang w:val="uk-UA"/>
              </w:rPr>
              <w:t xml:space="preserve"> вул. Лісового, 13б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 внесення змін до рішення міської ради від 24.12.2019 №4392 "Про надання дозволу на виготовлення 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 та згоди на відновлення меж земельних ділянок", затвердження технічної документації із землеустрою щодо встановлення (відновлення) меж земельної ділянки в натурі  (на місцевості) на  вул.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Халтуріна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>, 3/2 та надання її в оренду для розміщення комплексу будівель (колишній завод)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4810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Внесення змін, надання в оренду, </w:t>
            </w:r>
            <w:r>
              <w:rPr>
                <w:sz w:val="16"/>
                <w:szCs w:val="16"/>
                <w:lang w:val="uk-UA"/>
              </w:rPr>
              <w:t xml:space="preserve">                               </w:t>
            </w:r>
            <w:r w:rsidRPr="002F7FA0">
              <w:rPr>
                <w:sz w:val="16"/>
                <w:szCs w:val="16"/>
                <w:lang w:val="uk-UA"/>
              </w:rPr>
              <w:t xml:space="preserve">вул.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Халтуріна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>, 3/2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визначення умов продажу прав на користування земельною ділянкою комунальної власності міста, що виставляється на земельні торги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4811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Визначення умов продажу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затвердження детальних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планів територій та надання дозволу на розробку проектів землеустрою щодо відведення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 xml:space="preserve">№ 4812 від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 xml:space="preserve">Департамент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2F7FA0">
              <w:rPr>
                <w:sz w:val="16"/>
                <w:szCs w:val="16"/>
                <w:lang w:val="uk-UA"/>
              </w:rPr>
              <w:lastRenderedPageBreak/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 xml:space="preserve">Затвердження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детальних планів території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 xml:space="preserve">Рішення міської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 xml:space="preserve">Текстовий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Управління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48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 та передачу їх безоплатно у власність громадянам під будівництво індивідуальних гаражів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4813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Затвердження проектів щодо відведення, власність, гаражі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передачу їх безоплатно у власність громадянам для будівництва й обслуговування житлового будинку, господарських будівель і споруд (присадибна ділянка), ведення садівництва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4814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Затвердження проектів щодо відведення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реєстрацію права комунальної власності на них та надання їх у оренду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4815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Затвердження проектів землеустрою, оренда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земельних ділянок та їх безоплатну передачу у власність Садівничому товариству "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Надєжда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>" для розміщення земель загального користування (під проїздами)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4816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Затвердження проекту, власність, с/т "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Надєжда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>"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затвердження проекту землеустрою щодо відведення земельної ділянки на вул. Ватутіна, 70а, реєстрацію права комунальної власності на неї й надання її в оренду для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розмі-щення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 xml:space="preserve"> будівлі магазину продовольчих та непродовольчих товарів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4817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Затвердження проекту землеустрою, вул. Ватутіна, 70а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затвердження проекту землеустрою щодо впорядкування території для містобудівних потреб під станцію технічного обслуговування автомобілів з автосалоном (реконструкція) на вул. Генерала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Радієвського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>, 34а, реєстрацію права комунальної власності на земельну ділянку та надання її в оренду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4818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Затвердження, надання в оренду, вул. Генерала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Радієвського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>, 34а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54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земельної ділянки на вул. Гетьманській, 173а, реєстрацію права комунальної власності на неї й надання її в оренду для будівництва незавершеної будівництвом будівлі складу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4819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Затвердження проекту землеустрою, вул. Гетьманська, 173а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55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земельної ділянки на вул. Новоросійській, 2, реєстрацію права комунальної власності на неї й надання її в оренду для розміщення торгового комплексу зі складськими приміщеннями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4820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Затвердження проекту землеустрою, вул. Новоросійська, 2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затвердження проекту землеустрою щодо впорядкування території для містобудівних потреб на вул. Окружній, 31в, 3б для реконструкції комплексу будівель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засолочного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 xml:space="preserve"> цеху та нежилих будівель під цех з виробництва меблів і товарів народного споживання, реєстрацію права комунальної власності на земельну ділянку та надання її в оренду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4821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Затвердження проекту землеустрою, вул. Окружній, 31в, 3б, оренда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затвердження проекту землеустрою щодо відведення земельної ділянки на вул. Окружній, 11т, реєстрацію права комунальної власності на неї й надання її в постійне користування для розміщення комплексу будівель (нежитлова будівля АТЦ, будівля складу, будівля складу мастила) 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4822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Затвердження проекту землеустрою, вул. Окружна, 11т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земельної ділянки на вул. Петра Калнишевського, 4а, реєстрацію права комунальної власності на неї й надання її в оренду для розміщення нежитлової будівлі (адміністративно-побутова), у тому числі підвал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4823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Затвердження проекту землеустрою, вул. Петра Калнишевського, 4а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затвердження проекту землеустрою щодо відведення земельної ділянки на вул. Ракітіна, 31у (ділянка 1), реєстрацію права комунальної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 xml:space="preserve">власності на неї й надання її в оренду для розміщення комплексу будівель та споруд у складі будівель ливарного цеху, побутових приміщень, обрубувального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відді-лення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 xml:space="preserve"> та складу сипких матеріалів з крановою естакадою; будівель цеху та побутових приміщень, будівель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механо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>-складального цеху корпус №2; будівель складу лісу та моделей; будівель складу будматеріалів; центральної трансформаторної підстанції; майстерні; будівель буфету "Ефект"; кранової естакади №3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№ 4824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земельних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Затвердження проекту землеустрою, вул. Ракітіна, 31у (ділянка 1)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60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затвердження проекту землеустрою щодо відведення земельної ділянки на вул. Ракітіна, 31у (ділянка 2), реєстрацію права комунальної власності на неї й надання її в оренду для розміщення комплексу будівель та споруд у складі будівель ливарного цеху, побутових приміщень, обрубувального відділення та складу сипких матеріалів з крановою естакадою; будівель цеху та побутових приміщень, будівель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механо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>-складального цеху корпус №2; будівель складу лісу та моделей; будівель складу будматеріалів; центральної трансформаторної підстанції; майстерні; будівель буфету "Ефект"; кранової естакади №3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4825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Затвердження проекту землеустрою, вул. Ракітіна, 31у (ділянка 2)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затвердження проекту землеустрою щодо відведення земельної ділянки на вул. Фабрична, 3, прим. 20, реєстрацію права комунальної власності на неї й надання її в оренду для розміщення існуючого комплексу будівель (склад З, виробнича будівля Ц, резервуари VII, VIIІ)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4826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Затвердження проекту землеустрою, вул. Фабрична, 3, прим. 20,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62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затвердження проектів землеустрою щодо відведення земельних ділянок на вул.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Електрозаводській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 xml:space="preserve">, біля будинку 25а та передачу їх безоплатно у власність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громадянам під будівництво індивідуальних гаражів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№ 4827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Затвердження проектів, вул.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Електрозаводській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>, біля будинку 25а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63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 та безоплатну передачу у власність земельних ділянок, що перебувають у користуванні громадян, для будівництва та обслуговування житлового будинку, господарських будівель і споруд (присадибна ділянка), ведення садівництва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4828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Безоплатна передача у власність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64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місцевості), реєстрацію права комунальної власності на них та  надання  в оренду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4829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Затвердження технічної документації, надання в оренду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65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на вул. Шмідта, 88, реєстрацію права комунальної власності на неї та надання її в оренду для будівництва й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4830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Затвердження технічної документації, вул. Шмідта, 88, оренда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66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зупинення розгляду звернення щодо поновлення діючого договору оренди земельної ділянки, зареєстрованого 24.05.2018 за №26390540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4831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Зупинення розгляду звернення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67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 та згоди на відновлення меж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4832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Надання дозволу на виготовлення технічної документації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надання згоди на подальше користування частинами земель-них ділянок, на які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поширюється право сервітуту, під тимчасовими спорудами для здійснення підприємницької діяльності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№ 4833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Департамент регулювання містобудівної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надання згоди на сервітут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Управління організаційно-протокольної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69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надання дозволу на розробку проектів землеустрою щодо відведення земельних ділянок під існуючими забудовами (будівлями, спорудами)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4834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2F7FA0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2F7FA0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Дозвіл на розробку проектів землеустрою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70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надання дозволу Товариству з обмеженою відповідальністю "РУДОМАЙНД" на розробку робочих проектів землеустрою щодо рекультивації порушених земель у Саксаганському районі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4835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2F7FA0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2F7FA0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Дозвіл на розробку робочого проекту землеустрою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71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надання згоди на встановлення строкового земельного сервітуту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4836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Згода на встановлення строкового земельного сервітуту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72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надання згоди на поділ земельної ділянки комунальної власності та розробку технічної документації із землеустрою щодо поділу земельної ділянки за ініціативою Товариства з обмеженою відповідальністю "УНІВЕРСАЛМАРКЕТ" та Приватного підприємства "ІТЄВА" 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4837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Згода на поділ  ТОВ "УНІВЕРСАЛМАРКЕТ" та ПП"ІТЄВА"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73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надання згоди на передачу в суборенду частини земельної ділянки на вул. Криворіжсталі, 1 та погодження технічної документації із землеустрою щодо встановлення меж частини земельної ділянки, на яку поширюється право суборенди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4838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Суборенда, ТОВ "КРИВИЙ РІГ ПРОМИСЛОВІ ГАЗИ" та ПАТ "АрселорМіттал Кривий Ріг"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74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надання згоди на розробку детальних планів територій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4839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2F7FA0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2F7FA0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Згода на розробку детальних планів територій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75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надання згоди на розробку детальних планів територій для будівництва та обслуговування житлових будинків, господарських будівель і споруд, ведення садівництва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4840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2F7FA0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2F7FA0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Розробка детальних планів території для будівництва житлових будинків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76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надання згоди на розробку детального плану територій для будівництва та обслуговування індивідуального гаража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4841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2F7FA0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2F7FA0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Розробка детальних планів території для індивідуальних гаражів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77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надання згоди на розробку детальних планів територій для будівництва та обслуговування індивідуальних гаражів на вул. Адмірала Головка, біля будинку 68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4842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2F7FA0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2F7FA0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Розробка детального плану території, вул. Адмірала Головка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78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надання згоди на розробку детальних планів територій для будівництва та обслуговування індивідуальних гаражів на вул. Симонова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4843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2F7FA0">
              <w:rPr>
                <w:sz w:val="16"/>
                <w:szCs w:val="16"/>
                <w:lang w:val="uk-UA"/>
              </w:rPr>
              <w:t>вання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Розробка детального плану території, вул. Симонова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79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надання в оренду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4844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Надання в оренду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80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надання управлінню благоустрою та житлово-комунального господарства виконкому Саксаганської районної у місті ради в постійне користування земельної ділянки на вул. Бикова, 2 для облаштування та функціонування парку, згоди департаменту житлово-комунального господарства та будівництва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Дніпропет-ровської</w:t>
            </w:r>
            <w:proofErr w:type="spellEnd"/>
            <w:r w:rsidRPr="002F7FA0">
              <w:rPr>
                <w:sz w:val="16"/>
                <w:szCs w:val="16"/>
                <w:lang w:val="uk-UA"/>
              </w:rPr>
              <w:t xml:space="preserve"> обласної державної адміністрації на виконання функцій замовника для здійснення робіт за об'єктом "Благоустрій паркової зони та облаштування дитячого   інклюзивного майданчика на території парку "Саксаганський" в районі вул. Бикова в м. Кривий Ріг Дніпропетровської області - капітальний ремонт" та укладення договору суперфіцію земельної ділянки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4845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вул. Бикова, 2, благоустрій паркової зони, </w:t>
            </w:r>
            <w:proofErr w:type="spellStart"/>
            <w:r w:rsidRPr="002F7FA0">
              <w:rPr>
                <w:sz w:val="16"/>
                <w:szCs w:val="16"/>
                <w:lang w:val="uk-UA"/>
              </w:rPr>
              <w:t>суперфіцій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81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Про погодження технічної документації із землеустрою щодо поділу земельної ділянки в Інгулецькому районі, реєстрацію права комунальної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власності та відмову у наданні в оренду сформованої внаслідок поділу земельної ділянки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№ 4846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земельних </w:t>
            </w:r>
            <w:r w:rsidRPr="002F7FA0">
              <w:rPr>
                <w:sz w:val="16"/>
                <w:szCs w:val="16"/>
                <w:lang w:val="uk-UA"/>
              </w:rPr>
              <w:lastRenderedPageBreak/>
              <w:t>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Погодження технічної документації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lastRenderedPageBreak/>
              <w:t>82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погодження технічної документації із землеустрою щодо поділу земельної ділянки на пр-ті Гагаріна, 69б, реєстрацію права комунальної власності на сформовані внаслідок поділу земельні ділянки, та надання в оренду земельної ділянки на пр-ті Гагаріна, 69б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4847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Погодження документації, поділ, пр-т Гагаріна, 69б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83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поновлення договорів оренди земельних ділянок громадянам і фізичним особам-підприємцям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4848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Поновлення договорів оренди, фізичні особи 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84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поновлення договорів оренди земельних ділянок  юридичним особам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4849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 xml:space="preserve">Поновлення договорів оренди, юридичні особи 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85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продаж земельної ділянки на вул. Гетьманській, 82а під розміщення будівлі для виробництва поліграфічної продукції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4850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Продаж земельної ділянки на вул. Гетьманській, 82а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17714" w:rsidRPr="002F7FA0" w:rsidTr="00672F48">
        <w:tc>
          <w:tcPr>
            <w:tcW w:w="959" w:type="dxa"/>
            <w:shd w:val="clear" w:color="auto" w:fill="auto"/>
          </w:tcPr>
          <w:p w:rsidR="00117714" w:rsidRPr="002F7FA0" w:rsidRDefault="00117714" w:rsidP="0024139B">
            <w:pPr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86</w:t>
            </w:r>
          </w:p>
        </w:tc>
        <w:tc>
          <w:tcPr>
            <w:tcW w:w="2410" w:type="dxa"/>
            <w:shd w:val="clear" w:color="auto" w:fill="auto"/>
          </w:tcPr>
          <w:p w:rsidR="00117714" w:rsidRPr="002F7FA0" w:rsidRDefault="0011771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Про призупинення дії рішення міської ради від 27.02.2019 №3553 "Про затвердження проекту землеустрою щодо відведення земельної ділянки на вул. Володимира Великого, 29В, реєстрацію права комунальної власності на неї й надання її в постійне користування для розміщення багатоквартирного житлового будинку" та будівельних робіт на вул. Володимира Великого, 29В</w:t>
            </w:r>
          </w:p>
        </w:tc>
        <w:tc>
          <w:tcPr>
            <w:tcW w:w="125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№ 4851 від 30.06.2020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Депутат міської ради</w:t>
            </w:r>
          </w:p>
        </w:tc>
        <w:tc>
          <w:tcPr>
            <w:tcW w:w="123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Призупинення дії рішення міської ради від 27.02.2019 №3553</w:t>
            </w:r>
          </w:p>
        </w:tc>
        <w:tc>
          <w:tcPr>
            <w:tcW w:w="13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7FA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17714" w:rsidRPr="002F7FA0" w:rsidRDefault="0011771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2F7FA0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2F7FA0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117714"/>
    <w:rsid w:val="0024139B"/>
    <w:rsid w:val="002F7FA0"/>
    <w:rsid w:val="004317AF"/>
    <w:rsid w:val="005545B8"/>
    <w:rsid w:val="00650338"/>
    <w:rsid w:val="00672F48"/>
    <w:rsid w:val="0073001A"/>
    <w:rsid w:val="00927FC1"/>
    <w:rsid w:val="00971CF9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6006</Words>
  <Characters>34239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40165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2</cp:revision>
  <dcterms:created xsi:type="dcterms:W3CDTF">2020-07-01T12:02:00Z</dcterms:created>
  <dcterms:modified xsi:type="dcterms:W3CDTF">2020-07-01T12:06:00Z</dcterms:modified>
</cp:coreProperties>
</file>