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BA1" w:rsidRPr="00C43264" w:rsidRDefault="00B23205">
      <w:pPr>
        <w:keepNext/>
        <w:tabs>
          <w:tab w:val="left" w:pos="426"/>
        </w:tabs>
        <w:jc w:val="center"/>
        <w:rPr>
          <w:rFonts w:ascii="Times New Roman" w:eastAsia="Times New Roman" w:hAnsi="Times New Roman" w:cs="Times New Roman"/>
          <w:b/>
          <w:sz w:val="28"/>
          <w:szCs w:val="28"/>
        </w:rPr>
      </w:pPr>
      <w:r w:rsidRPr="00C43264">
        <w:rPr>
          <w:rFonts w:ascii="Times New Roman" w:eastAsia="Times New Roman" w:hAnsi="Times New Roman" w:cs="Times New Roman"/>
          <w:b/>
          <w:sz w:val="28"/>
          <w:szCs w:val="28"/>
        </w:rPr>
        <w:t>КРИВОРІЗЬКА МІСЬКА РАДА</w:t>
      </w:r>
    </w:p>
    <w:p w:rsidR="00AD6BA1" w:rsidRPr="00C43264" w:rsidRDefault="00B23205">
      <w:pPr>
        <w:tabs>
          <w:tab w:val="left" w:pos="426"/>
        </w:tabs>
        <w:jc w:val="center"/>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VIIІ СКЛИКАННЯ</w:t>
      </w:r>
    </w:p>
    <w:p w:rsidR="00AD6BA1" w:rsidRPr="00C43264" w:rsidRDefault="00B23205">
      <w:pPr>
        <w:tabs>
          <w:tab w:val="left" w:pos="426"/>
        </w:tabs>
        <w:spacing w:after="0"/>
        <w:jc w:val="center"/>
        <w:rPr>
          <w:rFonts w:ascii="Times New Roman" w:eastAsia="Times New Roman" w:hAnsi="Times New Roman" w:cs="Times New Roman"/>
          <w:sz w:val="28"/>
          <w:szCs w:val="28"/>
        </w:rPr>
      </w:pPr>
      <w:r w:rsidRPr="00C43264">
        <w:rPr>
          <w:rFonts w:ascii="Times New Roman" w:eastAsia="Times New Roman" w:hAnsi="Times New Roman" w:cs="Times New Roman"/>
          <w:sz w:val="28"/>
          <w:szCs w:val="28"/>
        </w:rPr>
        <w:t>ПОСТІЙНА КОМІСІЯ З ПИТАНЬ</w:t>
      </w:r>
    </w:p>
    <w:p w:rsidR="00AD6BA1" w:rsidRPr="00C43264" w:rsidRDefault="00B23205">
      <w:pPr>
        <w:tabs>
          <w:tab w:val="left" w:pos="426"/>
        </w:tabs>
        <w:spacing w:after="0"/>
        <w:jc w:val="center"/>
        <w:rPr>
          <w:rFonts w:ascii="Times New Roman" w:eastAsia="Times New Roman" w:hAnsi="Times New Roman" w:cs="Times New Roman"/>
          <w:sz w:val="28"/>
          <w:szCs w:val="28"/>
        </w:rPr>
      </w:pPr>
      <w:r w:rsidRPr="00C43264">
        <w:rPr>
          <w:rFonts w:ascii="Times New Roman" w:eastAsia="Times New Roman" w:hAnsi="Times New Roman" w:cs="Times New Roman"/>
          <w:sz w:val="28"/>
          <w:szCs w:val="28"/>
        </w:rPr>
        <w:t>КОМУНАЛЬНОГО ГОСПОДАРСТВА, ТРАНСПОРТУ ТА ЗВ′ЯЗКУ</w:t>
      </w:r>
    </w:p>
    <w:p w:rsidR="00AD6BA1" w:rsidRPr="00C43264" w:rsidRDefault="00B23205">
      <w:pPr>
        <w:tabs>
          <w:tab w:val="left" w:pos="426"/>
        </w:tabs>
        <w:spacing w:after="0"/>
        <w:jc w:val="center"/>
        <w:rPr>
          <w:rFonts w:ascii="Times New Roman" w:eastAsia="Times New Roman" w:hAnsi="Times New Roman" w:cs="Times New Roman"/>
          <w:sz w:val="28"/>
          <w:szCs w:val="28"/>
        </w:rPr>
      </w:pPr>
      <w:r w:rsidRPr="00C43264">
        <w:rPr>
          <w:rFonts w:ascii="Times New Roman" w:eastAsia="Times New Roman" w:hAnsi="Times New Roman" w:cs="Times New Roman"/>
          <w:sz w:val="28"/>
          <w:szCs w:val="28"/>
        </w:rPr>
        <w:t>________________________________________________________________</w:t>
      </w:r>
    </w:p>
    <w:p w:rsidR="00AD6BA1" w:rsidRPr="003D1BCC" w:rsidRDefault="00AD6BA1">
      <w:pPr>
        <w:tabs>
          <w:tab w:val="left" w:pos="426"/>
        </w:tabs>
        <w:jc w:val="center"/>
        <w:rPr>
          <w:rFonts w:ascii="Times New Roman" w:eastAsia="Times New Roman" w:hAnsi="Times New Roman" w:cs="Times New Roman"/>
          <w:b/>
          <w:sz w:val="16"/>
          <w:szCs w:val="16"/>
        </w:rPr>
      </w:pPr>
    </w:p>
    <w:p w:rsidR="00AD6BA1" w:rsidRPr="00F864B1" w:rsidRDefault="00B23205">
      <w:pPr>
        <w:tabs>
          <w:tab w:val="left" w:pos="426"/>
        </w:tabs>
        <w:spacing w:after="0"/>
        <w:jc w:val="center"/>
        <w:rPr>
          <w:rFonts w:ascii="Times New Roman" w:eastAsia="Times New Roman" w:hAnsi="Times New Roman" w:cs="Times New Roman"/>
          <w:b/>
          <w:sz w:val="28"/>
          <w:szCs w:val="28"/>
        </w:rPr>
      </w:pPr>
      <w:r w:rsidRPr="00C43264">
        <w:rPr>
          <w:rFonts w:ascii="Times New Roman" w:eastAsia="Times New Roman" w:hAnsi="Times New Roman" w:cs="Times New Roman"/>
          <w:b/>
          <w:sz w:val="28"/>
          <w:szCs w:val="28"/>
        </w:rPr>
        <w:t>ПРОТОКОЛ №</w:t>
      </w:r>
      <w:r w:rsidR="007922B8" w:rsidRPr="00F864B1">
        <w:rPr>
          <w:rFonts w:ascii="Times New Roman" w:eastAsia="Times New Roman" w:hAnsi="Times New Roman" w:cs="Times New Roman"/>
          <w:b/>
          <w:sz w:val="28"/>
          <w:szCs w:val="28"/>
        </w:rPr>
        <w:t>23</w:t>
      </w:r>
    </w:p>
    <w:p w:rsidR="00AD6BA1" w:rsidRPr="00C43264" w:rsidRDefault="00B23205">
      <w:pPr>
        <w:tabs>
          <w:tab w:val="left" w:pos="426"/>
        </w:tabs>
        <w:spacing w:after="0"/>
        <w:jc w:val="center"/>
        <w:rPr>
          <w:rFonts w:ascii="Times New Roman" w:eastAsia="Times New Roman" w:hAnsi="Times New Roman" w:cs="Times New Roman"/>
          <w:b/>
          <w:sz w:val="28"/>
          <w:szCs w:val="28"/>
        </w:rPr>
      </w:pPr>
      <w:r w:rsidRPr="00C43264">
        <w:rPr>
          <w:rFonts w:ascii="Times New Roman" w:eastAsia="Times New Roman" w:hAnsi="Times New Roman" w:cs="Times New Roman"/>
          <w:b/>
          <w:sz w:val="28"/>
          <w:szCs w:val="28"/>
        </w:rPr>
        <w:t xml:space="preserve">засідання постійної комісії від </w:t>
      </w:r>
      <w:r w:rsidR="00042E8A" w:rsidRPr="00F864B1">
        <w:rPr>
          <w:rFonts w:ascii="Times New Roman" w:eastAsia="Times New Roman" w:hAnsi="Times New Roman" w:cs="Times New Roman"/>
          <w:b/>
          <w:sz w:val="28"/>
          <w:szCs w:val="28"/>
        </w:rPr>
        <w:t>21</w:t>
      </w:r>
      <w:r w:rsidRPr="00C43264">
        <w:rPr>
          <w:rFonts w:ascii="Times New Roman" w:eastAsia="Times New Roman" w:hAnsi="Times New Roman" w:cs="Times New Roman"/>
          <w:b/>
          <w:sz w:val="28"/>
          <w:szCs w:val="28"/>
        </w:rPr>
        <w:t xml:space="preserve"> </w:t>
      </w:r>
      <w:r w:rsidR="00042E8A">
        <w:rPr>
          <w:rFonts w:ascii="Times New Roman" w:eastAsia="Times New Roman" w:hAnsi="Times New Roman" w:cs="Times New Roman"/>
          <w:b/>
          <w:sz w:val="28"/>
          <w:szCs w:val="28"/>
        </w:rPr>
        <w:t>січня</w:t>
      </w:r>
      <w:r w:rsidRPr="00C43264">
        <w:rPr>
          <w:rFonts w:ascii="Times New Roman" w:eastAsia="Times New Roman" w:hAnsi="Times New Roman" w:cs="Times New Roman"/>
          <w:b/>
          <w:sz w:val="28"/>
          <w:szCs w:val="28"/>
        </w:rPr>
        <w:t xml:space="preserve"> 202</w:t>
      </w:r>
      <w:r w:rsidR="00042E8A">
        <w:rPr>
          <w:rFonts w:ascii="Times New Roman" w:eastAsia="Times New Roman" w:hAnsi="Times New Roman" w:cs="Times New Roman"/>
          <w:b/>
          <w:sz w:val="28"/>
          <w:szCs w:val="28"/>
        </w:rPr>
        <w:t>2</w:t>
      </w:r>
      <w:r w:rsidRPr="00C43264">
        <w:rPr>
          <w:rFonts w:ascii="Times New Roman" w:eastAsia="Times New Roman" w:hAnsi="Times New Roman" w:cs="Times New Roman"/>
          <w:b/>
          <w:sz w:val="28"/>
          <w:szCs w:val="28"/>
        </w:rPr>
        <w:t xml:space="preserve"> року</w:t>
      </w:r>
    </w:p>
    <w:p w:rsidR="00AD6BA1" w:rsidRPr="003D1BCC" w:rsidRDefault="00AD6BA1">
      <w:pPr>
        <w:tabs>
          <w:tab w:val="left" w:pos="426"/>
        </w:tabs>
        <w:spacing w:after="0" w:line="240" w:lineRule="auto"/>
        <w:jc w:val="both"/>
        <w:rPr>
          <w:rFonts w:ascii="Times New Roman" w:eastAsia="Times New Roman" w:hAnsi="Times New Roman" w:cs="Times New Roman"/>
          <w:b/>
          <w:sz w:val="20"/>
          <w:szCs w:val="20"/>
        </w:rPr>
      </w:pPr>
    </w:p>
    <w:p w:rsidR="006A7079" w:rsidRDefault="00B2320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Присутні:</w:t>
      </w:r>
      <w:r w:rsidRPr="00C43264">
        <w:rPr>
          <w:rFonts w:ascii="Times New Roman" w:eastAsia="Times New Roman" w:hAnsi="Times New Roman" w:cs="Times New Roman"/>
          <w:sz w:val="28"/>
          <w:szCs w:val="28"/>
        </w:rPr>
        <w:t xml:space="preserve"> </w:t>
      </w:r>
      <w:r w:rsidR="00042E8A" w:rsidRPr="00C43264">
        <w:rPr>
          <w:rFonts w:ascii="Times New Roman" w:eastAsia="Times New Roman" w:hAnsi="Times New Roman" w:cs="Times New Roman"/>
          <w:sz w:val="28"/>
          <w:szCs w:val="28"/>
        </w:rPr>
        <w:t>Яровий Ю.Б.</w:t>
      </w:r>
      <w:r w:rsidR="00042E8A">
        <w:rPr>
          <w:rFonts w:ascii="Times New Roman" w:eastAsia="Times New Roman" w:hAnsi="Times New Roman" w:cs="Times New Roman"/>
          <w:sz w:val="28"/>
          <w:szCs w:val="28"/>
        </w:rPr>
        <w:t xml:space="preserve">, </w:t>
      </w:r>
      <w:proofErr w:type="spellStart"/>
      <w:r w:rsidR="00540F03" w:rsidRPr="00C43264">
        <w:rPr>
          <w:rFonts w:ascii="Times New Roman" w:eastAsia="Times New Roman" w:hAnsi="Times New Roman" w:cs="Times New Roman"/>
          <w:sz w:val="28"/>
          <w:szCs w:val="28"/>
        </w:rPr>
        <w:t>Смєлий</w:t>
      </w:r>
      <w:proofErr w:type="spellEnd"/>
      <w:r w:rsidR="00540F03" w:rsidRPr="00C43264">
        <w:rPr>
          <w:rFonts w:ascii="Times New Roman" w:eastAsia="Times New Roman" w:hAnsi="Times New Roman" w:cs="Times New Roman"/>
          <w:sz w:val="28"/>
          <w:szCs w:val="28"/>
        </w:rPr>
        <w:t xml:space="preserve"> С.Є.,</w:t>
      </w:r>
      <w:r w:rsidRPr="00C43264">
        <w:rPr>
          <w:rFonts w:ascii="Times New Roman" w:eastAsia="Times New Roman" w:hAnsi="Times New Roman" w:cs="Times New Roman"/>
          <w:sz w:val="28"/>
          <w:szCs w:val="28"/>
        </w:rPr>
        <w:t xml:space="preserve"> </w:t>
      </w:r>
      <w:proofErr w:type="spellStart"/>
      <w:r w:rsidRPr="00C43264">
        <w:rPr>
          <w:rFonts w:ascii="Times New Roman" w:eastAsia="Times New Roman" w:hAnsi="Times New Roman" w:cs="Times New Roman"/>
          <w:sz w:val="28"/>
          <w:szCs w:val="28"/>
        </w:rPr>
        <w:t>Бєлєхова</w:t>
      </w:r>
      <w:proofErr w:type="spellEnd"/>
      <w:r w:rsidRPr="00C43264">
        <w:rPr>
          <w:rFonts w:ascii="Times New Roman" w:eastAsia="Times New Roman" w:hAnsi="Times New Roman" w:cs="Times New Roman"/>
          <w:sz w:val="28"/>
          <w:szCs w:val="28"/>
        </w:rPr>
        <w:t xml:space="preserve"> О.С.,</w:t>
      </w:r>
      <w:r w:rsidR="00B94934" w:rsidRPr="00C43264">
        <w:rPr>
          <w:rFonts w:ascii="Times New Roman" w:eastAsia="Times New Roman" w:hAnsi="Times New Roman" w:cs="Times New Roman"/>
          <w:sz w:val="28"/>
          <w:szCs w:val="28"/>
        </w:rPr>
        <w:t xml:space="preserve"> </w:t>
      </w:r>
      <w:proofErr w:type="spellStart"/>
      <w:r w:rsidR="006129F0" w:rsidRPr="00C43264">
        <w:rPr>
          <w:rFonts w:ascii="Times New Roman" w:eastAsia="Times New Roman" w:hAnsi="Times New Roman" w:cs="Times New Roman"/>
          <w:sz w:val="28"/>
          <w:szCs w:val="28"/>
        </w:rPr>
        <w:t>Харькін</w:t>
      </w:r>
      <w:proofErr w:type="spellEnd"/>
      <w:r w:rsidR="006129F0" w:rsidRPr="00C43264">
        <w:rPr>
          <w:rFonts w:ascii="Times New Roman" w:eastAsia="Times New Roman" w:hAnsi="Times New Roman" w:cs="Times New Roman"/>
          <w:sz w:val="28"/>
          <w:szCs w:val="28"/>
        </w:rPr>
        <w:t xml:space="preserve"> О.А</w:t>
      </w:r>
      <w:r w:rsidR="00BF53E6" w:rsidRPr="00C43264">
        <w:rPr>
          <w:rFonts w:ascii="Times New Roman" w:eastAsia="Times New Roman" w:hAnsi="Times New Roman" w:cs="Times New Roman"/>
          <w:sz w:val="28"/>
          <w:szCs w:val="28"/>
        </w:rPr>
        <w:t>.</w:t>
      </w:r>
    </w:p>
    <w:p w:rsidR="00042E8A" w:rsidRDefault="006A7079">
      <w:pPr>
        <w:tabs>
          <w:tab w:val="left" w:pos="42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D6BA1" w:rsidRPr="00C43264" w:rsidRDefault="00B2320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Відсутні:</w:t>
      </w:r>
      <w:r w:rsidR="006129F0" w:rsidRPr="00C43264">
        <w:rPr>
          <w:rFonts w:ascii="Times New Roman" w:eastAsia="Times New Roman" w:hAnsi="Times New Roman" w:cs="Times New Roman"/>
          <w:b/>
          <w:sz w:val="28"/>
          <w:szCs w:val="28"/>
        </w:rPr>
        <w:t xml:space="preserve"> </w:t>
      </w:r>
      <w:r w:rsidR="00042E8A" w:rsidRPr="00C43264">
        <w:rPr>
          <w:rFonts w:ascii="Times New Roman" w:hAnsi="Times New Roman" w:cs="Times New Roman"/>
          <w:color w:val="000000"/>
          <w:sz w:val="28"/>
          <w:szCs w:val="28"/>
        </w:rPr>
        <w:t>Антоневський В.Ю.</w:t>
      </w:r>
      <w:r w:rsidR="00042E8A" w:rsidRPr="00C43264">
        <w:rPr>
          <w:rFonts w:ascii="Times New Roman" w:eastAsia="Times New Roman" w:hAnsi="Times New Roman" w:cs="Times New Roman"/>
          <w:sz w:val="28"/>
          <w:szCs w:val="28"/>
        </w:rPr>
        <w:t>,</w:t>
      </w:r>
      <w:r w:rsidR="00042E8A">
        <w:rPr>
          <w:rFonts w:ascii="Times New Roman" w:eastAsia="Times New Roman" w:hAnsi="Times New Roman" w:cs="Times New Roman"/>
          <w:sz w:val="28"/>
          <w:szCs w:val="28"/>
        </w:rPr>
        <w:t xml:space="preserve"> </w:t>
      </w:r>
      <w:r w:rsidR="00042E8A" w:rsidRPr="00C43264">
        <w:rPr>
          <w:rFonts w:ascii="Times New Roman" w:hAnsi="Times New Roman" w:cs="Times New Roman"/>
          <w:color w:val="000000"/>
          <w:sz w:val="28"/>
          <w:szCs w:val="28"/>
        </w:rPr>
        <w:t>Вишневський І.М.</w:t>
      </w:r>
    </w:p>
    <w:p w:rsidR="001331DB" w:rsidRPr="00C43264" w:rsidRDefault="001331DB">
      <w:pPr>
        <w:tabs>
          <w:tab w:val="left" w:pos="426"/>
        </w:tabs>
        <w:spacing w:after="0" w:line="240" w:lineRule="auto"/>
        <w:jc w:val="both"/>
        <w:rPr>
          <w:rFonts w:ascii="Times New Roman" w:eastAsia="Times New Roman" w:hAnsi="Times New Roman" w:cs="Times New Roman"/>
          <w:sz w:val="28"/>
          <w:szCs w:val="28"/>
        </w:rPr>
      </w:pPr>
    </w:p>
    <w:p w:rsidR="001331DB" w:rsidRPr="00450D93" w:rsidRDefault="001331DB" w:rsidP="0021655C">
      <w:pPr>
        <w:pStyle w:val="af1"/>
        <w:spacing w:before="0" w:beforeAutospacing="0" w:after="0" w:afterAutospacing="0"/>
        <w:jc w:val="both"/>
        <w:rPr>
          <w:bCs/>
          <w:iCs/>
          <w:color w:val="000000"/>
          <w:sz w:val="28"/>
          <w:szCs w:val="28"/>
        </w:rPr>
      </w:pPr>
      <w:r w:rsidRPr="00C43264">
        <w:rPr>
          <w:b/>
          <w:sz w:val="28"/>
          <w:szCs w:val="28"/>
        </w:rPr>
        <w:t>У засіданні взяли участь:</w:t>
      </w:r>
      <w:r w:rsidR="00450D93">
        <w:rPr>
          <w:b/>
          <w:sz w:val="28"/>
          <w:szCs w:val="28"/>
        </w:rPr>
        <w:t xml:space="preserve"> </w:t>
      </w:r>
      <w:r w:rsidR="00450D93">
        <w:rPr>
          <w:bCs/>
          <w:iCs/>
          <w:color w:val="000000"/>
          <w:sz w:val="28"/>
          <w:szCs w:val="28"/>
        </w:rPr>
        <w:t>Карий</w:t>
      </w:r>
      <w:r w:rsidRPr="00C43264">
        <w:rPr>
          <w:bCs/>
          <w:iCs/>
          <w:color w:val="000000"/>
          <w:sz w:val="28"/>
          <w:szCs w:val="28"/>
        </w:rPr>
        <w:t xml:space="preserve"> І. </w:t>
      </w:r>
      <w:r w:rsidR="00450D93">
        <w:rPr>
          <w:bCs/>
          <w:iCs/>
          <w:color w:val="000000"/>
          <w:sz w:val="28"/>
          <w:szCs w:val="28"/>
        </w:rPr>
        <w:t>О</w:t>
      </w:r>
      <w:r w:rsidRPr="00C43264">
        <w:rPr>
          <w:bCs/>
          <w:iCs/>
          <w:color w:val="000000"/>
          <w:sz w:val="28"/>
          <w:szCs w:val="28"/>
        </w:rPr>
        <w:t xml:space="preserve">. – </w:t>
      </w:r>
      <w:r w:rsidRPr="001331DB">
        <w:rPr>
          <w:bCs/>
          <w:iCs/>
          <w:color w:val="000000"/>
          <w:sz w:val="28"/>
          <w:szCs w:val="28"/>
        </w:rPr>
        <w:t>директор департаменту розвитку інфраструктури міста  виконкому</w:t>
      </w:r>
      <w:r w:rsidR="00E00103" w:rsidRPr="00C43264">
        <w:rPr>
          <w:bCs/>
          <w:iCs/>
          <w:color w:val="000000"/>
          <w:sz w:val="28"/>
          <w:szCs w:val="28"/>
        </w:rPr>
        <w:t xml:space="preserve"> </w:t>
      </w:r>
      <w:r w:rsidR="00E00103" w:rsidRPr="00C43264">
        <w:rPr>
          <w:color w:val="222222"/>
          <w:sz w:val="28"/>
          <w:szCs w:val="28"/>
          <w:highlight w:val="white"/>
        </w:rPr>
        <w:t>Криворізької</w:t>
      </w:r>
      <w:r w:rsidRPr="001331DB">
        <w:rPr>
          <w:bCs/>
          <w:iCs/>
          <w:color w:val="000000"/>
          <w:sz w:val="28"/>
          <w:szCs w:val="28"/>
        </w:rPr>
        <w:t xml:space="preserve"> міської </w:t>
      </w:r>
      <w:r w:rsidRPr="00C43264">
        <w:rPr>
          <w:bCs/>
          <w:iCs/>
          <w:color w:val="000000"/>
          <w:sz w:val="28"/>
          <w:szCs w:val="28"/>
        </w:rPr>
        <w:t>р</w:t>
      </w:r>
      <w:r w:rsidRPr="001331DB">
        <w:rPr>
          <w:bCs/>
          <w:iCs/>
          <w:color w:val="000000"/>
          <w:sz w:val="28"/>
          <w:szCs w:val="28"/>
        </w:rPr>
        <w:t>ади</w:t>
      </w:r>
      <w:r w:rsidR="004861F4">
        <w:rPr>
          <w:bCs/>
          <w:iCs/>
          <w:color w:val="000000"/>
          <w:sz w:val="28"/>
          <w:szCs w:val="28"/>
        </w:rPr>
        <w:t>,</w:t>
      </w:r>
      <w:r w:rsidRPr="00C43264">
        <w:rPr>
          <w:color w:val="222222"/>
          <w:sz w:val="28"/>
          <w:szCs w:val="28"/>
          <w:highlight w:val="white"/>
        </w:rPr>
        <w:t xml:space="preserve"> Сиротюк С.В. – начальник управління транспорту та </w:t>
      </w:r>
      <w:proofErr w:type="spellStart"/>
      <w:r w:rsidRPr="00C43264">
        <w:rPr>
          <w:color w:val="222222"/>
          <w:sz w:val="28"/>
          <w:szCs w:val="28"/>
          <w:highlight w:val="white"/>
        </w:rPr>
        <w:t>телекомунікацій</w:t>
      </w:r>
      <w:proofErr w:type="spellEnd"/>
      <w:r w:rsidRPr="00C43264">
        <w:rPr>
          <w:color w:val="222222"/>
          <w:sz w:val="28"/>
          <w:szCs w:val="28"/>
          <w:highlight w:val="white"/>
        </w:rPr>
        <w:t xml:space="preserve"> виконкому Криворізької міської ради</w:t>
      </w:r>
      <w:r w:rsidR="00042E8A">
        <w:rPr>
          <w:color w:val="222222"/>
          <w:sz w:val="28"/>
          <w:szCs w:val="28"/>
        </w:rPr>
        <w:t xml:space="preserve">, </w:t>
      </w:r>
      <w:proofErr w:type="spellStart"/>
      <w:r w:rsidR="00042E8A">
        <w:rPr>
          <w:color w:val="222222"/>
          <w:sz w:val="28"/>
          <w:szCs w:val="28"/>
          <w:shd w:val="clear" w:color="auto" w:fill="FFFFFF"/>
        </w:rPr>
        <w:t>Зельцер</w:t>
      </w:r>
      <w:proofErr w:type="spellEnd"/>
      <w:r w:rsidR="00042E8A">
        <w:rPr>
          <w:color w:val="222222"/>
          <w:sz w:val="28"/>
          <w:szCs w:val="28"/>
          <w:shd w:val="clear" w:color="auto" w:fill="FFFFFF"/>
        </w:rPr>
        <w:t xml:space="preserve"> Д.Ю. – заступник начальника управління капітального будівництва виконкому Криворізької міської ради, Ільченко І.В. – начальник відділу з питань реклами виконкому Криворізької міської ради, </w:t>
      </w:r>
      <w:r w:rsidR="00606CCF" w:rsidRPr="00606CCF">
        <w:rPr>
          <w:color w:val="222222"/>
          <w:sz w:val="28"/>
          <w:szCs w:val="28"/>
          <w:shd w:val="clear" w:color="auto" w:fill="FFFFFF"/>
        </w:rPr>
        <w:t xml:space="preserve">                      </w:t>
      </w:r>
      <w:proofErr w:type="spellStart"/>
      <w:r w:rsidR="00042E8A">
        <w:rPr>
          <w:color w:val="222222"/>
          <w:sz w:val="28"/>
          <w:szCs w:val="28"/>
          <w:shd w:val="clear" w:color="auto" w:fill="FFFFFF"/>
        </w:rPr>
        <w:t>Онищенко</w:t>
      </w:r>
      <w:proofErr w:type="spellEnd"/>
      <w:r w:rsidR="00042E8A">
        <w:rPr>
          <w:color w:val="222222"/>
          <w:sz w:val="28"/>
          <w:szCs w:val="28"/>
          <w:shd w:val="clear" w:color="auto" w:fill="FFFFFF"/>
        </w:rPr>
        <w:t xml:space="preserve"> А.А. – заступник начальника інспекції з благоустрою виконкому Криворізької міської ради.</w:t>
      </w:r>
    </w:p>
    <w:p w:rsidR="00D57D1F" w:rsidRPr="00D57D1F" w:rsidRDefault="00D57D1F" w:rsidP="00D57D1F">
      <w:pPr>
        <w:spacing w:after="0" w:line="240" w:lineRule="auto"/>
        <w:rPr>
          <w:rFonts w:ascii="Times New Roman" w:eastAsia="Times New Roman" w:hAnsi="Times New Roman" w:cs="Times New Roman"/>
          <w:sz w:val="24"/>
          <w:szCs w:val="24"/>
        </w:rPr>
      </w:pPr>
    </w:p>
    <w:p w:rsidR="00D57D1F" w:rsidRPr="00D57D1F" w:rsidRDefault="00D57D1F" w:rsidP="00D57D1F">
      <w:pPr>
        <w:spacing w:after="0" w:line="240" w:lineRule="auto"/>
        <w:jc w:val="both"/>
        <w:rPr>
          <w:rFonts w:ascii="Times New Roman" w:eastAsia="Times New Roman" w:hAnsi="Times New Roman" w:cs="Times New Roman"/>
          <w:sz w:val="24"/>
          <w:szCs w:val="24"/>
        </w:rPr>
      </w:pPr>
      <w:r w:rsidRPr="00D57D1F">
        <w:rPr>
          <w:rFonts w:ascii="Times New Roman" w:eastAsia="Times New Roman" w:hAnsi="Times New Roman" w:cs="Times New Roman"/>
          <w:b/>
          <w:bCs/>
          <w:color w:val="000000"/>
          <w:sz w:val="28"/>
          <w:szCs w:val="28"/>
        </w:rPr>
        <w:t xml:space="preserve">СЛУХАЛИ: </w:t>
      </w:r>
      <w:r w:rsidR="00042E8A">
        <w:rPr>
          <w:rFonts w:ascii="Times New Roman" w:eastAsia="Times New Roman" w:hAnsi="Times New Roman" w:cs="Times New Roman"/>
          <w:b/>
          <w:sz w:val="28"/>
          <w:szCs w:val="28"/>
        </w:rPr>
        <w:t>Ярового</w:t>
      </w:r>
      <w:r w:rsidRPr="00C43264">
        <w:rPr>
          <w:rFonts w:ascii="Times New Roman" w:eastAsia="Times New Roman" w:hAnsi="Times New Roman" w:cs="Times New Roman"/>
          <w:b/>
          <w:sz w:val="28"/>
          <w:szCs w:val="28"/>
        </w:rPr>
        <w:t xml:space="preserve"> </w:t>
      </w:r>
      <w:r w:rsidR="00042E8A">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sidR="00042E8A">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D57D1F">
        <w:rPr>
          <w:rFonts w:ascii="Times New Roman" w:eastAsia="Times New Roman" w:hAnsi="Times New Roman" w:cs="Times New Roman"/>
          <w:b/>
          <w:bCs/>
          <w:color w:val="000000"/>
          <w:sz w:val="28"/>
          <w:szCs w:val="28"/>
        </w:rPr>
        <w:t>,</w:t>
      </w:r>
      <w:r w:rsidRPr="00D57D1F">
        <w:rPr>
          <w:rFonts w:ascii="Times New Roman" w:eastAsia="Times New Roman" w:hAnsi="Times New Roman" w:cs="Times New Roman"/>
          <w:color w:val="000000"/>
          <w:sz w:val="28"/>
          <w:szCs w:val="28"/>
        </w:rPr>
        <w:t xml:space="preserve"> який оголосив про </w:t>
      </w:r>
      <w:proofErr w:type="spellStart"/>
      <w:r w:rsidRPr="00D57D1F">
        <w:rPr>
          <w:rFonts w:ascii="Times New Roman" w:eastAsia="Times New Roman" w:hAnsi="Times New Roman" w:cs="Times New Roman"/>
          <w:color w:val="000000"/>
          <w:sz w:val="28"/>
          <w:szCs w:val="28"/>
        </w:rPr>
        <w:t>повноважність</w:t>
      </w:r>
      <w:proofErr w:type="spellEnd"/>
      <w:r w:rsidRPr="00D57D1F">
        <w:rPr>
          <w:rFonts w:ascii="Times New Roman" w:eastAsia="Times New Roman" w:hAnsi="Times New Roman" w:cs="Times New Roman"/>
          <w:color w:val="000000"/>
          <w:sz w:val="28"/>
          <w:szCs w:val="28"/>
        </w:rPr>
        <w:t xml:space="preserve"> засідання комісії, ознайомив з чергою денною засідання та запропонував підтримати її.</w:t>
      </w:r>
    </w:p>
    <w:p w:rsidR="00AD6BA1" w:rsidRPr="00606CCF" w:rsidRDefault="00AD6BA1">
      <w:pPr>
        <w:tabs>
          <w:tab w:val="left" w:pos="426"/>
        </w:tabs>
        <w:spacing w:after="0" w:line="240" w:lineRule="auto"/>
        <w:jc w:val="both"/>
        <w:rPr>
          <w:rFonts w:ascii="Times New Roman" w:eastAsia="Times New Roman" w:hAnsi="Times New Roman" w:cs="Times New Roman"/>
          <w:sz w:val="20"/>
          <w:szCs w:val="20"/>
        </w:rPr>
      </w:pPr>
    </w:p>
    <w:p w:rsidR="00AD6BA1" w:rsidRPr="003D1BCC" w:rsidRDefault="00AD6BA1">
      <w:pPr>
        <w:widowControl w:val="0"/>
        <w:tabs>
          <w:tab w:val="left" w:pos="426"/>
        </w:tabs>
        <w:spacing w:after="0" w:line="240" w:lineRule="auto"/>
        <w:jc w:val="center"/>
        <w:rPr>
          <w:rFonts w:ascii="Times New Roman" w:eastAsia="Times New Roman" w:hAnsi="Times New Roman" w:cs="Times New Roman"/>
          <w:b/>
          <w:sz w:val="12"/>
          <w:szCs w:val="12"/>
        </w:rPr>
      </w:pPr>
    </w:p>
    <w:p w:rsidR="00AD6BA1" w:rsidRPr="00C43264" w:rsidRDefault="00B23205">
      <w:pPr>
        <w:spacing w:after="0" w:line="240" w:lineRule="auto"/>
        <w:jc w:val="center"/>
        <w:rPr>
          <w:rFonts w:ascii="Times New Roman" w:eastAsia="Times New Roman" w:hAnsi="Times New Roman" w:cs="Times New Roman"/>
          <w:sz w:val="24"/>
          <w:szCs w:val="24"/>
        </w:rPr>
      </w:pPr>
      <w:r w:rsidRPr="00C43264">
        <w:rPr>
          <w:rFonts w:ascii="Times New Roman" w:eastAsia="Times New Roman" w:hAnsi="Times New Roman" w:cs="Times New Roman"/>
          <w:b/>
          <w:color w:val="000000"/>
          <w:sz w:val="28"/>
          <w:szCs w:val="28"/>
        </w:rPr>
        <w:t>Черга денна</w:t>
      </w:r>
    </w:p>
    <w:p w:rsidR="00AD6BA1" w:rsidRPr="00C43264" w:rsidRDefault="00B23205">
      <w:pPr>
        <w:spacing w:after="0" w:line="240" w:lineRule="auto"/>
        <w:jc w:val="both"/>
        <w:rPr>
          <w:rFonts w:ascii="Times New Roman" w:eastAsia="Times New Roman" w:hAnsi="Times New Roman" w:cs="Times New Roman"/>
          <w:b/>
          <w:color w:val="000000"/>
          <w:sz w:val="28"/>
          <w:szCs w:val="28"/>
        </w:rPr>
      </w:pPr>
      <w:r w:rsidRPr="00C43264">
        <w:rPr>
          <w:rFonts w:ascii="Times New Roman" w:eastAsia="Times New Roman" w:hAnsi="Times New Roman" w:cs="Times New Roman"/>
          <w:color w:val="000000"/>
          <w:sz w:val="24"/>
          <w:szCs w:val="24"/>
        </w:rPr>
        <w:tab/>
      </w:r>
      <w:r w:rsidRPr="00C43264">
        <w:rPr>
          <w:rFonts w:ascii="Times New Roman" w:eastAsia="Times New Roman" w:hAnsi="Times New Roman" w:cs="Times New Roman"/>
          <w:b/>
          <w:color w:val="000000"/>
          <w:sz w:val="24"/>
          <w:szCs w:val="24"/>
        </w:rPr>
        <w:t>1</w:t>
      </w:r>
      <w:r w:rsidRPr="00C43264">
        <w:rPr>
          <w:rFonts w:ascii="Times New Roman" w:eastAsia="Times New Roman" w:hAnsi="Times New Roman" w:cs="Times New Roman"/>
          <w:b/>
          <w:color w:val="000000"/>
          <w:sz w:val="28"/>
          <w:szCs w:val="28"/>
        </w:rPr>
        <w:t xml:space="preserve">. </w:t>
      </w:r>
      <w:r w:rsidR="00D57D1F" w:rsidRPr="00C43264">
        <w:rPr>
          <w:b/>
          <w:bCs/>
          <w:color w:val="000000"/>
          <w:sz w:val="28"/>
          <w:szCs w:val="28"/>
        </w:rPr>
        <w:t> </w:t>
      </w:r>
      <w:r w:rsidR="00D57D1F" w:rsidRPr="00C43264">
        <w:rPr>
          <w:rFonts w:ascii="Times New Roman" w:hAnsi="Times New Roman" w:cs="Times New Roman"/>
          <w:b/>
          <w:bCs/>
          <w:color w:val="000000"/>
          <w:sz w:val="28"/>
          <w:szCs w:val="28"/>
        </w:rPr>
        <w:t xml:space="preserve">Розгляд питань </w:t>
      </w:r>
      <w:proofErr w:type="spellStart"/>
      <w:r w:rsidR="00D57D1F" w:rsidRPr="00C43264">
        <w:rPr>
          <w:rFonts w:ascii="Times New Roman" w:hAnsi="Times New Roman" w:cs="Times New Roman"/>
          <w:b/>
          <w:bCs/>
          <w:color w:val="000000"/>
          <w:sz w:val="28"/>
          <w:szCs w:val="28"/>
        </w:rPr>
        <w:t>проєкту</w:t>
      </w:r>
      <w:proofErr w:type="spellEnd"/>
      <w:r w:rsidR="00D57D1F" w:rsidRPr="00C43264">
        <w:rPr>
          <w:rFonts w:ascii="Times New Roman" w:hAnsi="Times New Roman" w:cs="Times New Roman"/>
          <w:b/>
          <w:bCs/>
          <w:color w:val="000000"/>
          <w:sz w:val="28"/>
          <w:szCs w:val="28"/>
        </w:rPr>
        <w:t xml:space="preserve"> порядку денного пленарного засідання </w:t>
      </w:r>
      <w:r w:rsidR="007922B8">
        <w:rPr>
          <w:rFonts w:ascii="Times New Roman" w:hAnsi="Times New Roman" w:cs="Times New Roman"/>
          <w:b/>
          <w:bCs/>
          <w:color w:val="000000"/>
          <w:sz w:val="28"/>
          <w:szCs w:val="28"/>
        </w:rPr>
        <w:t>ХХI</w:t>
      </w:r>
      <w:r w:rsidR="00D57D1F" w:rsidRPr="00C43264">
        <w:rPr>
          <w:rFonts w:ascii="Times New Roman" w:hAnsi="Times New Roman" w:cs="Times New Roman"/>
          <w:b/>
          <w:bCs/>
          <w:color w:val="000000"/>
          <w:sz w:val="28"/>
          <w:szCs w:val="28"/>
        </w:rPr>
        <w:t xml:space="preserve"> сесії Криворізької міської ради VІII скликання.</w:t>
      </w:r>
    </w:p>
    <w:p w:rsidR="00AD6BA1" w:rsidRPr="00A718AA" w:rsidRDefault="00AD6BA1" w:rsidP="00B94934">
      <w:pPr>
        <w:widowControl w:val="0"/>
        <w:tabs>
          <w:tab w:val="left" w:pos="426"/>
        </w:tabs>
        <w:spacing w:after="0" w:line="240" w:lineRule="auto"/>
        <w:rPr>
          <w:rFonts w:ascii="Times New Roman" w:eastAsia="Times New Roman" w:hAnsi="Times New Roman" w:cs="Times New Roman"/>
          <w:b/>
          <w:sz w:val="24"/>
          <w:szCs w:val="24"/>
        </w:rPr>
      </w:pPr>
      <w:bookmarkStart w:id="0" w:name="_heading=h.1fob9te" w:colFirst="0" w:colLast="0"/>
      <w:bookmarkEnd w:id="0"/>
    </w:p>
    <w:p w:rsidR="00A8421B" w:rsidRPr="00C43264" w:rsidRDefault="001331DB" w:rsidP="001331DB">
      <w:pPr>
        <w:tabs>
          <w:tab w:val="left" w:pos="426"/>
        </w:tabs>
        <w:spacing w:after="0" w:line="240" w:lineRule="auto"/>
        <w:jc w:val="center"/>
        <w:rPr>
          <w:rFonts w:ascii="Times New Roman" w:hAnsi="Times New Roman" w:cs="Times New Roman"/>
          <w:b/>
          <w:bCs/>
          <w:i/>
          <w:iCs/>
          <w:color w:val="000000"/>
          <w:sz w:val="28"/>
          <w:szCs w:val="28"/>
        </w:rPr>
      </w:pPr>
      <w:r w:rsidRPr="00C43264">
        <w:rPr>
          <w:rFonts w:ascii="Times New Roman" w:hAnsi="Times New Roman" w:cs="Times New Roman"/>
          <w:b/>
          <w:bCs/>
          <w:i/>
          <w:iCs/>
          <w:color w:val="000000"/>
          <w:sz w:val="28"/>
          <w:szCs w:val="28"/>
        </w:rPr>
        <w:t>ПРОФІЛЬНІ ПИТАННЯ:</w:t>
      </w:r>
    </w:p>
    <w:p w:rsidR="001331DB" w:rsidRPr="00A718AA" w:rsidRDefault="001331DB" w:rsidP="001331DB">
      <w:pPr>
        <w:tabs>
          <w:tab w:val="left" w:pos="426"/>
        </w:tabs>
        <w:spacing w:after="0" w:line="240" w:lineRule="auto"/>
        <w:jc w:val="center"/>
        <w:rPr>
          <w:rFonts w:ascii="Times New Roman" w:hAnsi="Times New Roman" w:cs="Times New Roman"/>
          <w:b/>
          <w:bCs/>
          <w:i/>
          <w:iCs/>
          <w:color w:val="000000"/>
          <w:sz w:val="24"/>
          <w:szCs w:val="24"/>
        </w:rPr>
      </w:pPr>
    </w:p>
    <w:tbl>
      <w:tblPr>
        <w:tblW w:w="9872" w:type="dxa"/>
        <w:tblLook w:val="01E0" w:firstRow="1" w:lastRow="1" w:firstColumn="1" w:lastColumn="1" w:noHBand="0" w:noVBand="0"/>
      </w:tblPr>
      <w:tblGrid>
        <w:gridCol w:w="1719"/>
        <w:gridCol w:w="8153"/>
      </w:tblGrid>
      <w:tr w:rsidR="001331DB" w:rsidRPr="00C43264" w:rsidTr="00A71691">
        <w:trPr>
          <w:trHeight w:val="365"/>
        </w:trPr>
        <w:tc>
          <w:tcPr>
            <w:tcW w:w="1719" w:type="dxa"/>
          </w:tcPr>
          <w:p w:rsidR="001331DB" w:rsidRPr="007922B8" w:rsidRDefault="001331DB" w:rsidP="007922B8">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sidR="007922B8">
              <w:rPr>
                <w:rFonts w:ascii="Times New Roman" w:hAnsi="Times New Roman" w:cs="Times New Roman"/>
                <w:b/>
                <w:sz w:val="28"/>
                <w:szCs w:val="28"/>
                <w:lang w:val="en-US"/>
              </w:rPr>
              <w:t>27</w:t>
            </w:r>
          </w:p>
        </w:tc>
        <w:tc>
          <w:tcPr>
            <w:tcW w:w="8153" w:type="dxa"/>
            <w:hideMark/>
          </w:tcPr>
          <w:p w:rsidR="001331DB" w:rsidRPr="001D33B9" w:rsidRDefault="007922B8" w:rsidP="001D33B9">
            <w:pPr>
              <w:tabs>
                <w:tab w:val="num" w:pos="720"/>
              </w:tabs>
              <w:spacing w:after="120" w:line="240" w:lineRule="auto"/>
              <w:ind w:right="319"/>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кошторису видатків цільового фонду від плати за тимчасове використання місць розташування об’єктів зовнішньої реклами на 2021 рік</w:t>
            </w:r>
          </w:p>
        </w:tc>
      </w:tr>
      <w:tr w:rsidR="001331DB" w:rsidRPr="00C43264" w:rsidTr="00A71691">
        <w:trPr>
          <w:trHeight w:val="365"/>
        </w:trPr>
        <w:tc>
          <w:tcPr>
            <w:tcW w:w="1719" w:type="dxa"/>
          </w:tcPr>
          <w:p w:rsidR="001331DB" w:rsidRPr="007922B8" w:rsidRDefault="001331DB" w:rsidP="007922B8">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sidR="007922B8">
              <w:rPr>
                <w:rFonts w:ascii="Times New Roman" w:hAnsi="Times New Roman" w:cs="Times New Roman"/>
                <w:b/>
                <w:sz w:val="28"/>
                <w:szCs w:val="28"/>
                <w:lang w:val="en-US"/>
              </w:rPr>
              <w:t>33</w:t>
            </w:r>
          </w:p>
        </w:tc>
        <w:tc>
          <w:tcPr>
            <w:tcW w:w="8153" w:type="dxa"/>
          </w:tcPr>
          <w:p w:rsidR="001331DB" w:rsidRPr="001D33B9" w:rsidRDefault="007922B8" w:rsidP="001D33B9">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затвердження звіту з викона</w:t>
            </w:r>
            <w:r w:rsidR="001D33B9">
              <w:rPr>
                <w:rFonts w:ascii="Times New Roman" w:hAnsi="Times New Roman" w:cs="Times New Roman"/>
                <w:sz w:val="28"/>
                <w:szCs w:val="28"/>
              </w:rPr>
              <w:t xml:space="preserve">ння у 2021 році Програми розвитку підприємств міського </w:t>
            </w:r>
            <w:proofErr w:type="spellStart"/>
            <w:r w:rsidR="001D33B9">
              <w:rPr>
                <w:rFonts w:ascii="Times New Roman" w:hAnsi="Times New Roman" w:cs="Times New Roman"/>
                <w:sz w:val="28"/>
                <w:szCs w:val="28"/>
              </w:rPr>
              <w:t>електро</w:t>
            </w:r>
            <w:r w:rsidR="00BE4BB3">
              <w:rPr>
                <w:rFonts w:ascii="Times New Roman" w:hAnsi="Times New Roman" w:cs="Times New Roman"/>
                <w:sz w:val="28"/>
                <w:szCs w:val="28"/>
              </w:rPr>
              <w:t>-</w:t>
            </w:r>
            <w:proofErr w:type="spellEnd"/>
            <w:r w:rsidRPr="001D33B9">
              <w:rPr>
                <w:rFonts w:ascii="Times New Roman" w:hAnsi="Times New Roman" w:cs="Times New Roman"/>
                <w:sz w:val="28"/>
                <w:szCs w:val="28"/>
              </w:rPr>
              <w:t xml:space="preserve"> та автотранспорту на 2016–2023 роки</w:t>
            </w:r>
          </w:p>
        </w:tc>
      </w:tr>
      <w:tr w:rsidR="001331DB" w:rsidRPr="00C43264" w:rsidTr="00A71691">
        <w:trPr>
          <w:trHeight w:val="365"/>
        </w:trPr>
        <w:tc>
          <w:tcPr>
            <w:tcW w:w="1719" w:type="dxa"/>
          </w:tcPr>
          <w:p w:rsidR="001331DB" w:rsidRPr="007922B8" w:rsidRDefault="001331DB" w:rsidP="0006003E">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sidR="007922B8">
              <w:rPr>
                <w:rFonts w:ascii="Times New Roman" w:hAnsi="Times New Roman" w:cs="Times New Roman"/>
                <w:b/>
                <w:sz w:val="28"/>
                <w:szCs w:val="28"/>
                <w:lang w:val="en-US"/>
              </w:rPr>
              <w:t>34</w:t>
            </w:r>
          </w:p>
        </w:tc>
        <w:tc>
          <w:tcPr>
            <w:tcW w:w="8153" w:type="dxa"/>
          </w:tcPr>
          <w:p w:rsidR="001331DB" w:rsidRPr="001D33B9" w:rsidRDefault="007922B8" w:rsidP="001D33B9">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затвердження звіту з виконання у 2021 році Програми фінансової підтримки та розвитку Комунального підприємства «Міжнародний аеропорт Кривий Ріг» Криворізької міської ради на 2019–2023 роки</w:t>
            </w:r>
          </w:p>
        </w:tc>
      </w:tr>
      <w:tr w:rsidR="001331DB" w:rsidRPr="00C43264" w:rsidTr="00A71691">
        <w:trPr>
          <w:trHeight w:val="365"/>
        </w:trPr>
        <w:tc>
          <w:tcPr>
            <w:tcW w:w="1719" w:type="dxa"/>
          </w:tcPr>
          <w:p w:rsidR="001331DB" w:rsidRPr="007922B8" w:rsidRDefault="001331DB" w:rsidP="0006003E">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sidR="007922B8">
              <w:rPr>
                <w:rFonts w:ascii="Times New Roman" w:hAnsi="Times New Roman" w:cs="Times New Roman"/>
                <w:b/>
                <w:sz w:val="28"/>
                <w:szCs w:val="28"/>
                <w:lang w:val="en-US"/>
              </w:rPr>
              <w:t>35</w:t>
            </w:r>
          </w:p>
        </w:tc>
        <w:tc>
          <w:tcPr>
            <w:tcW w:w="8153" w:type="dxa"/>
          </w:tcPr>
          <w:p w:rsidR="001331DB" w:rsidRPr="001D33B9" w:rsidRDefault="007922B8" w:rsidP="001D33B9">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внесення змін до рішення міської ради від 24.12.2015 №66 «Про затвердження Програми розвитку підприємств міського електротранспорту на 2016 – 2023 роки»</w:t>
            </w:r>
          </w:p>
        </w:tc>
      </w:tr>
      <w:tr w:rsidR="001331DB" w:rsidRPr="00C43264" w:rsidTr="00A71691">
        <w:trPr>
          <w:trHeight w:val="365"/>
        </w:trPr>
        <w:tc>
          <w:tcPr>
            <w:tcW w:w="1719" w:type="dxa"/>
          </w:tcPr>
          <w:p w:rsidR="001331DB" w:rsidRPr="007922B8" w:rsidRDefault="001331DB" w:rsidP="007922B8">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lastRenderedPageBreak/>
              <w:t xml:space="preserve">Питання </w:t>
            </w:r>
            <w:r w:rsidR="007922B8">
              <w:rPr>
                <w:rFonts w:ascii="Times New Roman" w:hAnsi="Times New Roman" w:cs="Times New Roman"/>
                <w:b/>
                <w:sz w:val="28"/>
                <w:szCs w:val="28"/>
                <w:lang w:val="en-US"/>
              </w:rPr>
              <w:t>36</w:t>
            </w:r>
          </w:p>
        </w:tc>
        <w:tc>
          <w:tcPr>
            <w:tcW w:w="8153" w:type="dxa"/>
          </w:tcPr>
          <w:p w:rsidR="001331DB" w:rsidRPr="001D33B9" w:rsidRDefault="007922B8" w:rsidP="00503CFE">
            <w:pPr>
              <w:tabs>
                <w:tab w:val="num" w:pos="720"/>
              </w:tabs>
              <w:spacing w:after="120" w:line="240" w:lineRule="auto"/>
              <w:ind w:right="17"/>
              <w:jc w:val="both"/>
              <w:rPr>
                <w:rFonts w:ascii="Times New Roman" w:hAnsi="Times New Roman" w:cs="Times New Roman"/>
                <w:color w:val="000000"/>
                <w:sz w:val="28"/>
                <w:szCs w:val="28"/>
              </w:rPr>
            </w:pPr>
            <w:r w:rsidRPr="001D33B9">
              <w:rPr>
                <w:rFonts w:ascii="Times New Roman" w:hAnsi="Times New Roman" w:cs="Times New Roman"/>
                <w:sz w:val="28"/>
                <w:szCs w:val="28"/>
              </w:rPr>
              <w:t>Про внесення змін до рішення міської ради від 26.12.2018 №3313 «Про затвердження Програми фінансової підтримки та розвитку Комунального підприємства «Міжнародний аеропорт Кривий Ріг» Криворізької міської ради на 2019–2023 роки»</w:t>
            </w:r>
          </w:p>
        </w:tc>
      </w:tr>
      <w:tr w:rsidR="001D33B9" w:rsidRPr="00C43264" w:rsidTr="00A71691">
        <w:trPr>
          <w:trHeight w:val="365"/>
        </w:trPr>
        <w:tc>
          <w:tcPr>
            <w:tcW w:w="1719" w:type="dxa"/>
          </w:tcPr>
          <w:p w:rsidR="001D33B9" w:rsidRPr="007922B8" w:rsidRDefault="001D33B9" w:rsidP="0006003E">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Pr>
                <w:rFonts w:ascii="Times New Roman" w:hAnsi="Times New Roman" w:cs="Times New Roman"/>
                <w:b/>
                <w:sz w:val="28"/>
                <w:szCs w:val="28"/>
                <w:lang w:val="en-US"/>
              </w:rPr>
              <w:t>37</w:t>
            </w:r>
          </w:p>
        </w:tc>
        <w:tc>
          <w:tcPr>
            <w:tcW w:w="8153" w:type="dxa"/>
          </w:tcPr>
          <w:p w:rsidR="001D33B9" w:rsidRPr="001D33B9" w:rsidRDefault="001D33B9" w:rsidP="001D33B9">
            <w:pPr>
              <w:spacing w:after="120" w:line="240" w:lineRule="auto"/>
              <w:jc w:val="both"/>
              <w:rPr>
                <w:rFonts w:ascii="Times New Roman" w:hAnsi="Times New Roman" w:cs="Times New Roman"/>
                <w:bCs/>
                <w:iCs/>
                <w:sz w:val="28"/>
                <w:szCs w:val="28"/>
              </w:rPr>
            </w:pPr>
            <w:r w:rsidRPr="001D33B9">
              <w:rPr>
                <w:rFonts w:ascii="Times New Roman" w:hAnsi="Times New Roman" w:cs="Times New Roman"/>
                <w:sz w:val="28"/>
                <w:szCs w:val="28"/>
              </w:rPr>
              <w:t>Про затвердження звіту з виконання у 2021 році</w:t>
            </w:r>
            <w:r w:rsidRPr="001D33B9">
              <w:rPr>
                <w:rFonts w:ascii="Times New Roman" w:hAnsi="Times New Roman" w:cs="Times New Roman"/>
                <w:bCs/>
                <w:iCs/>
                <w:sz w:val="28"/>
                <w:szCs w:val="28"/>
              </w:rPr>
              <w:t xml:space="preserve"> Програми поводження з безпритульними тваринами та регулювання їх чисельності в м. Кривому Розі на період 2020–2024 років</w:t>
            </w:r>
          </w:p>
        </w:tc>
      </w:tr>
      <w:tr w:rsidR="001D33B9" w:rsidRPr="00C43264" w:rsidTr="00A71691">
        <w:trPr>
          <w:trHeight w:val="365"/>
        </w:trPr>
        <w:tc>
          <w:tcPr>
            <w:tcW w:w="1719" w:type="dxa"/>
          </w:tcPr>
          <w:p w:rsidR="001D33B9" w:rsidRPr="007922B8" w:rsidRDefault="001D33B9" w:rsidP="007922B8">
            <w:pPr>
              <w:tabs>
                <w:tab w:val="num" w:pos="1455"/>
              </w:tabs>
              <w:spacing w:after="160"/>
              <w:rPr>
                <w:rFonts w:ascii="Times New Roman" w:hAnsi="Times New Roman" w:cs="Times New Roman"/>
                <w:b/>
                <w:sz w:val="28"/>
                <w:szCs w:val="28"/>
                <w:lang w:val="en-US"/>
              </w:rPr>
            </w:pPr>
            <w:r w:rsidRPr="00C43264">
              <w:rPr>
                <w:rFonts w:ascii="Times New Roman" w:hAnsi="Times New Roman" w:cs="Times New Roman"/>
                <w:b/>
                <w:sz w:val="28"/>
                <w:szCs w:val="28"/>
              </w:rPr>
              <w:t xml:space="preserve">Питання </w:t>
            </w:r>
            <w:r>
              <w:rPr>
                <w:rFonts w:ascii="Times New Roman" w:hAnsi="Times New Roman" w:cs="Times New Roman"/>
                <w:b/>
                <w:sz w:val="28"/>
                <w:szCs w:val="28"/>
                <w:lang w:val="en-US"/>
              </w:rPr>
              <w:t>38</w:t>
            </w:r>
          </w:p>
        </w:tc>
        <w:tc>
          <w:tcPr>
            <w:tcW w:w="8153" w:type="dxa"/>
          </w:tcPr>
          <w:p w:rsidR="001D33B9" w:rsidRPr="001D33B9" w:rsidRDefault="001D33B9" w:rsidP="00873418">
            <w:pPr>
              <w:spacing w:line="240" w:lineRule="auto"/>
              <w:jc w:val="both"/>
              <w:rPr>
                <w:rFonts w:ascii="Times New Roman" w:hAnsi="Times New Roman" w:cs="Times New Roman"/>
                <w:bCs/>
                <w:iCs/>
                <w:sz w:val="28"/>
                <w:szCs w:val="28"/>
              </w:rPr>
            </w:pPr>
            <w:r w:rsidRPr="001D33B9">
              <w:rPr>
                <w:rFonts w:ascii="Times New Roman" w:hAnsi="Times New Roman" w:cs="Times New Roman"/>
                <w:sz w:val="28"/>
                <w:szCs w:val="28"/>
              </w:rPr>
              <w:t>Про затвердження звіту з виконання у 2021 році Програми розвитку та утримання об’єктів (елементів) благоустрою м. Кривого Рогу на період 2017–2022 років</w:t>
            </w:r>
          </w:p>
        </w:tc>
      </w:tr>
      <w:tr w:rsidR="001D33B9" w:rsidRPr="00C43264" w:rsidTr="00A71691">
        <w:trPr>
          <w:trHeight w:val="365"/>
        </w:trPr>
        <w:tc>
          <w:tcPr>
            <w:tcW w:w="1719" w:type="dxa"/>
          </w:tcPr>
          <w:p w:rsidR="001D33B9" w:rsidRPr="00C43264" w:rsidRDefault="001D33B9" w:rsidP="0006003E">
            <w:pPr>
              <w:tabs>
                <w:tab w:val="num" w:pos="1455"/>
              </w:tabs>
              <w:spacing w:after="160"/>
              <w:rPr>
                <w:rFonts w:ascii="Times New Roman" w:hAnsi="Times New Roman" w:cs="Times New Roman"/>
                <w:b/>
                <w:sz w:val="28"/>
                <w:szCs w:val="28"/>
              </w:rPr>
            </w:pPr>
            <w:r w:rsidRPr="00C43264">
              <w:rPr>
                <w:rFonts w:ascii="Times New Roman" w:hAnsi="Times New Roman" w:cs="Times New Roman"/>
                <w:b/>
                <w:sz w:val="28"/>
                <w:szCs w:val="28"/>
              </w:rPr>
              <w:t xml:space="preserve">Питання </w:t>
            </w:r>
            <w:r>
              <w:rPr>
                <w:rFonts w:ascii="Times New Roman" w:hAnsi="Times New Roman" w:cs="Times New Roman"/>
                <w:b/>
                <w:sz w:val="28"/>
                <w:szCs w:val="28"/>
                <w:lang w:val="en-US"/>
              </w:rPr>
              <w:t>39</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w:t>
            </w:r>
            <w:r w:rsidRPr="001D33B9">
              <w:rPr>
                <w:rFonts w:ascii="Times New Roman" w:hAnsi="Times New Roman" w:cs="Times New Roman"/>
                <w:bCs/>
                <w:iCs/>
                <w:sz w:val="28"/>
                <w:szCs w:val="28"/>
              </w:rPr>
              <w:t xml:space="preserve"> Програми розвитку та безпеки дорожнього руху в місті Кривому Розі на період 2013–2023 років</w:t>
            </w:r>
          </w:p>
        </w:tc>
      </w:tr>
      <w:tr w:rsidR="001D33B9" w:rsidRPr="00C43264" w:rsidTr="00A71691">
        <w:trPr>
          <w:trHeight w:val="365"/>
        </w:trPr>
        <w:tc>
          <w:tcPr>
            <w:tcW w:w="1719" w:type="dxa"/>
          </w:tcPr>
          <w:p w:rsidR="001D33B9" w:rsidRPr="00C43264" w:rsidRDefault="001D33B9" w:rsidP="0006003E">
            <w:pPr>
              <w:tabs>
                <w:tab w:val="num" w:pos="1455"/>
              </w:tabs>
              <w:spacing w:after="160"/>
              <w:rPr>
                <w:rFonts w:ascii="Times New Roman" w:hAnsi="Times New Roman" w:cs="Times New Roman"/>
                <w:b/>
                <w:sz w:val="28"/>
                <w:szCs w:val="28"/>
              </w:rPr>
            </w:pPr>
            <w:r w:rsidRPr="00C43264">
              <w:rPr>
                <w:rFonts w:ascii="Times New Roman" w:hAnsi="Times New Roman" w:cs="Times New Roman"/>
                <w:b/>
                <w:sz w:val="28"/>
                <w:szCs w:val="28"/>
              </w:rPr>
              <w:t xml:space="preserve">Питання </w:t>
            </w:r>
            <w:r>
              <w:rPr>
                <w:rFonts w:ascii="Times New Roman" w:hAnsi="Times New Roman" w:cs="Times New Roman"/>
                <w:b/>
                <w:sz w:val="28"/>
                <w:szCs w:val="28"/>
                <w:lang w:val="en-US"/>
              </w:rPr>
              <w:t>40</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розвитку та утримання житлово-комунального господарства міста на період 2017–2022 років</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41</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«Теплий Дім» щодо виконання захо</w:t>
            </w:r>
            <w:r>
              <w:rPr>
                <w:rFonts w:ascii="Times New Roman" w:hAnsi="Times New Roman" w:cs="Times New Roman"/>
                <w:sz w:val="28"/>
                <w:szCs w:val="28"/>
              </w:rPr>
              <w:t>дів з енергозбереження в багато</w:t>
            </w:r>
            <w:r w:rsidRPr="001D33B9">
              <w:rPr>
                <w:rFonts w:ascii="Times New Roman" w:hAnsi="Times New Roman" w:cs="Times New Roman"/>
                <w:sz w:val="28"/>
                <w:szCs w:val="28"/>
              </w:rPr>
              <w:t>квартирних будинках для їх співвласників у м. Кривому Розі на 2012-2026 роки</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42</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підтримки об’єднань співвласників багатоквартирного будинку в        м. Кривому Розі на 2017–2022 роки</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43</w:t>
            </w:r>
          </w:p>
        </w:tc>
        <w:tc>
          <w:tcPr>
            <w:tcW w:w="8153" w:type="dxa"/>
          </w:tcPr>
          <w:p w:rsidR="001D33B9" w:rsidRPr="001D33B9" w:rsidRDefault="001D33B9" w:rsidP="001D33B9">
            <w:pPr>
              <w:spacing w:after="12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формування комплексного підходу до благоустрою території районів міста</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44</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капітального будівництва об’єктів інфраструктури м. Кривого Рогу на 2019 – 2024 роки</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45</w:t>
            </w:r>
          </w:p>
        </w:tc>
        <w:tc>
          <w:tcPr>
            <w:tcW w:w="8153" w:type="dxa"/>
          </w:tcPr>
          <w:p w:rsidR="001D33B9" w:rsidRPr="001D33B9" w:rsidRDefault="001D33B9" w:rsidP="001D33B9">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внесення змін до рішення міської ради від 26.12.2018 №3322 «Про затвердження Програми капітального будівництва об’єктів інфраструктури м. Кривого Рогу на 2019 – 2021 роки»</w:t>
            </w:r>
          </w:p>
        </w:tc>
      </w:tr>
      <w:tr w:rsidR="001D33B9" w:rsidRPr="00C43264" w:rsidTr="00A71691">
        <w:trPr>
          <w:trHeight w:val="365"/>
        </w:trPr>
        <w:tc>
          <w:tcPr>
            <w:tcW w:w="1719" w:type="dxa"/>
          </w:tcPr>
          <w:p w:rsidR="001D33B9" w:rsidRDefault="001D33B9">
            <w:r w:rsidRPr="00734B63">
              <w:rPr>
                <w:rFonts w:ascii="Times New Roman" w:hAnsi="Times New Roman" w:cs="Times New Roman"/>
                <w:b/>
                <w:sz w:val="28"/>
                <w:szCs w:val="28"/>
              </w:rPr>
              <w:t xml:space="preserve">Питання </w:t>
            </w:r>
            <w:r>
              <w:rPr>
                <w:rFonts w:ascii="Times New Roman" w:hAnsi="Times New Roman" w:cs="Times New Roman"/>
                <w:b/>
                <w:sz w:val="28"/>
                <w:szCs w:val="28"/>
                <w:lang w:val="en-US"/>
              </w:rPr>
              <w:t>46</w:t>
            </w:r>
          </w:p>
        </w:tc>
        <w:tc>
          <w:tcPr>
            <w:tcW w:w="8153" w:type="dxa"/>
          </w:tcPr>
          <w:p w:rsidR="001D33B9" w:rsidRPr="001D33B9" w:rsidRDefault="001D33B9" w:rsidP="001D33B9">
            <w:pPr>
              <w:spacing w:after="12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встановлення розміру кошторисної заробітної плати для звичайних умов будівництва, який ураховується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коштом бюджету Криворізької міської територіальної громади</w:t>
            </w:r>
          </w:p>
        </w:tc>
      </w:tr>
    </w:tbl>
    <w:p w:rsidR="0003449E" w:rsidRPr="003D1BCC" w:rsidRDefault="0003449E" w:rsidP="003D1BCC">
      <w:pPr>
        <w:spacing w:after="0" w:line="240" w:lineRule="auto"/>
        <w:jc w:val="both"/>
        <w:rPr>
          <w:rFonts w:ascii="Times New Roman" w:eastAsia="Times New Roman" w:hAnsi="Times New Roman" w:cs="Times New Roman"/>
          <w:b/>
          <w:bCs/>
          <w:color w:val="000000"/>
          <w:sz w:val="28"/>
          <w:szCs w:val="28"/>
          <w:lang w:val="ru-RU"/>
        </w:rPr>
      </w:pPr>
    </w:p>
    <w:p w:rsidR="00E00103" w:rsidRPr="00C43264" w:rsidRDefault="00E00103" w:rsidP="00E00103">
      <w:pPr>
        <w:spacing w:after="0" w:line="240" w:lineRule="auto"/>
        <w:ind w:firstLine="708"/>
        <w:jc w:val="both"/>
        <w:rPr>
          <w:rFonts w:ascii="Times New Roman" w:eastAsia="Times New Roman" w:hAnsi="Times New Roman" w:cs="Times New Roman"/>
          <w:b/>
          <w:bCs/>
          <w:color w:val="000000"/>
          <w:sz w:val="28"/>
          <w:szCs w:val="28"/>
        </w:rPr>
      </w:pPr>
      <w:r w:rsidRPr="00E00103">
        <w:rPr>
          <w:rFonts w:ascii="Times New Roman" w:eastAsia="Times New Roman" w:hAnsi="Times New Roman" w:cs="Times New Roman"/>
          <w:b/>
          <w:bCs/>
          <w:color w:val="000000"/>
          <w:sz w:val="28"/>
          <w:szCs w:val="28"/>
        </w:rPr>
        <w:t xml:space="preserve">Інші питання </w:t>
      </w:r>
      <w:proofErr w:type="spellStart"/>
      <w:r w:rsidRPr="00E00103">
        <w:rPr>
          <w:rFonts w:ascii="Times New Roman" w:eastAsia="Times New Roman" w:hAnsi="Times New Roman" w:cs="Times New Roman"/>
          <w:b/>
          <w:bCs/>
          <w:color w:val="000000"/>
          <w:sz w:val="28"/>
          <w:szCs w:val="28"/>
        </w:rPr>
        <w:t>проєкту</w:t>
      </w:r>
      <w:proofErr w:type="spellEnd"/>
      <w:r w:rsidRPr="00E00103">
        <w:rPr>
          <w:rFonts w:ascii="Times New Roman" w:eastAsia="Times New Roman" w:hAnsi="Times New Roman" w:cs="Times New Roman"/>
          <w:b/>
          <w:bCs/>
          <w:color w:val="000000"/>
          <w:sz w:val="28"/>
          <w:szCs w:val="28"/>
        </w:rPr>
        <w:t xml:space="preserve"> порядку денного розглянути пакетом або за пропозиціями членів постійної комісії.</w:t>
      </w:r>
    </w:p>
    <w:p w:rsidR="00E00103" w:rsidRPr="00E00103" w:rsidRDefault="00E00103" w:rsidP="00E00103">
      <w:pPr>
        <w:spacing w:after="0" w:line="240" w:lineRule="auto"/>
        <w:rPr>
          <w:rFonts w:ascii="Times New Roman" w:eastAsia="Times New Roman" w:hAnsi="Times New Roman" w:cs="Times New Roman"/>
          <w:sz w:val="24"/>
          <w:szCs w:val="24"/>
        </w:rPr>
      </w:pP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r w:rsidRPr="00C43264">
        <w:rPr>
          <w:rFonts w:ascii="Times New Roman" w:eastAsia="Times New Roman" w:hAnsi="Times New Roman" w:cs="Times New Roman"/>
          <w:b/>
          <w:bCs/>
          <w:i/>
          <w:iCs/>
          <w:color w:val="000000"/>
          <w:sz w:val="28"/>
          <w:szCs w:val="28"/>
        </w:rPr>
        <w:tab/>
      </w:r>
    </w:p>
    <w:p w:rsidR="00E00103" w:rsidRPr="00E00103" w:rsidRDefault="00E00103" w:rsidP="00A421A9">
      <w:pPr>
        <w:spacing w:after="120" w:line="240" w:lineRule="auto"/>
        <w:jc w:val="both"/>
        <w:rPr>
          <w:rFonts w:ascii="Times New Roman" w:eastAsia="Times New Roman" w:hAnsi="Times New Roman" w:cs="Times New Roman"/>
          <w:sz w:val="24"/>
          <w:szCs w:val="24"/>
        </w:rPr>
      </w:pPr>
      <w:r w:rsidRPr="00C43264">
        <w:rPr>
          <w:rFonts w:ascii="Times New Roman" w:eastAsia="Times New Roman" w:hAnsi="Times New Roman" w:cs="Times New Roman"/>
          <w:b/>
          <w:bCs/>
          <w:color w:val="000000"/>
          <w:sz w:val="28"/>
          <w:szCs w:val="28"/>
        </w:rPr>
        <w:lastRenderedPageBreak/>
        <w:tab/>
      </w:r>
      <w:r w:rsidR="0006003E">
        <w:rPr>
          <w:rFonts w:ascii="Times New Roman" w:eastAsia="Times New Roman" w:hAnsi="Times New Roman" w:cs="Times New Roman"/>
          <w:b/>
          <w:bCs/>
          <w:color w:val="000000"/>
          <w:sz w:val="28"/>
          <w:szCs w:val="28"/>
        </w:rPr>
        <w:t>2</w:t>
      </w:r>
      <w:r w:rsidRPr="00E00103">
        <w:rPr>
          <w:rFonts w:ascii="Times New Roman" w:eastAsia="Times New Roman" w:hAnsi="Times New Roman" w:cs="Times New Roman"/>
          <w:b/>
          <w:bCs/>
          <w:color w:val="000000"/>
          <w:sz w:val="28"/>
          <w:szCs w:val="28"/>
        </w:rPr>
        <w:t xml:space="preserve">. </w:t>
      </w:r>
      <w:r w:rsidR="001D33B9">
        <w:rPr>
          <w:rFonts w:ascii="Times New Roman" w:eastAsia="Times New Roman" w:hAnsi="Times New Roman" w:cs="Times New Roman"/>
          <w:b/>
          <w:bCs/>
          <w:color w:val="000000"/>
          <w:sz w:val="28"/>
          <w:szCs w:val="28"/>
        </w:rPr>
        <w:t>Про регуляторну діяльність по проекту регуляторного акта – рішення міської ради «Про затвердження</w:t>
      </w:r>
      <w:r w:rsidR="00A421A9">
        <w:rPr>
          <w:rFonts w:ascii="Times New Roman" w:eastAsia="Times New Roman" w:hAnsi="Times New Roman" w:cs="Times New Roman"/>
          <w:b/>
          <w:bCs/>
          <w:color w:val="000000"/>
          <w:sz w:val="28"/>
          <w:szCs w:val="28"/>
        </w:rPr>
        <w:t xml:space="preserve"> Правил благоустрою в </w:t>
      </w:r>
      <w:r w:rsidR="00606CCF">
        <w:rPr>
          <w:rFonts w:ascii="Times New Roman" w:eastAsia="Times New Roman" w:hAnsi="Times New Roman" w:cs="Times New Roman"/>
          <w:b/>
          <w:bCs/>
          <w:color w:val="000000"/>
          <w:sz w:val="28"/>
          <w:szCs w:val="28"/>
          <w:lang w:val="ru-RU"/>
        </w:rPr>
        <w:t xml:space="preserve">                         </w:t>
      </w:r>
      <w:r w:rsidR="00A421A9">
        <w:rPr>
          <w:rFonts w:ascii="Times New Roman" w:eastAsia="Times New Roman" w:hAnsi="Times New Roman" w:cs="Times New Roman"/>
          <w:b/>
          <w:bCs/>
          <w:color w:val="000000"/>
          <w:sz w:val="28"/>
          <w:szCs w:val="28"/>
        </w:rPr>
        <w:t>м. Кривому Розі» та аналізу його регуляторного впливу вимогам чинного законодавства України, що оприлюднені 23.11.2021 року.</w:t>
      </w:r>
    </w:p>
    <w:p w:rsidR="00E00103" w:rsidRPr="001D33B9" w:rsidRDefault="00E00103" w:rsidP="00E00103">
      <w:pPr>
        <w:spacing w:after="120" w:line="240" w:lineRule="auto"/>
        <w:jc w:val="both"/>
        <w:rPr>
          <w:rFonts w:ascii="Times New Roman" w:eastAsia="Times New Roman" w:hAnsi="Times New Roman" w:cs="Times New Roman"/>
          <w:b/>
          <w:bCs/>
          <w:color w:val="000000"/>
          <w:sz w:val="28"/>
          <w:szCs w:val="28"/>
          <w:lang w:val="ru-RU"/>
        </w:rPr>
      </w:pPr>
      <w:r w:rsidRPr="00C43264">
        <w:rPr>
          <w:rFonts w:ascii="Times New Roman" w:eastAsia="Times New Roman" w:hAnsi="Times New Roman" w:cs="Times New Roman"/>
          <w:b/>
          <w:bCs/>
          <w:color w:val="000000"/>
          <w:sz w:val="28"/>
          <w:szCs w:val="28"/>
        </w:rPr>
        <w:tab/>
      </w:r>
      <w:r w:rsidR="0006003E">
        <w:rPr>
          <w:rFonts w:ascii="Times New Roman" w:eastAsia="Times New Roman" w:hAnsi="Times New Roman" w:cs="Times New Roman"/>
          <w:b/>
          <w:bCs/>
          <w:color w:val="000000"/>
          <w:sz w:val="28"/>
          <w:szCs w:val="28"/>
        </w:rPr>
        <w:t>3</w:t>
      </w:r>
      <w:r w:rsidRPr="00E00103">
        <w:rPr>
          <w:rFonts w:ascii="Times New Roman" w:eastAsia="Times New Roman" w:hAnsi="Times New Roman" w:cs="Times New Roman"/>
          <w:b/>
          <w:bCs/>
          <w:color w:val="000000"/>
          <w:sz w:val="28"/>
          <w:szCs w:val="28"/>
        </w:rPr>
        <w:t>.</w:t>
      </w:r>
      <w:r w:rsidR="001D33B9" w:rsidRPr="001D33B9">
        <w:rPr>
          <w:rFonts w:ascii="Times New Roman" w:eastAsia="Times New Roman" w:hAnsi="Times New Roman" w:cs="Times New Roman"/>
          <w:b/>
          <w:bCs/>
          <w:color w:val="000000"/>
          <w:sz w:val="28"/>
          <w:szCs w:val="28"/>
        </w:rPr>
        <w:t xml:space="preserve"> </w:t>
      </w:r>
      <w:r w:rsidR="001D33B9" w:rsidRPr="00E00103">
        <w:rPr>
          <w:rFonts w:ascii="Times New Roman" w:eastAsia="Times New Roman" w:hAnsi="Times New Roman" w:cs="Times New Roman"/>
          <w:b/>
          <w:bCs/>
          <w:color w:val="000000"/>
          <w:sz w:val="28"/>
          <w:szCs w:val="28"/>
        </w:rPr>
        <w:t xml:space="preserve">Про виконання рекомендацій, наданих на засіданні постійної комісії </w:t>
      </w:r>
      <w:r w:rsidR="001D33B9">
        <w:rPr>
          <w:rFonts w:ascii="Times New Roman" w:eastAsia="Times New Roman" w:hAnsi="Times New Roman" w:cs="Times New Roman"/>
          <w:b/>
          <w:bCs/>
          <w:color w:val="000000"/>
          <w:sz w:val="28"/>
          <w:szCs w:val="28"/>
        </w:rPr>
        <w:t>09</w:t>
      </w:r>
      <w:r w:rsidR="001D33B9" w:rsidRPr="00E00103">
        <w:rPr>
          <w:rFonts w:ascii="Times New Roman" w:eastAsia="Times New Roman" w:hAnsi="Times New Roman" w:cs="Times New Roman"/>
          <w:b/>
          <w:bCs/>
          <w:color w:val="000000"/>
          <w:sz w:val="28"/>
          <w:szCs w:val="28"/>
        </w:rPr>
        <w:t>.1</w:t>
      </w:r>
      <w:r w:rsidR="001D33B9">
        <w:rPr>
          <w:rFonts w:ascii="Times New Roman" w:eastAsia="Times New Roman" w:hAnsi="Times New Roman" w:cs="Times New Roman"/>
          <w:b/>
          <w:bCs/>
          <w:color w:val="000000"/>
          <w:sz w:val="28"/>
          <w:szCs w:val="28"/>
        </w:rPr>
        <w:t>2</w:t>
      </w:r>
      <w:r w:rsidR="001D33B9" w:rsidRPr="00E00103">
        <w:rPr>
          <w:rFonts w:ascii="Times New Roman" w:eastAsia="Times New Roman" w:hAnsi="Times New Roman" w:cs="Times New Roman"/>
          <w:b/>
          <w:bCs/>
          <w:color w:val="000000"/>
          <w:sz w:val="28"/>
          <w:szCs w:val="28"/>
        </w:rPr>
        <w:t>.2021</w:t>
      </w:r>
      <w:r w:rsidR="001D33B9">
        <w:rPr>
          <w:rFonts w:ascii="Times New Roman" w:eastAsia="Times New Roman" w:hAnsi="Times New Roman" w:cs="Times New Roman"/>
          <w:b/>
          <w:bCs/>
          <w:color w:val="000000"/>
          <w:sz w:val="28"/>
          <w:szCs w:val="28"/>
        </w:rPr>
        <w:t>р.</w:t>
      </w:r>
    </w:p>
    <w:p w:rsidR="001D33B9" w:rsidRPr="00A421A9" w:rsidRDefault="001D33B9" w:rsidP="00E00103">
      <w:pPr>
        <w:spacing w:after="120" w:line="240" w:lineRule="auto"/>
        <w:jc w:val="both"/>
        <w:rPr>
          <w:rFonts w:ascii="Times New Roman" w:eastAsia="Times New Roman" w:hAnsi="Times New Roman" w:cs="Times New Roman"/>
          <w:b/>
          <w:bCs/>
          <w:color w:val="000000"/>
          <w:sz w:val="28"/>
          <w:szCs w:val="28"/>
        </w:rPr>
      </w:pPr>
      <w:r w:rsidRPr="001D33B9">
        <w:rPr>
          <w:rFonts w:ascii="Times New Roman" w:eastAsia="Times New Roman" w:hAnsi="Times New Roman" w:cs="Times New Roman"/>
          <w:b/>
          <w:bCs/>
          <w:color w:val="000000"/>
          <w:sz w:val="28"/>
          <w:szCs w:val="28"/>
          <w:lang w:val="ru-RU"/>
        </w:rPr>
        <w:tab/>
      </w:r>
      <w:r w:rsidRPr="00A421A9">
        <w:rPr>
          <w:rFonts w:ascii="Times New Roman" w:eastAsia="Times New Roman" w:hAnsi="Times New Roman" w:cs="Times New Roman"/>
          <w:b/>
          <w:bCs/>
          <w:color w:val="000000"/>
          <w:sz w:val="28"/>
          <w:szCs w:val="28"/>
          <w:lang w:val="ru-RU"/>
        </w:rPr>
        <w:t>4.</w:t>
      </w:r>
      <w:r w:rsidR="00A421A9">
        <w:rPr>
          <w:rFonts w:ascii="Times New Roman" w:eastAsia="Times New Roman" w:hAnsi="Times New Roman" w:cs="Times New Roman"/>
          <w:b/>
          <w:bCs/>
          <w:color w:val="000000"/>
          <w:sz w:val="28"/>
          <w:szCs w:val="28"/>
        </w:rPr>
        <w:t xml:space="preserve"> Про затвердження Звіту про роботу постійної комісії з питань комунального господарства, транспорту та зв’язку у 2021 році.</w:t>
      </w:r>
    </w:p>
    <w:p w:rsidR="001D33B9" w:rsidRPr="00A421A9" w:rsidRDefault="001D33B9" w:rsidP="00E00103">
      <w:pPr>
        <w:spacing w:after="120" w:line="240" w:lineRule="auto"/>
        <w:jc w:val="both"/>
        <w:rPr>
          <w:rFonts w:ascii="Times New Roman" w:eastAsia="Times New Roman" w:hAnsi="Times New Roman" w:cs="Times New Roman"/>
          <w:b/>
          <w:bCs/>
          <w:color w:val="000000"/>
          <w:sz w:val="28"/>
          <w:szCs w:val="28"/>
        </w:rPr>
      </w:pPr>
      <w:r w:rsidRPr="00A421A9">
        <w:rPr>
          <w:rFonts w:ascii="Times New Roman" w:eastAsia="Times New Roman" w:hAnsi="Times New Roman" w:cs="Times New Roman"/>
          <w:b/>
          <w:bCs/>
          <w:color w:val="000000"/>
          <w:sz w:val="28"/>
          <w:szCs w:val="28"/>
          <w:lang w:val="ru-RU"/>
        </w:rPr>
        <w:tab/>
        <w:t>5.</w:t>
      </w:r>
      <w:r w:rsidR="00A421A9">
        <w:rPr>
          <w:rFonts w:ascii="Times New Roman" w:eastAsia="Times New Roman" w:hAnsi="Times New Roman" w:cs="Times New Roman"/>
          <w:b/>
          <w:bCs/>
          <w:color w:val="000000"/>
          <w:sz w:val="28"/>
          <w:szCs w:val="28"/>
        </w:rPr>
        <w:t xml:space="preserve"> Про затвердження Плану роботи постійної комісії з питань комунального господарства, транспорту та зв’язку на І півріччя 2022 року.</w:t>
      </w:r>
    </w:p>
    <w:p w:rsidR="001D33B9" w:rsidRPr="001D33B9" w:rsidRDefault="001D33B9" w:rsidP="00E00103">
      <w:pPr>
        <w:spacing w:after="12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ab/>
        <w:t>6.</w:t>
      </w:r>
      <w:r w:rsidRPr="00E00103">
        <w:rPr>
          <w:rFonts w:ascii="Times New Roman" w:eastAsia="Times New Roman" w:hAnsi="Times New Roman" w:cs="Times New Roman"/>
          <w:color w:val="000000"/>
          <w:sz w:val="28"/>
          <w:szCs w:val="28"/>
        </w:rPr>
        <w:t xml:space="preserve"> </w:t>
      </w:r>
      <w:r w:rsidRPr="00E00103">
        <w:rPr>
          <w:rFonts w:ascii="Times New Roman" w:eastAsia="Times New Roman" w:hAnsi="Times New Roman" w:cs="Times New Roman"/>
          <w:b/>
          <w:bCs/>
          <w:color w:val="000000"/>
          <w:sz w:val="28"/>
          <w:szCs w:val="28"/>
        </w:rPr>
        <w:t>Різне.</w:t>
      </w:r>
    </w:p>
    <w:p w:rsidR="0003449E" w:rsidRPr="00E00103" w:rsidRDefault="0003449E" w:rsidP="00E00103">
      <w:pPr>
        <w:spacing w:after="120" w:line="240" w:lineRule="auto"/>
        <w:jc w:val="both"/>
        <w:rPr>
          <w:rFonts w:ascii="Times New Roman" w:eastAsia="Times New Roman" w:hAnsi="Times New Roman" w:cs="Times New Roman"/>
          <w:sz w:val="24"/>
          <w:szCs w:val="24"/>
        </w:rPr>
      </w:pPr>
    </w:p>
    <w:p w:rsidR="00DF104D" w:rsidRPr="00D9768A" w:rsidRDefault="00DF104D" w:rsidP="00DF104D">
      <w:pPr>
        <w:tabs>
          <w:tab w:val="left" w:pos="426"/>
        </w:tabs>
        <w:spacing w:after="0" w:line="240" w:lineRule="auto"/>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873418">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AD6BA1" w:rsidRPr="00C43264" w:rsidRDefault="00B2320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 xml:space="preserve">УХВАЛИЛИ: </w:t>
      </w:r>
      <w:r w:rsidRPr="00C43264">
        <w:rPr>
          <w:rFonts w:ascii="Times New Roman" w:eastAsia="Times New Roman" w:hAnsi="Times New Roman" w:cs="Times New Roman"/>
          <w:sz w:val="28"/>
          <w:szCs w:val="28"/>
        </w:rPr>
        <w:t>Підтримати чергу денну засідання постійної комісії міської</w:t>
      </w:r>
      <w:r w:rsidR="00DF104D" w:rsidRPr="00C43264">
        <w:rPr>
          <w:rFonts w:ascii="Times New Roman" w:eastAsia="Times New Roman" w:hAnsi="Times New Roman" w:cs="Times New Roman"/>
          <w:sz w:val="28"/>
          <w:szCs w:val="28"/>
        </w:rPr>
        <w:t xml:space="preserve"> ради</w:t>
      </w:r>
      <w:r w:rsidRPr="00C43264">
        <w:rPr>
          <w:rFonts w:ascii="Times New Roman" w:eastAsia="Times New Roman" w:hAnsi="Times New Roman" w:cs="Times New Roman"/>
          <w:sz w:val="28"/>
          <w:szCs w:val="28"/>
        </w:rPr>
        <w:t>.</w:t>
      </w:r>
    </w:p>
    <w:p w:rsidR="00AD6BA1" w:rsidRDefault="00AD6BA1">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ru-RU"/>
        </w:rPr>
      </w:pPr>
    </w:p>
    <w:p w:rsidR="00A718AA" w:rsidRPr="00A718AA" w:rsidRDefault="00A718AA">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ru-RU"/>
        </w:rPr>
      </w:pPr>
    </w:p>
    <w:p w:rsidR="00AD6BA1" w:rsidRPr="00C43264" w:rsidRDefault="00B23205">
      <w:pPr>
        <w:pBdr>
          <w:top w:val="nil"/>
          <w:left w:val="nil"/>
          <w:bottom w:val="nil"/>
          <w:right w:val="nil"/>
          <w:between w:val="nil"/>
        </w:pBdr>
        <w:tabs>
          <w:tab w:val="left" w:pos="426"/>
        </w:tabs>
        <w:spacing w:after="0" w:line="240" w:lineRule="auto"/>
        <w:jc w:val="both"/>
        <w:rPr>
          <w:rFonts w:ascii="Times New Roman" w:eastAsia="Times New Roman" w:hAnsi="Times New Roman" w:cs="Times New Roman"/>
          <w:color w:val="000000"/>
          <w:sz w:val="28"/>
          <w:szCs w:val="28"/>
        </w:rPr>
      </w:pPr>
      <w:r w:rsidRPr="00C43264">
        <w:rPr>
          <w:rFonts w:ascii="Times New Roman" w:eastAsia="Times New Roman" w:hAnsi="Times New Roman" w:cs="Times New Roman"/>
          <w:b/>
          <w:color w:val="000000"/>
          <w:sz w:val="28"/>
          <w:szCs w:val="28"/>
        </w:rPr>
        <w:t xml:space="preserve">СЛУХАЛИ: </w:t>
      </w:r>
      <w:r w:rsidR="00873418">
        <w:rPr>
          <w:rFonts w:ascii="Times New Roman" w:eastAsia="Times New Roman" w:hAnsi="Times New Roman" w:cs="Times New Roman"/>
          <w:b/>
          <w:sz w:val="28"/>
          <w:szCs w:val="28"/>
        </w:rPr>
        <w:t>Ярового</w:t>
      </w:r>
      <w:r w:rsidR="00873418" w:rsidRPr="00C43264">
        <w:rPr>
          <w:rFonts w:ascii="Times New Roman" w:eastAsia="Times New Roman" w:hAnsi="Times New Roman" w:cs="Times New Roman"/>
          <w:b/>
          <w:sz w:val="28"/>
          <w:szCs w:val="28"/>
        </w:rPr>
        <w:t xml:space="preserve"> </w:t>
      </w:r>
      <w:r w:rsidR="00873418">
        <w:rPr>
          <w:rFonts w:ascii="Times New Roman" w:eastAsia="Times New Roman" w:hAnsi="Times New Roman" w:cs="Times New Roman"/>
          <w:b/>
          <w:sz w:val="28"/>
          <w:szCs w:val="28"/>
        </w:rPr>
        <w:t>Ю</w:t>
      </w:r>
      <w:r w:rsidR="00873418" w:rsidRPr="00C43264">
        <w:rPr>
          <w:rFonts w:ascii="Times New Roman" w:eastAsia="Times New Roman" w:hAnsi="Times New Roman" w:cs="Times New Roman"/>
          <w:b/>
          <w:sz w:val="28"/>
          <w:szCs w:val="28"/>
        </w:rPr>
        <w:t>.</w:t>
      </w:r>
      <w:r w:rsidR="00873418">
        <w:rPr>
          <w:rFonts w:ascii="Times New Roman" w:eastAsia="Times New Roman" w:hAnsi="Times New Roman" w:cs="Times New Roman"/>
          <w:b/>
          <w:sz w:val="28"/>
          <w:szCs w:val="28"/>
        </w:rPr>
        <w:t>Б</w:t>
      </w:r>
      <w:r w:rsidR="00873418"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який запропо</w:t>
      </w:r>
      <w:r w:rsidR="00B94934" w:rsidRPr="00C43264">
        <w:rPr>
          <w:rFonts w:ascii="Times New Roman" w:eastAsia="Times New Roman" w:hAnsi="Times New Roman" w:cs="Times New Roman"/>
          <w:color w:val="000000"/>
          <w:sz w:val="28"/>
          <w:szCs w:val="28"/>
        </w:rPr>
        <w:t>нував перейти до розгляду питан</w:t>
      </w:r>
      <w:r w:rsidR="00DF104D" w:rsidRPr="00C43264">
        <w:rPr>
          <w:rFonts w:ascii="Times New Roman" w:eastAsia="Times New Roman" w:hAnsi="Times New Roman" w:cs="Times New Roman"/>
          <w:color w:val="000000"/>
          <w:sz w:val="28"/>
          <w:szCs w:val="28"/>
        </w:rPr>
        <w:t>ь</w:t>
      </w:r>
      <w:r w:rsidRPr="00C43264">
        <w:rPr>
          <w:rFonts w:ascii="Times New Roman" w:eastAsia="Times New Roman" w:hAnsi="Times New Roman" w:cs="Times New Roman"/>
          <w:color w:val="000000"/>
          <w:sz w:val="28"/>
          <w:szCs w:val="28"/>
        </w:rPr>
        <w:t xml:space="preserve"> порядку денного пленарного засідання </w:t>
      </w:r>
      <w:r w:rsidR="007922B8">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w:t>
      </w:r>
    </w:p>
    <w:p w:rsidR="00AD6BA1" w:rsidRPr="00C43264" w:rsidRDefault="00AD6BA1">
      <w:pPr>
        <w:tabs>
          <w:tab w:val="left" w:pos="426"/>
        </w:tabs>
        <w:spacing w:after="0" w:line="240" w:lineRule="auto"/>
        <w:jc w:val="both"/>
        <w:rPr>
          <w:rFonts w:ascii="Times New Roman" w:eastAsia="Times New Roman" w:hAnsi="Times New Roman" w:cs="Times New Roman"/>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6752AB" w:rsidRPr="00C43264" w:rsidTr="00A71691">
        <w:trPr>
          <w:trHeight w:val="310"/>
        </w:trPr>
        <w:tc>
          <w:tcPr>
            <w:tcW w:w="1701" w:type="dxa"/>
          </w:tcPr>
          <w:p w:rsidR="006752AB" w:rsidRPr="00C43264" w:rsidRDefault="006752AB" w:rsidP="00873418">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sidR="00873418">
              <w:rPr>
                <w:rFonts w:ascii="Times New Roman" w:eastAsia="Times New Roman" w:hAnsi="Times New Roman" w:cs="Times New Roman"/>
                <w:b/>
                <w:sz w:val="28"/>
                <w:szCs w:val="28"/>
                <w:u w:val="single"/>
              </w:rPr>
              <w:t>27</w:t>
            </w:r>
          </w:p>
        </w:tc>
        <w:tc>
          <w:tcPr>
            <w:tcW w:w="7938" w:type="dxa"/>
          </w:tcPr>
          <w:p w:rsidR="006752AB" w:rsidRPr="00C43264" w:rsidRDefault="00873418" w:rsidP="006752AB">
            <w:pPr>
              <w:tabs>
                <w:tab w:val="num" w:pos="720"/>
              </w:tabs>
              <w:spacing w:after="120" w:line="240" w:lineRule="auto"/>
              <w:ind w:left="170" w:right="319"/>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кошторису видатків цільового фонду від плати за тимчасове використання місць розташування об’єктів зовнішньої реклами на 2021 рік</w:t>
            </w:r>
          </w:p>
        </w:tc>
      </w:tr>
    </w:tbl>
    <w:p w:rsidR="006752AB" w:rsidRPr="00C43264" w:rsidRDefault="006752AB">
      <w:pPr>
        <w:tabs>
          <w:tab w:val="left" w:pos="426"/>
        </w:tabs>
        <w:spacing w:after="0" w:line="240" w:lineRule="auto"/>
        <w:jc w:val="both"/>
        <w:rPr>
          <w:rFonts w:ascii="Times New Roman" w:eastAsia="Times New Roman" w:hAnsi="Times New Roman" w:cs="Times New Roman"/>
          <w:b/>
          <w:sz w:val="28"/>
          <w:szCs w:val="28"/>
        </w:rPr>
      </w:pPr>
    </w:p>
    <w:p w:rsidR="00EB32BB" w:rsidRPr="00C43264" w:rsidRDefault="006752AB" w:rsidP="00EB32BB">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00EB32BB" w:rsidRPr="00C43264">
        <w:rPr>
          <w:rFonts w:ascii="Times New Roman" w:eastAsia="Times New Roman" w:hAnsi="Times New Roman" w:cs="Times New Roman"/>
          <w:b/>
          <w:smallCaps/>
          <w:sz w:val="28"/>
          <w:szCs w:val="28"/>
        </w:rPr>
        <w:t>:</w:t>
      </w:r>
      <w:r w:rsidR="00EB32BB" w:rsidRPr="00C43264">
        <w:rPr>
          <w:rFonts w:ascii="Times New Roman" w:hAnsi="Times New Roman" w:cs="Times New Roman"/>
          <w:b/>
          <w:bCs/>
          <w:iCs/>
          <w:color w:val="000000"/>
          <w:sz w:val="28"/>
          <w:szCs w:val="28"/>
        </w:rPr>
        <w:t xml:space="preserve"> </w:t>
      </w:r>
      <w:r w:rsidR="00EB32BB" w:rsidRPr="00C43264">
        <w:rPr>
          <w:rFonts w:ascii="Times New Roman" w:hAnsi="Times New Roman" w:cs="Times New Roman"/>
          <w:b/>
          <w:bCs/>
          <w:i/>
          <w:iCs/>
          <w:color w:val="000000"/>
        </w:rPr>
        <w:t> </w:t>
      </w:r>
      <w:r w:rsidR="00873418">
        <w:rPr>
          <w:rFonts w:ascii="Times New Roman" w:eastAsia="Times New Roman" w:hAnsi="Times New Roman" w:cs="Times New Roman"/>
          <w:b/>
          <w:color w:val="222222"/>
          <w:sz w:val="28"/>
          <w:szCs w:val="28"/>
          <w:highlight w:val="white"/>
        </w:rPr>
        <w:t>Ільченко</w:t>
      </w:r>
      <w:r w:rsidR="00EB32BB" w:rsidRPr="00C43264">
        <w:rPr>
          <w:rFonts w:ascii="Times New Roman" w:eastAsia="Times New Roman" w:hAnsi="Times New Roman" w:cs="Times New Roman"/>
          <w:b/>
          <w:color w:val="222222"/>
          <w:sz w:val="28"/>
          <w:szCs w:val="28"/>
          <w:highlight w:val="white"/>
        </w:rPr>
        <w:t xml:space="preserve"> </w:t>
      </w:r>
      <w:r w:rsidR="00873418">
        <w:rPr>
          <w:rFonts w:ascii="Times New Roman" w:eastAsia="Times New Roman" w:hAnsi="Times New Roman" w:cs="Times New Roman"/>
          <w:b/>
          <w:color w:val="222222"/>
          <w:sz w:val="28"/>
          <w:szCs w:val="28"/>
          <w:highlight w:val="white"/>
        </w:rPr>
        <w:t>І</w:t>
      </w:r>
      <w:r w:rsidR="00EB32BB" w:rsidRPr="00C43264">
        <w:rPr>
          <w:rFonts w:ascii="Times New Roman" w:eastAsia="Times New Roman" w:hAnsi="Times New Roman" w:cs="Times New Roman"/>
          <w:b/>
          <w:color w:val="222222"/>
          <w:sz w:val="28"/>
          <w:szCs w:val="28"/>
          <w:highlight w:val="white"/>
        </w:rPr>
        <w:t>.В.</w:t>
      </w:r>
      <w:r w:rsidR="00EB32BB" w:rsidRPr="00C43264">
        <w:rPr>
          <w:rFonts w:ascii="Times New Roman" w:hAnsi="Times New Roman" w:cs="Times New Roman"/>
          <w:b/>
          <w:bCs/>
          <w:iCs/>
          <w:color w:val="000000"/>
          <w:sz w:val="28"/>
          <w:szCs w:val="28"/>
        </w:rPr>
        <w:t>,</w:t>
      </w:r>
      <w:r w:rsidR="00EB32BB" w:rsidRPr="00C43264">
        <w:rPr>
          <w:rFonts w:ascii="Times New Roman" w:eastAsia="Times New Roman" w:hAnsi="Times New Roman" w:cs="Times New Roman"/>
          <w:b/>
          <w:smallCaps/>
          <w:color w:val="FF0000"/>
          <w:sz w:val="28"/>
          <w:szCs w:val="28"/>
        </w:rPr>
        <w:t xml:space="preserve"> </w:t>
      </w:r>
      <w:r w:rsidR="00EB32BB" w:rsidRPr="00C43264">
        <w:rPr>
          <w:rFonts w:ascii="Times New Roman" w:eastAsia="Times New Roman" w:hAnsi="Times New Roman" w:cs="Times New Roman"/>
          <w:sz w:val="28"/>
          <w:szCs w:val="28"/>
        </w:rPr>
        <w:t>з роз’ясненням з дан</w:t>
      </w:r>
      <w:r w:rsidR="00D92045">
        <w:rPr>
          <w:rFonts w:ascii="Times New Roman" w:eastAsia="Times New Roman" w:hAnsi="Times New Roman" w:cs="Times New Roman"/>
          <w:sz w:val="28"/>
          <w:szCs w:val="28"/>
        </w:rPr>
        <w:t>ого</w:t>
      </w:r>
      <w:r w:rsidR="00EB32BB" w:rsidRPr="00C43264">
        <w:rPr>
          <w:rFonts w:ascii="Times New Roman" w:eastAsia="Times New Roman" w:hAnsi="Times New Roman" w:cs="Times New Roman"/>
          <w:sz w:val="28"/>
          <w:szCs w:val="28"/>
        </w:rPr>
        <w:t xml:space="preserve"> питан</w:t>
      </w:r>
      <w:r w:rsidR="00873418">
        <w:rPr>
          <w:rFonts w:ascii="Times New Roman" w:eastAsia="Times New Roman" w:hAnsi="Times New Roman" w:cs="Times New Roman"/>
          <w:sz w:val="28"/>
          <w:szCs w:val="28"/>
        </w:rPr>
        <w:t>ня.</w:t>
      </w:r>
    </w:p>
    <w:p w:rsidR="00873418" w:rsidRPr="00D9768A" w:rsidRDefault="00873418" w:rsidP="00EB32BB">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Яровий</w:t>
      </w:r>
      <w:r w:rsidR="00EB32BB"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00EB32BB"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00EB32BB" w:rsidRPr="00C43264">
        <w:rPr>
          <w:rFonts w:ascii="Times New Roman" w:eastAsia="Times New Roman" w:hAnsi="Times New Roman" w:cs="Times New Roman"/>
          <w:b/>
          <w:sz w:val="28"/>
          <w:szCs w:val="28"/>
        </w:rPr>
        <w:t>.,</w:t>
      </w:r>
      <w:r w:rsidR="00EB32BB" w:rsidRPr="00C43264">
        <w:rPr>
          <w:rFonts w:ascii="Times New Roman" w:eastAsia="Times New Roman" w:hAnsi="Times New Roman" w:cs="Times New Roman"/>
          <w:sz w:val="28"/>
          <w:szCs w:val="28"/>
        </w:rPr>
        <w:t xml:space="preserve"> </w:t>
      </w:r>
      <w:r w:rsidRPr="00C43264">
        <w:rPr>
          <w:rFonts w:ascii="Times New Roman" w:eastAsia="Times New Roman" w:hAnsi="Times New Roman" w:cs="Times New Roman"/>
          <w:color w:val="000000"/>
          <w:sz w:val="28"/>
          <w:szCs w:val="28"/>
        </w:rPr>
        <w:t>який</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 xml:space="preserve">рекомендував </w:t>
      </w:r>
      <w:r w:rsidR="00467918">
        <w:rPr>
          <w:rFonts w:ascii="Times New Roman" w:eastAsia="Times New Roman" w:hAnsi="Times New Roman" w:cs="Times New Roman"/>
          <w:color w:val="000000"/>
          <w:sz w:val="28"/>
          <w:szCs w:val="28"/>
        </w:rPr>
        <w:t>затвердити звіт</w:t>
      </w:r>
      <w:r w:rsidRPr="00C43264">
        <w:rPr>
          <w:rFonts w:ascii="Times New Roman" w:eastAsia="Times New Roman" w:hAnsi="Times New Roman" w:cs="Times New Roman"/>
          <w:color w:val="000000"/>
          <w:sz w:val="28"/>
          <w:szCs w:val="28"/>
        </w:rPr>
        <w:t xml:space="preserve"> та винести на розгляд </w:t>
      </w:r>
      <w:r>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Pr="00C43264">
        <w:rPr>
          <w:rFonts w:ascii="Times New Roman" w:eastAsia="Times New Roman" w:hAnsi="Times New Roman" w:cs="Times New Roman"/>
          <w:color w:val="000000"/>
          <w:sz w:val="28"/>
          <w:szCs w:val="28"/>
        </w:rPr>
        <w:t>проєкт</w:t>
      </w:r>
      <w:proofErr w:type="spellEnd"/>
      <w:r w:rsidRPr="00C43264">
        <w:rPr>
          <w:rFonts w:ascii="Times New Roman" w:eastAsia="Times New Roman" w:hAnsi="Times New Roman" w:cs="Times New Roman"/>
          <w:color w:val="000000"/>
          <w:sz w:val="28"/>
          <w:szCs w:val="28"/>
        </w:rPr>
        <w:t xml:space="preserve"> рішення.</w:t>
      </w:r>
    </w:p>
    <w:p w:rsidR="00BE4BB3" w:rsidRDefault="00BE4BB3" w:rsidP="006752AB">
      <w:pPr>
        <w:tabs>
          <w:tab w:val="left" w:pos="426"/>
        </w:tabs>
        <w:spacing w:after="0" w:line="240" w:lineRule="auto"/>
        <w:jc w:val="both"/>
        <w:rPr>
          <w:rFonts w:ascii="Times New Roman" w:eastAsia="Times New Roman" w:hAnsi="Times New Roman" w:cs="Times New Roman"/>
          <w:b/>
          <w:smallCaps/>
          <w:sz w:val="28"/>
          <w:szCs w:val="28"/>
        </w:rPr>
      </w:pPr>
      <w:bookmarkStart w:id="1" w:name="_heading=h.gjdgxs" w:colFirst="0" w:colLast="0"/>
      <w:bookmarkEnd w:id="1"/>
    </w:p>
    <w:p w:rsidR="006752AB" w:rsidRPr="00C43264" w:rsidRDefault="006752AB" w:rsidP="006752AB">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873418">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127591" w:rsidRDefault="006752AB" w:rsidP="00576BA0">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467918">
        <w:rPr>
          <w:rFonts w:ascii="Times New Roman" w:eastAsia="Times New Roman" w:hAnsi="Times New Roman" w:cs="Times New Roman"/>
          <w:sz w:val="28"/>
          <w:szCs w:val="28"/>
        </w:rPr>
        <w:t>Затвердити звіт та в</w:t>
      </w:r>
      <w:r w:rsidR="00D9768A" w:rsidRPr="00C43264">
        <w:rPr>
          <w:rFonts w:ascii="Times New Roman" w:eastAsia="Times New Roman" w:hAnsi="Times New Roman" w:cs="Times New Roman"/>
          <w:sz w:val="28"/>
          <w:szCs w:val="28"/>
        </w:rPr>
        <w:t xml:space="preserve">инести на розгляд </w:t>
      </w:r>
      <w:r w:rsidR="00D9768A">
        <w:rPr>
          <w:rFonts w:ascii="Times New Roman" w:eastAsia="Times New Roman" w:hAnsi="Times New Roman" w:cs="Times New Roman"/>
          <w:sz w:val="28"/>
          <w:szCs w:val="28"/>
        </w:rPr>
        <w:t>ХХI</w:t>
      </w:r>
      <w:r w:rsidR="00D9768A" w:rsidRPr="00C43264">
        <w:rPr>
          <w:rFonts w:ascii="Times New Roman" w:eastAsia="Times New Roman" w:hAnsi="Times New Roman" w:cs="Times New Roman"/>
          <w:sz w:val="28"/>
          <w:szCs w:val="28"/>
        </w:rPr>
        <w:t xml:space="preserve"> сесії міської ради VIIІ скликання </w:t>
      </w:r>
      <w:r w:rsidR="00D9768A" w:rsidRPr="00C43264">
        <w:rPr>
          <w:rFonts w:ascii="Times New Roman" w:eastAsia="Times New Roman" w:hAnsi="Times New Roman" w:cs="Times New Roman"/>
          <w:color w:val="000000"/>
          <w:sz w:val="28"/>
          <w:szCs w:val="28"/>
        </w:rPr>
        <w:t xml:space="preserve">даний </w:t>
      </w:r>
      <w:proofErr w:type="spellStart"/>
      <w:r w:rsidR="00D9768A" w:rsidRPr="00C43264">
        <w:rPr>
          <w:rFonts w:ascii="Times New Roman" w:eastAsia="Times New Roman" w:hAnsi="Times New Roman" w:cs="Times New Roman"/>
          <w:color w:val="000000"/>
          <w:sz w:val="28"/>
          <w:szCs w:val="28"/>
        </w:rPr>
        <w:t>проєкт</w:t>
      </w:r>
      <w:proofErr w:type="spellEnd"/>
      <w:r w:rsidR="00D9768A" w:rsidRPr="00C43264">
        <w:rPr>
          <w:rFonts w:ascii="Times New Roman" w:eastAsia="Times New Roman" w:hAnsi="Times New Roman" w:cs="Times New Roman"/>
          <w:color w:val="000000"/>
          <w:sz w:val="28"/>
          <w:szCs w:val="28"/>
        </w:rPr>
        <w:t xml:space="preserve"> рішення</w:t>
      </w:r>
      <w:r w:rsidR="00D9768A" w:rsidRPr="00C43264">
        <w:rPr>
          <w:rFonts w:ascii="Times New Roman" w:eastAsia="Times New Roman" w:hAnsi="Times New Roman" w:cs="Times New Roman"/>
          <w:sz w:val="28"/>
          <w:szCs w:val="28"/>
        </w:rPr>
        <w:t>.</w:t>
      </w:r>
    </w:p>
    <w:p w:rsidR="00D9768A" w:rsidRDefault="00D9768A" w:rsidP="00576BA0">
      <w:pPr>
        <w:tabs>
          <w:tab w:val="left" w:pos="426"/>
        </w:tabs>
        <w:spacing w:after="0" w:line="240" w:lineRule="auto"/>
        <w:jc w:val="both"/>
        <w:rPr>
          <w:rFonts w:ascii="Times New Roman" w:eastAsia="Times New Roman" w:hAnsi="Times New Roman" w:cs="Times New Roman"/>
          <w:color w:val="000000"/>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D9768A" w:rsidRPr="00C43264" w:rsidTr="00466A3E">
        <w:trPr>
          <w:trHeight w:val="310"/>
        </w:trPr>
        <w:tc>
          <w:tcPr>
            <w:tcW w:w="1701" w:type="dxa"/>
          </w:tcPr>
          <w:p w:rsidR="00D9768A" w:rsidRPr="00C43264" w:rsidRDefault="00D9768A" w:rsidP="00D9768A">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33</w:t>
            </w:r>
          </w:p>
        </w:tc>
        <w:tc>
          <w:tcPr>
            <w:tcW w:w="7938" w:type="dxa"/>
          </w:tcPr>
          <w:p w:rsidR="00D9768A" w:rsidRPr="001D33B9" w:rsidRDefault="00D9768A" w:rsidP="00180EEF">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затвердження звіту з викона</w:t>
            </w:r>
            <w:r>
              <w:rPr>
                <w:rFonts w:ascii="Times New Roman" w:hAnsi="Times New Roman" w:cs="Times New Roman"/>
                <w:sz w:val="28"/>
                <w:szCs w:val="28"/>
              </w:rPr>
              <w:t xml:space="preserve">ння у 2021 році Програми розвитку підприємств міського </w:t>
            </w:r>
            <w:proofErr w:type="spellStart"/>
            <w:r>
              <w:rPr>
                <w:rFonts w:ascii="Times New Roman" w:hAnsi="Times New Roman" w:cs="Times New Roman"/>
                <w:sz w:val="28"/>
                <w:szCs w:val="28"/>
              </w:rPr>
              <w:t>електро</w:t>
            </w:r>
            <w:r w:rsidR="00BE4BB3">
              <w:rPr>
                <w:rFonts w:ascii="Times New Roman" w:hAnsi="Times New Roman" w:cs="Times New Roman"/>
                <w:sz w:val="28"/>
                <w:szCs w:val="28"/>
              </w:rPr>
              <w:t>-</w:t>
            </w:r>
            <w:proofErr w:type="spellEnd"/>
            <w:r w:rsidRPr="001D33B9">
              <w:rPr>
                <w:rFonts w:ascii="Times New Roman" w:hAnsi="Times New Roman" w:cs="Times New Roman"/>
                <w:sz w:val="28"/>
                <w:szCs w:val="28"/>
              </w:rPr>
              <w:t xml:space="preserve"> та автотранспорту на 2016–2023 роки</w:t>
            </w:r>
          </w:p>
        </w:tc>
      </w:tr>
    </w:tbl>
    <w:p w:rsidR="00D92045" w:rsidRPr="00C43264" w:rsidRDefault="00D92045" w:rsidP="00D92045">
      <w:pPr>
        <w:tabs>
          <w:tab w:val="left" w:pos="426"/>
        </w:tabs>
        <w:spacing w:after="0" w:line="240" w:lineRule="auto"/>
        <w:jc w:val="both"/>
        <w:rPr>
          <w:rFonts w:ascii="Times New Roman" w:eastAsia="Times New Roman" w:hAnsi="Times New Roman" w:cs="Times New Roman"/>
          <w:b/>
          <w:sz w:val="28"/>
          <w:szCs w:val="28"/>
        </w:rPr>
      </w:pPr>
    </w:p>
    <w:p w:rsidR="00D92045" w:rsidRPr="00C43264" w:rsidRDefault="00D92045" w:rsidP="00D92045">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C43264">
        <w:rPr>
          <w:rFonts w:ascii="Times New Roman" w:eastAsia="Times New Roman" w:hAnsi="Times New Roman" w:cs="Times New Roman"/>
          <w:b/>
          <w:color w:val="222222"/>
          <w:sz w:val="28"/>
          <w:szCs w:val="28"/>
          <w:highlight w:val="white"/>
        </w:rPr>
        <w:t>Сиротюк С.В.</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D92045" w:rsidRPr="00C43264" w:rsidRDefault="00D9768A" w:rsidP="00D9204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00D92045" w:rsidRPr="00C43264">
        <w:rPr>
          <w:rFonts w:ascii="Times New Roman" w:eastAsia="Times New Roman" w:hAnsi="Times New Roman" w:cs="Times New Roman"/>
          <w:color w:val="000000"/>
          <w:sz w:val="28"/>
          <w:szCs w:val="28"/>
        </w:rPr>
        <w:t>який</w:t>
      </w:r>
      <w:r w:rsidR="00D92045" w:rsidRPr="00C43264">
        <w:rPr>
          <w:rFonts w:ascii="Times New Roman" w:eastAsia="Times New Roman" w:hAnsi="Times New Roman" w:cs="Times New Roman"/>
          <w:b/>
          <w:color w:val="000000"/>
          <w:sz w:val="28"/>
          <w:szCs w:val="28"/>
        </w:rPr>
        <w:t xml:space="preserve"> </w:t>
      </w:r>
      <w:r w:rsidR="00D92045" w:rsidRPr="00C43264">
        <w:rPr>
          <w:rFonts w:ascii="Times New Roman" w:eastAsia="Times New Roman" w:hAnsi="Times New Roman" w:cs="Times New Roman"/>
          <w:color w:val="000000"/>
          <w:sz w:val="28"/>
          <w:szCs w:val="28"/>
        </w:rPr>
        <w:t xml:space="preserve">рекомендував </w:t>
      </w:r>
      <w:r w:rsidR="00467918">
        <w:rPr>
          <w:rFonts w:ascii="Times New Roman" w:eastAsia="Times New Roman" w:hAnsi="Times New Roman" w:cs="Times New Roman"/>
          <w:color w:val="000000"/>
          <w:sz w:val="28"/>
          <w:szCs w:val="28"/>
        </w:rPr>
        <w:t>затвердити звіт</w:t>
      </w:r>
      <w:r w:rsidR="00D92045" w:rsidRPr="00C43264">
        <w:rPr>
          <w:rFonts w:ascii="Times New Roman" w:eastAsia="Times New Roman" w:hAnsi="Times New Roman" w:cs="Times New Roman"/>
          <w:color w:val="000000"/>
          <w:sz w:val="28"/>
          <w:szCs w:val="28"/>
        </w:rPr>
        <w:t xml:space="preserve"> та винести на розгляд </w:t>
      </w:r>
      <w:r w:rsidR="007922B8">
        <w:rPr>
          <w:rFonts w:ascii="Times New Roman" w:eastAsia="Times New Roman" w:hAnsi="Times New Roman" w:cs="Times New Roman"/>
          <w:color w:val="000000"/>
          <w:sz w:val="28"/>
          <w:szCs w:val="28"/>
        </w:rPr>
        <w:t>ХХI</w:t>
      </w:r>
      <w:r w:rsidR="00D92045" w:rsidRPr="00C43264">
        <w:rPr>
          <w:rFonts w:ascii="Times New Roman" w:eastAsia="Times New Roman" w:hAnsi="Times New Roman" w:cs="Times New Roman"/>
          <w:color w:val="000000"/>
          <w:sz w:val="28"/>
          <w:szCs w:val="28"/>
        </w:rPr>
        <w:t xml:space="preserve"> сесії міської ради VIIІ скликання дан</w:t>
      </w:r>
      <w:r w:rsidR="00467918">
        <w:rPr>
          <w:rFonts w:ascii="Times New Roman" w:eastAsia="Times New Roman" w:hAnsi="Times New Roman" w:cs="Times New Roman"/>
          <w:color w:val="000000"/>
          <w:sz w:val="28"/>
          <w:szCs w:val="28"/>
        </w:rPr>
        <w:t>ий</w:t>
      </w:r>
      <w:r w:rsidR="00D92045" w:rsidRPr="00C43264">
        <w:rPr>
          <w:rFonts w:ascii="Times New Roman" w:eastAsia="Times New Roman" w:hAnsi="Times New Roman" w:cs="Times New Roman"/>
          <w:color w:val="000000"/>
          <w:sz w:val="28"/>
          <w:szCs w:val="28"/>
        </w:rPr>
        <w:t xml:space="preserve"> </w:t>
      </w:r>
      <w:proofErr w:type="spellStart"/>
      <w:r w:rsidR="00D92045" w:rsidRPr="00C43264">
        <w:rPr>
          <w:rFonts w:ascii="Times New Roman" w:eastAsia="Times New Roman" w:hAnsi="Times New Roman" w:cs="Times New Roman"/>
          <w:color w:val="000000"/>
          <w:sz w:val="28"/>
          <w:szCs w:val="28"/>
        </w:rPr>
        <w:t>проєкт</w:t>
      </w:r>
      <w:proofErr w:type="spellEnd"/>
      <w:r w:rsidR="00D92045" w:rsidRPr="00C43264">
        <w:rPr>
          <w:rFonts w:ascii="Times New Roman" w:eastAsia="Times New Roman" w:hAnsi="Times New Roman" w:cs="Times New Roman"/>
          <w:color w:val="000000"/>
          <w:sz w:val="28"/>
          <w:szCs w:val="28"/>
        </w:rPr>
        <w:t xml:space="preserve"> рішен</w:t>
      </w:r>
      <w:r w:rsidR="00467918">
        <w:rPr>
          <w:rFonts w:ascii="Times New Roman" w:eastAsia="Times New Roman" w:hAnsi="Times New Roman" w:cs="Times New Roman"/>
          <w:color w:val="000000"/>
          <w:sz w:val="28"/>
          <w:szCs w:val="28"/>
        </w:rPr>
        <w:t>ня</w:t>
      </w:r>
      <w:r w:rsidR="00D92045" w:rsidRPr="00C43264">
        <w:rPr>
          <w:rFonts w:ascii="Times New Roman" w:eastAsia="Times New Roman" w:hAnsi="Times New Roman" w:cs="Times New Roman"/>
          <w:color w:val="000000"/>
          <w:sz w:val="28"/>
          <w:szCs w:val="28"/>
        </w:rPr>
        <w:t>.</w:t>
      </w:r>
    </w:p>
    <w:p w:rsidR="00BE4BB3" w:rsidRDefault="00BE4BB3" w:rsidP="00D92045">
      <w:pPr>
        <w:tabs>
          <w:tab w:val="left" w:pos="426"/>
        </w:tabs>
        <w:spacing w:after="0" w:line="240" w:lineRule="auto"/>
        <w:jc w:val="both"/>
        <w:rPr>
          <w:rFonts w:ascii="Times New Roman" w:eastAsia="Times New Roman" w:hAnsi="Times New Roman" w:cs="Times New Roman"/>
          <w:b/>
          <w:smallCaps/>
          <w:sz w:val="28"/>
          <w:szCs w:val="28"/>
        </w:rPr>
      </w:pPr>
    </w:p>
    <w:p w:rsidR="00D92045" w:rsidRPr="00C43264" w:rsidRDefault="00D92045" w:rsidP="00D9204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D9768A">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D92045" w:rsidRDefault="00D92045" w:rsidP="00D92045">
      <w:pPr>
        <w:tabs>
          <w:tab w:val="left" w:pos="426"/>
        </w:tabs>
        <w:spacing w:after="0" w:line="240" w:lineRule="auto"/>
        <w:jc w:val="both"/>
        <w:rPr>
          <w:rFonts w:ascii="Times New Roman" w:eastAsia="Times New Roman" w:hAnsi="Times New Roman" w:cs="Times New Roman"/>
          <w:sz w:val="28"/>
          <w:szCs w:val="28"/>
          <w:lang w:val="ru-RU"/>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467918">
        <w:rPr>
          <w:rFonts w:ascii="Times New Roman" w:eastAsia="Times New Roman" w:hAnsi="Times New Roman" w:cs="Times New Roman"/>
          <w:sz w:val="28"/>
          <w:szCs w:val="28"/>
        </w:rPr>
        <w:t>Затвердити звіт та в</w:t>
      </w:r>
      <w:r w:rsidR="00467918" w:rsidRPr="00C43264">
        <w:rPr>
          <w:rFonts w:ascii="Times New Roman" w:eastAsia="Times New Roman" w:hAnsi="Times New Roman" w:cs="Times New Roman"/>
          <w:sz w:val="28"/>
          <w:szCs w:val="28"/>
        </w:rPr>
        <w:t xml:space="preserve">инести на розгляд </w:t>
      </w:r>
      <w:r w:rsidR="00467918">
        <w:rPr>
          <w:rFonts w:ascii="Times New Roman" w:eastAsia="Times New Roman" w:hAnsi="Times New Roman" w:cs="Times New Roman"/>
          <w:sz w:val="28"/>
          <w:szCs w:val="28"/>
        </w:rPr>
        <w:t>ХХI</w:t>
      </w:r>
      <w:r w:rsidR="00467918" w:rsidRPr="00C43264">
        <w:rPr>
          <w:rFonts w:ascii="Times New Roman" w:eastAsia="Times New Roman" w:hAnsi="Times New Roman" w:cs="Times New Roman"/>
          <w:sz w:val="28"/>
          <w:szCs w:val="28"/>
        </w:rPr>
        <w:t xml:space="preserve"> сесії міської ради VIIІ скликання </w:t>
      </w:r>
      <w:r w:rsidR="00467918" w:rsidRPr="00C43264">
        <w:rPr>
          <w:rFonts w:ascii="Times New Roman" w:eastAsia="Times New Roman" w:hAnsi="Times New Roman" w:cs="Times New Roman"/>
          <w:color w:val="000000"/>
          <w:sz w:val="28"/>
          <w:szCs w:val="28"/>
        </w:rPr>
        <w:t xml:space="preserve">даний </w:t>
      </w:r>
      <w:proofErr w:type="spellStart"/>
      <w:r w:rsidR="00467918" w:rsidRPr="00C43264">
        <w:rPr>
          <w:rFonts w:ascii="Times New Roman" w:eastAsia="Times New Roman" w:hAnsi="Times New Roman" w:cs="Times New Roman"/>
          <w:color w:val="000000"/>
          <w:sz w:val="28"/>
          <w:szCs w:val="28"/>
        </w:rPr>
        <w:t>проєкт</w:t>
      </w:r>
      <w:proofErr w:type="spellEnd"/>
      <w:r w:rsidR="00467918" w:rsidRPr="00C43264">
        <w:rPr>
          <w:rFonts w:ascii="Times New Roman" w:eastAsia="Times New Roman" w:hAnsi="Times New Roman" w:cs="Times New Roman"/>
          <w:color w:val="000000"/>
          <w:sz w:val="28"/>
          <w:szCs w:val="28"/>
        </w:rPr>
        <w:t xml:space="preserve"> рішення</w:t>
      </w:r>
      <w:r w:rsidR="00467918" w:rsidRPr="00C43264">
        <w:rPr>
          <w:rFonts w:ascii="Times New Roman" w:eastAsia="Times New Roman" w:hAnsi="Times New Roman" w:cs="Times New Roman"/>
          <w:sz w:val="28"/>
          <w:szCs w:val="28"/>
        </w:rPr>
        <w:t>.</w:t>
      </w:r>
    </w:p>
    <w:p w:rsidR="00A718AA" w:rsidRPr="00A718AA" w:rsidRDefault="00A718AA" w:rsidP="00D92045">
      <w:pPr>
        <w:tabs>
          <w:tab w:val="left" w:pos="426"/>
        </w:tabs>
        <w:spacing w:after="0" w:line="240" w:lineRule="auto"/>
        <w:jc w:val="both"/>
        <w:rPr>
          <w:rFonts w:ascii="Times New Roman" w:eastAsia="Times New Roman" w:hAnsi="Times New Roman" w:cs="Times New Roman"/>
          <w:sz w:val="28"/>
          <w:szCs w:val="28"/>
          <w:lang w:val="ru-RU"/>
        </w:rPr>
      </w:pPr>
    </w:p>
    <w:p w:rsidR="00467918" w:rsidRDefault="00467918" w:rsidP="00D92045">
      <w:pPr>
        <w:tabs>
          <w:tab w:val="left" w:pos="426"/>
        </w:tabs>
        <w:spacing w:after="0" w:line="240" w:lineRule="auto"/>
        <w:jc w:val="both"/>
        <w:rPr>
          <w:rFonts w:ascii="Times New Roman" w:eastAsia="Times New Roman" w:hAnsi="Times New Roman" w:cs="Times New Roman"/>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lastRenderedPageBreak/>
              <w:t xml:space="preserve">Питання </w:t>
            </w:r>
            <w:r>
              <w:rPr>
                <w:rFonts w:ascii="Times New Roman" w:eastAsia="Times New Roman" w:hAnsi="Times New Roman" w:cs="Times New Roman"/>
                <w:b/>
                <w:sz w:val="28"/>
                <w:szCs w:val="28"/>
                <w:u w:val="single"/>
              </w:rPr>
              <w:t>34</w:t>
            </w:r>
          </w:p>
        </w:tc>
        <w:tc>
          <w:tcPr>
            <w:tcW w:w="7938" w:type="dxa"/>
          </w:tcPr>
          <w:p w:rsidR="00467918" w:rsidRPr="001D33B9" w:rsidRDefault="00467918" w:rsidP="00B250A3">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затвердження звіту з виконання у 2021 році Програми фінансової підтримки та розвитку Комунального підприємства «Міжнародний аеропорт Кривий Ріг» Криворізької міської ради на 2019–2023 роки</w:t>
            </w:r>
          </w:p>
        </w:tc>
      </w:tr>
    </w:tbl>
    <w:p w:rsidR="00467918" w:rsidRDefault="00467918" w:rsidP="00467918">
      <w:pPr>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C43264">
        <w:rPr>
          <w:rFonts w:ascii="Times New Roman" w:eastAsia="Times New Roman" w:hAnsi="Times New Roman" w:cs="Times New Roman"/>
          <w:b/>
          <w:color w:val="222222"/>
          <w:sz w:val="28"/>
          <w:szCs w:val="28"/>
          <w:highlight w:val="white"/>
        </w:rPr>
        <w:t>Сиротюк С.В.</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C43264">
        <w:rPr>
          <w:rFonts w:ascii="Times New Roman" w:eastAsia="Times New Roman" w:hAnsi="Times New Roman" w:cs="Times New Roman"/>
          <w:color w:val="000000"/>
          <w:sz w:val="28"/>
          <w:szCs w:val="28"/>
        </w:rPr>
        <w:t>який</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 xml:space="preserve">рекомендував </w:t>
      </w:r>
      <w:r>
        <w:rPr>
          <w:rFonts w:ascii="Times New Roman" w:eastAsia="Times New Roman" w:hAnsi="Times New Roman" w:cs="Times New Roman"/>
          <w:color w:val="000000"/>
          <w:sz w:val="28"/>
          <w:szCs w:val="28"/>
        </w:rPr>
        <w:t>затвердити звіт</w:t>
      </w:r>
      <w:r w:rsidRPr="00C43264">
        <w:rPr>
          <w:rFonts w:ascii="Times New Roman" w:eastAsia="Times New Roman" w:hAnsi="Times New Roman" w:cs="Times New Roman"/>
          <w:color w:val="000000"/>
          <w:sz w:val="28"/>
          <w:szCs w:val="28"/>
        </w:rPr>
        <w:t xml:space="preserve"> та винести на розгляд </w:t>
      </w:r>
      <w:r>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 дан</w:t>
      </w:r>
      <w:r>
        <w:rPr>
          <w:rFonts w:ascii="Times New Roman" w:eastAsia="Times New Roman" w:hAnsi="Times New Roman" w:cs="Times New Roman"/>
          <w:color w:val="000000"/>
          <w:sz w:val="28"/>
          <w:szCs w:val="28"/>
        </w:rPr>
        <w:t>ий</w:t>
      </w:r>
      <w:r w:rsidRPr="00C43264">
        <w:rPr>
          <w:rFonts w:ascii="Times New Roman" w:eastAsia="Times New Roman" w:hAnsi="Times New Roman" w:cs="Times New Roman"/>
          <w:color w:val="000000"/>
          <w:sz w:val="28"/>
          <w:szCs w:val="28"/>
        </w:rPr>
        <w:t xml:space="preserve"> </w:t>
      </w:r>
      <w:proofErr w:type="spellStart"/>
      <w:r w:rsidRPr="00C43264">
        <w:rPr>
          <w:rFonts w:ascii="Times New Roman" w:eastAsia="Times New Roman" w:hAnsi="Times New Roman" w:cs="Times New Roman"/>
          <w:color w:val="000000"/>
          <w:sz w:val="28"/>
          <w:szCs w:val="28"/>
        </w:rPr>
        <w:t>проєкт</w:t>
      </w:r>
      <w:proofErr w:type="spellEnd"/>
      <w:r w:rsidRPr="00C43264">
        <w:rPr>
          <w:rFonts w:ascii="Times New Roman" w:eastAsia="Times New Roman" w:hAnsi="Times New Roman" w:cs="Times New Roman"/>
          <w:color w:val="000000"/>
          <w:sz w:val="28"/>
          <w:szCs w:val="28"/>
        </w:rPr>
        <w:t xml:space="preserve"> рішен</w:t>
      </w:r>
      <w:r>
        <w:rPr>
          <w:rFonts w:ascii="Times New Roman" w:eastAsia="Times New Roman" w:hAnsi="Times New Roman" w:cs="Times New Roman"/>
          <w:color w:val="000000"/>
          <w:sz w:val="28"/>
          <w:szCs w:val="28"/>
        </w:rPr>
        <w:t>ня</w:t>
      </w:r>
      <w:r w:rsidRPr="00C43264">
        <w:rPr>
          <w:rFonts w:ascii="Times New Roman" w:eastAsia="Times New Roman" w:hAnsi="Times New Roman" w:cs="Times New Roman"/>
          <w:color w:val="000000"/>
          <w:sz w:val="28"/>
          <w:szCs w:val="28"/>
        </w:rPr>
        <w:t>.</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Затвердити звіт та в</w:t>
      </w:r>
      <w:r w:rsidRPr="00C43264">
        <w:rPr>
          <w:rFonts w:ascii="Times New Roman" w:eastAsia="Times New Roman" w:hAnsi="Times New Roman" w:cs="Times New Roman"/>
          <w:sz w:val="28"/>
          <w:szCs w:val="28"/>
        </w:rPr>
        <w:t xml:space="preserve">инести на розгляд </w:t>
      </w:r>
      <w:r>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w:t>
      </w:r>
      <w:r w:rsidRPr="00C43264">
        <w:rPr>
          <w:rFonts w:ascii="Times New Roman" w:eastAsia="Times New Roman" w:hAnsi="Times New Roman" w:cs="Times New Roman"/>
          <w:color w:val="000000"/>
          <w:sz w:val="28"/>
          <w:szCs w:val="28"/>
        </w:rPr>
        <w:t xml:space="preserve">даний </w:t>
      </w:r>
      <w:proofErr w:type="spellStart"/>
      <w:r w:rsidRPr="00C43264">
        <w:rPr>
          <w:rFonts w:ascii="Times New Roman" w:eastAsia="Times New Roman" w:hAnsi="Times New Roman" w:cs="Times New Roman"/>
          <w:color w:val="000000"/>
          <w:sz w:val="28"/>
          <w:szCs w:val="28"/>
        </w:rPr>
        <w:t>проєкт</w:t>
      </w:r>
      <w:proofErr w:type="spellEnd"/>
      <w:r w:rsidRPr="00C43264">
        <w:rPr>
          <w:rFonts w:ascii="Times New Roman" w:eastAsia="Times New Roman" w:hAnsi="Times New Roman" w:cs="Times New Roman"/>
          <w:color w:val="000000"/>
          <w:sz w:val="28"/>
          <w:szCs w:val="28"/>
        </w:rPr>
        <w:t xml:space="preserve"> рішення</w:t>
      </w:r>
      <w:r w:rsidRPr="00C43264">
        <w:rPr>
          <w:rFonts w:ascii="Times New Roman" w:eastAsia="Times New Roman" w:hAnsi="Times New Roman" w:cs="Times New Roman"/>
          <w:sz w:val="28"/>
          <w:szCs w:val="28"/>
        </w:rPr>
        <w:t>.</w:t>
      </w:r>
    </w:p>
    <w:p w:rsidR="00467918" w:rsidRDefault="00467918" w:rsidP="00D92045">
      <w:pPr>
        <w:tabs>
          <w:tab w:val="left" w:pos="426"/>
        </w:tabs>
        <w:spacing w:after="0" w:line="240" w:lineRule="auto"/>
        <w:jc w:val="both"/>
        <w:rPr>
          <w:rFonts w:ascii="Times New Roman" w:eastAsia="Times New Roman" w:hAnsi="Times New Roman" w:cs="Times New Roman"/>
          <w:sz w:val="28"/>
          <w:szCs w:val="28"/>
          <w:lang w:val="ru-RU"/>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35</w:t>
            </w:r>
          </w:p>
        </w:tc>
        <w:tc>
          <w:tcPr>
            <w:tcW w:w="7938" w:type="dxa"/>
          </w:tcPr>
          <w:p w:rsidR="00467918" w:rsidRPr="001D33B9" w:rsidRDefault="00467918" w:rsidP="00B250A3">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внесення змін до рішення міської ради від 24.12.2015 №66 «Про затвердження Програми розвитку підприємств міського електротранспорту на 2016 – 2023 роки»</w:t>
            </w:r>
          </w:p>
        </w:tc>
      </w:tr>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36</w:t>
            </w:r>
          </w:p>
        </w:tc>
        <w:tc>
          <w:tcPr>
            <w:tcW w:w="7938" w:type="dxa"/>
          </w:tcPr>
          <w:p w:rsidR="00467918" w:rsidRPr="001D33B9" w:rsidRDefault="00467918" w:rsidP="00B250A3">
            <w:pPr>
              <w:tabs>
                <w:tab w:val="num" w:pos="720"/>
              </w:tabs>
              <w:spacing w:after="120" w:line="240" w:lineRule="auto"/>
              <w:ind w:right="319"/>
              <w:jc w:val="both"/>
              <w:rPr>
                <w:rFonts w:ascii="Times New Roman" w:hAnsi="Times New Roman" w:cs="Times New Roman"/>
                <w:color w:val="000000"/>
                <w:sz w:val="28"/>
                <w:szCs w:val="28"/>
              </w:rPr>
            </w:pPr>
            <w:r w:rsidRPr="001D33B9">
              <w:rPr>
                <w:rFonts w:ascii="Times New Roman" w:hAnsi="Times New Roman" w:cs="Times New Roman"/>
                <w:sz w:val="28"/>
                <w:szCs w:val="28"/>
              </w:rPr>
              <w:t>Про внесення змін до рішення міської ради від 26.12.2018 №3313 «Про затвердження Програми фінансової підтримки та розвитку Комунального підприємства «Міжнародний аеропорт Кривий Ріг» Криворізької міської ради на 2019–2023 роки»</w:t>
            </w:r>
          </w:p>
        </w:tc>
      </w:tr>
    </w:tbl>
    <w:p w:rsidR="00467918" w:rsidRDefault="00467918" w:rsidP="00467918">
      <w:pPr>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C43264">
        <w:rPr>
          <w:rFonts w:ascii="Times New Roman" w:eastAsia="Times New Roman" w:hAnsi="Times New Roman" w:cs="Times New Roman"/>
          <w:b/>
          <w:color w:val="222222"/>
          <w:sz w:val="28"/>
          <w:szCs w:val="28"/>
          <w:highlight w:val="white"/>
        </w:rPr>
        <w:t>Сиротюк С.В.</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з роз’ясненням з дан</w:t>
      </w:r>
      <w:r>
        <w:rPr>
          <w:rFonts w:ascii="Times New Roman" w:eastAsia="Times New Roman" w:hAnsi="Times New Roman" w:cs="Times New Roman"/>
          <w:sz w:val="28"/>
          <w:szCs w:val="28"/>
        </w:rPr>
        <w:t>их</w:t>
      </w:r>
      <w:r w:rsidRPr="00C43264">
        <w:rPr>
          <w:rFonts w:ascii="Times New Roman" w:eastAsia="Times New Roman" w:hAnsi="Times New Roman" w:cs="Times New Roman"/>
          <w:sz w:val="28"/>
          <w:szCs w:val="28"/>
        </w:rPr>
        <w:t xml:space="preserve"> питан</w:t>
      </w:r>
      <w:r>
        <w:rPr>
          <w:rFonts w:ascii="Times New Roman" w:eastAsia="Times New Roman" w:hAnsi="Times New Roman" w:cs="Times New Roman"/>
          <w:sz w:val="28"/>
          <w:szCs w:val="28"/>
        </w:rPr>
        <w:t>ь</w:t>
      </w:r>
      <w:r w:rsidRPr="00C43264">
        <w:rPr>
          <w:rFonts w:ascii="Times New Roman" w:eastAsia="Times New Roman" w:hAnsi="Times New Roman" w:cs="Times New Roman"/>
          <w:sz w:val="28"/>
          <w:szCs w:val="28"/>
        </w:rPr>
        <w:t xml:space="preserve">.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C43264">
        <w:rPr>
          <w:rFonts w:ascii="Times New Roman" w:eastAsia="Times New Roman" w:hAnsi="Times New Roman" w:cs="Times New Roman"/>
          <w:color w:val="000000"/>
          <w:sz w:val="28"/>
          <w:szCs w:val="28"/>
        </w:rPr>
        <w:t>який</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 xml:space="preserve">рекомендував </w:t>
      </w:r>
      <w:r>
        <w:rPr>
          <w:rFonts w:ascii="Times New Roman" w:eastAsia="Times New Roman" w:hAnsi="Times New Roman" w:cs="Times New Roman"/>
          <w:color w:val="000000"/>
          <w:sz w:val="28"/>
          <w:szCs w:val="28"/>
        </w:rPr>
        <w:t>підтримати</w:t>
      </w:r>
      <w:r w:rsidRPr="00C43264">
        <w:rPr>
          <w:rFonts w:ascii="Times New Roman" w:eastAsia="Times New Roman" w:hAnsi="Times New Roman" w:cs="Times New Roman"/>
          <w:color w:val="000000"/>
          <w:sz w:val="28"/>
          <w:szCs w:val="28"/>
        </w:rPr>
        <w:t xml:space="preserve"> та винести на розгляд </w:t>
      </w:r>
      <w:r>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 дан</w:t>
      </w:r>
      <w:r>
        <w:rPr>
          <w:rFonts w:ascii="Times New Roman" w:eastAsia="Times New Roman" w:hAnsi="Times New Roman" w:cs="Times New Roman"/>
          <w:color w:val="000000"/>
          <w:sz w:val="28"/>
          <w:szCs w:val="28"/>
        </w:rPr>
        <w:t>ні</w:t>
      </w:r>
      <w:r w:rsidRPr="00C43264">
        <w:rPr>
          <w:rFonts w:ascii="Times New Roman" w:eastAsia="Times New Roman" w:hAnsi="Times New Roman" w:cs="Times New Roman"/>
          <w:color w:val="000000"/>
          <w:sz w:val="28"/>
          <w:szCs w:val="28"/>
        </w:rPr>
        <w:t xml:space="preserve"> </w:t>
      </w:r>
      <w:proofErr w:type="spellStart"/>
      <w:r w:rsidRPr="00C43264">
        <w:rPr>
          <w:rFonts w:ascii="Times New Roman" w:eastAsia="Times New Roman" w:hAnsi="Times New Roman" w:cs="Times New Roman"/>
          <w:color w:val="000000"/>
          <w:sz w:val="28"/>
          <w:szCs w:val="28"/>
        </w:rPr>
        <w:t>пр</w:t>
      </w:r>
      <w:bookmarkStart w:id="2" w:name="_GoBack"/>
      <w:bookmarkEnd w:id="2"/>
      <w:r w:rsidRPr="00C43264">
        <w:rPr>
          <w:rFonts w:ascii="Times New Roman" w:eastAsia="Times New Roman" w:hAnsi="Times New Roman" w:cs="Times New Roman"/>
          <w:color w:val="000000"/>
          <w:sz w:val="28"/>
          <w:szCs w:val="28"/>
        </w:rPr>
        <w:t>оєкт</w:t>
      </w:r>
      <w:r>
        <w:rPr>
          <w:rFonts w:ascii="Times New Roman" w:eastAsia="Times New Roman" w:hAnsi="Times New Roman" w:cs="Times New Roman"/>
          <w:color w:val="000000"/>
          <w:sz w:val="28"/>
          <w:szCs w:val="28"/>
        </w:rPr>
        <w:t>и</w:t>
      </w:r>
      <w:proofErr w:type="spellEnd"/>
      <w:r w:rsidRPr="00C43264">
        <w:rPr>
          <w:rFonts w:ascii="Times New Roman" w:eastAsia="Times New Roman" w:hAnsi="Times New Roman" w:cs="Times New Roman"/>
          <w:color w:val="000000"/>
          <w:sz w:val="28"/>
          <w:szCs w:val="28"/>
        </w:rPr>
        <w:t xml:space="preserve"> рішен</w:t>
      </w:r>
      <w:r>
        <w:rPr>
          <w:rFonts w:ascii="Times New Roman" w:eastAsia="Times New Roman" w:hAnsi="Times New Roman" w:cs="Times New Roman"/>
          <w:color w:val="000000"/>
          <w:sz w:val="28"/>
          <w:szCs w:val="28"/>
        </w:rPr>
        <w:t>ь</w:t>
      </w:r>
      <w:r w:rsidRPr="00C43264">
        <w:rPr>
          <w:rFonts w:ascii="Times New Roman" w:eastAsia="Times New Roman" w:hAnsi="Times New Roman" w:cs="Times New Roman"/>
          <w:color w:val="000000"/>
          <w:sz w:val="28"/>
          <w:szCs w:val="28"/>
        </w:rPr>
        <w:t>.</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C43264">
        <w:rPr>
          <w:rFonts w:ascii="Times New Roman" w:eastAsia="Times New Roman" w:hAnsi="Times New Roman" w:cs="Times New Roman"/>
          <w:sz w:val="28"/>
          <w:szCs w:val="28"/>
        </w:rPr>
        <w:t xml:space="preserve">инести на розгляд </w:t>
      </w:r>
      <w:r>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w:t>
      </w:r>
      <w:r w:rsidRPr="00C43264">
        <w:rPr>
          <w:rFonts w:ascii="Times New Roman" w:eastAsia="Times New Roman" w:hAnsi="Times New Roman" w:cs="Times New Roman"/>
          <w:color w:val="000000"/>
          <w:sz w:val="28"/>
          <w:szCs w:val="28"/>
        </w:rPr>
        <w:t>дан</w:t>
      </w:r>
      <w:r>
        <w:rPr>
          <w:rFonts w:ascii="Times New Roman" w:eastAsia="Times New Roman" w:hAnsi="Times New Roman" w:cs="Times New Roman"/>
          <w:color w:val="000000"/>
          <w:sz w:val="28"/>
          <w:szCs w:val="28"/>
        </w:rPr>
        <w:t>ні</w:t>
      </w:r>
      <w:r w:rsidRPr="00C43264">
        <w:rPr>
          <w:rFonts w:ascii="Times New Roman" w:eastAsia="Times New Roman" w:hAnsi="Times New Roman" w:cs="Times New Roman"/>
          <w:color w:val="000000"/>
          <w:sz w:val="28"/>
          <w:szCs w:val="28"/>
        </w:rPr>
        <w:t xml:space="preserve"> </w:t>
      </w:r>
      <w:proofErr w:type="spellStart"/>
      <w:r w:rsidRPr="00C43264">
        <w:rPr>
          <w:rFonts w:ascii="Times New Roman" w:eastAsia="Times New Roman" w:hAnsi="Times New Roman" w:cs="Times New Roman"/>
          <w:color w:val="000000"/>
          <w:sz w:val="28"/>
          <w:szCs w:val="28"/>
        </w:rPr>
        <w:t>проєкт</w:t>
      </w:r>
      <w:r>
        <w:rPr>
          <w:rFonts w:ascii="Times New Roman" w:eastAsia="Times New Roman" w:hAnsi="Times New Roman" w:cs="Times New Roman"/>
          <w:color w:val="000000"/>
          <w:sz w:val="28"/>
          <w:szCs w:val="28"/>
        </w:rPr>
        <w:t>и</w:t>
      </w:r>
      <w:proofErr w:type="spellEnd"/>
      <w:r w:rsidRPr="00C43264">
        <w:rPr>
          <w:rFonts w:ascii="Times New Roman" w:eastAsia="Times New Roman" w:hAnsi="Times New Roman" w:cs="Times New Roman"/>
          <w:color w:val="000000"/>
          <w:sz w:val="28"/>
          <w:szCs w:val="28"/>
        </w:rPr>
        <w:t xml:space="preserve"> рішен</w:t>
      </w:r>
      <w:r>
        <w:rPr>
          <w:rFonts w:ascii="Times New Roman" w:eastAsia="Times New Roman" w:hAnsi="Times New Roman" w:cs="Times New Roman"/>
          <w:color w:val="000000"/>
          <w:sz w:val="28"/>
          <w:szCs w:val="28"/>
        </w:rPr>
        <w:t>ь</w:t>
      </w:r>
      <w:r w:rsidRPr="00C43264">
        <w:rPr>
          <w:rFonts w:ascii="Times New Roman" w:eastAsia="Times New Roman" w:hAnsi="Times New Roman" w:cs="Times New Roman"/>
          <w:sz w:val="28"/>
          <w:szCs w:val="28"/>
        </w:rPr>
        <w:t>.</w:t>
      </w:r>
    </w:p>
    <w:p w:rsidR="00D92045" w:rsidRPr="00C43264" w:rsidRDefault="00D92045" w:rsidP="00576BA0">
      <w:pPr>
        <w:tabs>
          <w:tab w:val="left" w:pos="426"/>
        </w:tabs>
        <w:spacing w:after="0" w:line="240" w:lineRule="auto"/>
        <w:jc w:val="both"/>
        <w:rPr>
          <w:rFonts w:ascii="Times New Roman" w:eastAsia="Times New Roman" w:hAnsi="Times New Roman" w:cs="Times New Roman"/>
          <w:color w:val="000000"/>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D049F3" w:rsidRPr="00C43264" w:rsidTr="00A71691">
        <w:trPr>
          <w:trHeight w:val="310"/>
        </w:trPr>
        <w:tc>
          <w:tcPr>
            <w:tcW w:w="1701" w:type="dxa"/>
          </w:tcPr>
          <w:p w:rsidR="00D049F3" w:rsidRPr="00C43264" w:rsidRDefault="00D049F3" w:rsidP="00D9768A">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37</w:t>
            </w:r>
          </w:p>
        </w:tc>
        <w:tc>
          <w:tcPr>
            <w:tcW w:w="7938" w:type="dxa"/>
          </w:tcPr>
          <w:p w:rsidR="00D049F3" w:rsidRPr="001D33B9" w:rsidRDefault="00D049F3" w:rsidP="00180EEF">
            <w:pPr>
              <w:spacing w:after="120" w:line="240" w:lineRule="auto"/>
              <w:jc w:val="both"/>
              <w:rPr>
                <w:rFonts w:ascii="Times New Roman" w:hAnsi="Times New Roman" w:cs="Times New Roman"/>
                <w:bCs/>
                <w:iCs/>
                <w:sz w:val="28"/>
                <w:szCs w:val="28"/>
              </w:rPr>
            </w:pPr>
            <w:r w:rsidRPr="001D33B9">
              <w:rPr>
                <w:rFonts w:ascii="Times New Roman" w:hAnsi="Times New Roman" w:cs="Times New Roman"/>
                <w:sz w:val="28"/>
                <w:szCs w:val="28"/>
              </w:rPr>
              <w:t>Про затвердження звіту з виконання у 2021 році</w:t>
            </w:r>
            <w:r w:rsidRPr="001D33B9">
              <w:rPr>
                <w:rFonts w:ascii="Times New Roman" w:hAnsi="Times New Roman" w:cs="Times New Roman"/>
                <w:bCs/>
                <w:iCs/>
                <w:sz w:val="28"/>
                <w:szCs w:val="28"/>
              </w:rPr>
              <w:t xml:space="preserve"> Програми поводження з безпритульними тваринами та регулювання їх чисельності в м. Кривому Розі на період 2020–2024 років</w:t>
            </w:r>
          </w:p>
        </w:tc>
      </w:tr>
    </w:tbl>
    <w:p w:rsidR="00A24025" w:rsidRDefault="00A24025" w:rsidP="00A24025">
      <w:pPr>
        <w:tabs>
          <w:tab w:val="left" w:pos="426"/>
        </w:tabs>
        <w:spacing w:after="0" w:line="240" w:lineRule="auto"/>
        <w:jc w:val="both"/>
        <w:rPr>
          <w:rFonts w:ascii="Times New Roman" w:eastAsia="Times New Roman" w:hAnsi="Times New Roman" w:cs="Times New Roman"/>
          <w:b/>
          <w:sz w:val="28"/>
          <w:szCs w:val="28"/>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Pr="00C43264">
        <w:rPr>
          <w:rFonts w:ascii="Times New Roman" w:eastAsia="Times New Roman" w:hAnsi="Times New Roman" w:cs="Times New Roman"/>
          <w:color w:val="000000"/>
          <w:sz w:val="28"/>
          <w:szCs w:val="28"/>
        </w:rPr>
        <w:t>який</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w:t>
      </w:r>
      <w:r w:rsidRPr="00C43264">
        <w:rPr>
          <w:rFonts w:ascii="Times New Roman" w:eastAsia="Times New Roman" w:hAnsi="Times New Roman" w:cs="Times New Roman"/>
          <w:color w:val="000000"/>
          <w:sz w:val="28"/>
          <w:szCs w:val="28"/>
        </w:rPr>
        <w:t xml:space="preserve">та винести на розгляд </w:t>
      </w:r>
      <w:r>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Pr="00C43264">
        <w:rPr>
          <w:rFonts w:ascii="Times New Roman" w:eastAsia="Times New Roman" w:hAnsi="Times New Roman" w:cs="Times New Roman"/>
          <w:color w:val="000000"/>
          <w:sz w:val="28"/>
          <w:szCs w:val="28"/>
        </w:rPr>
        <w:t>.</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467918" w:rsidRDefault="00467918" w:rsidP="00A24025">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38</w:t>
            </w:r>
          </w:p>
        </w:tc>
        <w:tc>
          <w:tcPr>
            <w:tcW w:w="7938" w:type="dxa"/>
          </w:tcPr>
          <w:p w:rsidR="00467918" w:rsidRPr="001D33B9" w:rsidRDefault="00467918" w:rsidP="00B250A3">
            <w:pPr>
              <w:spacing w:line="240" w:lineRule="auto"/>
              <w:jc w:val="both"/>
              <w:rPr>
                <w:rFonts w:ascii="Times New Roman" w:hAnsi="Times New Roman" w:cs="Times New Roman"/>
                <w:bCs/>
                <w:iCs/>
                <w:sz w:val="28"/>
                <w:szCs w:val="28"/>
              </w:rPr>
            </w:pPr>
            <w:r w:rsidRPr="001D33B9">
              <w:rPr>
                <w:rFonts w:ascii="Times New Roman" w:hAnsi="Times New Roman" w:cs="Times New Roman"/>
                <w:sz w:val="28"/>
                <w:szCs w:val="28"/>
              </w:rPr>
              <w:t xml:space="preserve">Про затвердження звіту з виконання у 2021 році Програми розвитку та утримання об’єктів (елементів) благоустрою </w:t>
            </w:r>
            <w:r w:rsidR="00606CCF">
              <w:rPr>
                <w:rFonts w:ascii="Times New Roman" w:hAnsi="Times New Roman" w:cs="Times New Roman"/>
                <w:sz w:val="28"/>
                <w:szCs w:val="28"/>
                <w:lang w:val="ru-RU"/>
              </w:rPr>
              <w:t xml:space="preserve">                      </w:t>
            </w:r>
            <w:r w:rsidRPr="001D33B9">
              <w:rPr>
                <w:rFonts w:ascii="Times New Roman" w:hAnsi="Times New Roman" w:cs="Times New Roman"/>
                <w:sz w:val="28"/>
                <w:szCs w:val="28"/>
              </w:rPr>
              <w:t>м. Кривого Рогу на період 2017–2022 років</w:t>
            </w:r>
          </w:p>
        </w:tc>
      </w:tr>
    </w:tbl>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lastRenderedPageBreak/>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FF1516" w:rsidRDefault="00467918" w:rsidP="00FF151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00FF1516" w:rsidRPr="00C43264">
        <w:rPr>
          <w:rFonts w:ascii="Times New Roman" w:eastAsia="Times New Roman" w:hAnsi="Times New Roman" w:cs="Times New Roman"/>
          <w:color w:val="000000"/>
          <w:sz w:val="28"/>
          <w:szCs w:val="28"/>
        </w:rPr>
        <w:t>який</w:t>
      </w:r>
      <w:r w:rsidR="00FF1516" w:rsidRPr="00C43264">
        <w:rPr>
          <w:rFonts w:ascii="Times New Roman" w:eastAsia="Times New Roman" w:hAnsi="Times New Roman" w:cs="Times New Roman"/>
          <w:b/>
          <w:color w:val="000000"/>
          <w:sz w:val="28"/>
          <w:szCs w:val="28"/>
        </w:rPr>
        <w:t xml:space="preserve"> </w:t>
      </w:r>
      <w:r w:rsidR="00FF1516"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та винести на розгляд </w:t>
      </w:r>
      <w:r w:rsidR="00FF1516">
        <w:rPr>
          <w:rFonts w:ascii="Times New Roman" w:eastAsia="Times New Roman" w:hAnsi="Times New Roman" w:cs="Times New Roman"/>
          <w:color w:val="000000"/>
          <w:sz w:val="28"/>
          <w:szCs w:val="28"/>
        </w:rPr>
        <w:t>ХХI</w:t>
      </w:r>
      <w:r w:rsidR="00FF1516"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FF1516">
      <w:pPr>
        <w:spacing w:after="0" w:line="240" w:lineRule="auto"/>
        <w:jc w:val="both"/>
        <w:rPr>
          <w:rFonts w:ascii="Times New Roman" w:eastAsia="Times New Roman" w:hAnsi="Times New Roman" w:cs="Times New Roman"/>
          <w:b/>
          <w:smallCaps/>
          <w:sz w:val="28"/>
          <w:szCs w:val="28"/>
        </w:rPr>
      </w:pPr>
    </w:p>
    <w:p w:rsidR="00467918" w:rsidRPr="00C43264" w:rsidRDefault="00467918" w:rsidP="00FF1516">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A2402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FF1516" w:rsidRDefault="00FF1516" w:rsidP="00A24025">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39</w:t>
            </w:r>
          </w:p>
        </w:tc>
        <w:tc>
          <w:tcPr>
            <w:tcW w:w="7938" w:type="dxa"/>
          </w:tcPr>
          <w:p w:rsidR="00467918" w:rsidRPr="001D33B9" w:rsidRDefault="00467918" w:rsidP="00B250A3">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w:t>
            </w:r>
            <w:r w:rsidRPr="001D33B9">
              <w:rPr>
                <w:rFonts w:ascii="Times New Roman" w:hAnsi="Times New Roman" w:cs="Times New Roman"/>
                <w:bCs/>
                <w:iCs/>
                <w:sz w:val="28"/>
                <w:szCs w:val="28"/>
              </w:rPr>
              <w:t xml:space="preserve"> Програми розвитку та безпеки дорожнього руху в місті Кривому Розі на період 2013–2023 років</w:t>
            </w:r>
          </w:p>
        </w:tc>
      </w:tr>
    </w:tbl>
    <w:p w:rsidR="00467918" w:rsidRDefault="00467918" w:rsidP="00A24025">
      <w:pPr>
        <w:tabs>
          <w:tab w:val="left" w:pos="426"/>
        </w:tabs>
        <w:spacing w:after="0" w:line="240" w:lineRule="auto"/>
        <w:jc w:val="both"/>
        <w:rPr>
          <w:rFonts w:ascii="Times New Roman" w:eastAsia="Times New Roman" w:hAnsi="Times New Roman" w:cs="Times New Roman"/>
          <w:b/>
          <w:sz w:val="28"/>
          <w:szCs w:val="28"/>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00FF1516" w:rsidRPr="00C43264">
        <w:rPr>
          <w:rFonts w:ascii="Times New Roman" w:eastAsia="Times New Roman" w:hAnsi="Times New Roman" w:cs="Times New Roman"/>
          <w:color w:val="000000"/>
          <w:sz w:val="28"/>
          <w:szCs w:val="28"/>
        </w:rPr>
        <w:t>який</w:t>
      </w:r>
      <w:r w:rsidR="00FF1516" w:rsidRPr="00C43264">
        <w:rPr>
          <w:rFonts w:ascii="Times New Roman" w:eastAsia="Times New Roman" w:hAnsi="Times New Roman" w:cs="Times New Roman"/>
          <w:b/>
          <w:color w:val="000000"/>
          <w:sz w:val="28"/>
          <w:szCs w:val="28"/>
        </w:rPr>
        <w:t xml:space="preserve"> </w:t>
      </w:r>
      <w:r w:rsidR="00FF1516"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та винести на розгляд </w:t>
      </w:r>
      <w:r w:rsidR="00FF1516">
        <w:rPr>
          <w:rFonts w:ascii="Times New Roman" w:eastAsia="Times New Roman" w:hAnsi="Times New Roman" w:cs="Times New Roman"/>
          <w:color w:val="000000"/>
          <w:sz w:val="28"/>
          <w:szCs w:val="28"/>
        </w:rPr>
        <w:t>ХХI</w:t>
      </w:r>
      <w:r w:rsidR="00FF1516"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467918" w:rsidRDefault="00467918" w:rsidP="00467918">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40</w:t>
            </w:r>
          </w:p>
        </w:tc>
        <w:tc>
          <w:tcPr>
            <w:tcW w:w="7938" w:type="dxa"/>
          </w:tcPr>
          <w:p w:rsidR="00467918" w:rsidRPr="001D33B9" w:rsidRDefault="00467918" w:rsidP="00B250A3">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розвитку та утримання житлово-комунального господарства міста на період 2017–2022 років</w:t>
            </w:r>
          </w:p>
        </w:tc>
      </w:tr>
    </w:tbl>
    <w:p w:rsidR="00467918" w:rsidRDefault="00467918" w:rsidP="00A24025">
      <w:pPr>
        <w:tabs>
          <w:tab w:val="left" w:pos="426"/>
        </w:tabs>
        <w:spacing w:after="0" w:line="240" w:lineRule="auto"/>
        <w:jc w:val="both"/>
        <w:rPr>
          <w:rFonts w:ascii="Times New Roman" w:eastAsia="Times New Roman" w:hAnsi="Times New Roman" w:cs="Times New Roman"/>
          <w:b/>
          <w:sz w:val="28"/>
          <w:szCs w:val="28"/>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00FF1516" w:rsidRPr="00C43264">
        <w:rPr>
          <w:rFonts w:ascii="Times New Roman" w:eastAsia="Times New Roman" w:hAnsi="Times New Roman" w:cs="Times New Roman"/>
          <w:color w:val="000000"/>
          <w:sz w:val="28"/>
          <w:szCs w:val="28"/>
        </w:rPr>
        <w:t>який</w:t>
      </w:r>
      <w:r w:rsidR="00FF1516" w:rsidRPr="00C43264">
        <w:rPr>
          <w:rFonts w:ascii="Times New Roman" w:eastAsia="Times New Roman" w:hAnsi="Times New Roman" w:cs="Times New Roman"/>
          <w:b/>
          <w:color w:val="000000"/>
          <w:sz w:val="28"/>
          <w:szCs w:val="28"/>
        </w:rPr>
        <w:t xml:space="preserve"> </w:t>
      </w:r>
      <w:r w:rsidR="00FF1516"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та винести на розгляд </w:t>
      </w:r>
      <w:r w:rsidR="00FF1516">
        <w:rPr>
          <w:rFonts w:ascii="Times New Roman" w:eastAsia="Times New Roman" w:hAnsi="Times New Roman" w:cs="Times New Roman"/>
          <w:color w:val="000000"/>
          <w:sz w:val="28"/>
          <w:szCs w:val="28"/>
        </w:rPr>
        <w:t>ХХI</w:t>
      </w:r>
      <w:r w:rsidR="00FF1516"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467918" w:rsidRDefault="00467918" w:rsidP="00A24025">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41</w:t>
            </w:r>
          </w:p>
        </w:tc>
        <w:tc>
          <w:tcPr>
            <w:tcW w:w="7938" w:type="dxa"/>
          </w:tcPr>
          <w:p w:rsidR="00467918" w:rsidRDefault="00467918" w:rsidP="00B250A3">
            <w:pPr>
              <w:spacing w:after="180" w:line="240" w:lineRule="auto"/>
              <w:jc w:val="both"/>
              <w:rPr>
                <w:rFonts w:ascii="Times New Roman" w:hAnsi="Times New Roman" w:cs="Times New Roman"/>
                <w:sz w:val="28"/>
                <w:szCs w:val="28"/>
                <w:lang w:val="ru-RU"/>
              </w:rPr>
            </w:pPr>
            <w:r w:rsidRPr="001D33B9">
              <w:rPr>
                <w:rFonts w:ascii="Times New Roman" w:hAnsi="Times New Roman" w:cs="Times New Roman"/>
                <w:sz w:val="28"/>
                <w:szCs w:val="28"/>
              </w:rPr>
              <w:t>Про затвердження звіту з виконання у 2021 році Програми «Теплий Дім» щодо виконання захо</w:t>
            </w:r>
            <w:r>
              <w:rPr>
                <w:rFonts w:ascii="Times New Roman" w:hAnsi="Times New Roman" w:cs="Times New Roman"/>
                <w:sz w:val="28"/>
                <w:szCs w:val="28"/>
              </w:rPr>
              <w:t>дів з енергозбереження в багато</w:t>
            </w:r>
            <w:r w:rsidRPr="001D33B9">
              <w:rPr>
                <w:rFonts w:ascii="Times New Roman" w:hAnsi="Times New Roman" w:cs="Times New Roman"/>
                <w:sz w:val="28"/>
                <w:szCs w:val="28"/>
              </w:rPr>
              <w:t>квартирних будинках для їх співвласників у м. Кривому Розі на 2012-2026 роки</w:t>
            </w:r>
          </w:p>
          <w:p w:rsidR="00503CFE" w:rsidRPr="00503CFE" w:rsidRDefault="00503CFE" w:rsidP="00503CFE">
            <w:pPr>
              <w:tabs>
                <w:tab w:val="left" w:pos="426"/>
              </w:tabs>
              <w:spacing w:after="0" w:line="240" w:lineRule="auto"/>
              <w:jc w:val="both"/>
              <w:rPr>
                <w:rFonts w:ascii="Times New Roman" w:hAnsi="Times New Roman" w:cs="Times New Roman"/>
                <w:sz w:val="28"/>
                <w:szCs w:val="28"/>
                <w:lang w:val="ru-RU"/>
              </w:rPr>
            </w:pPr>
          </w:p>
        </w:tc>
      </w:tr>
    </w:tbl>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00FF1516" w:rsidRPr="00C43264">
        <w:rPr>
          <w:rFonts w:ascii="Times New Roman" w:eastAsia="Times New Roman" w:hAnsi="Times New Roman" w:cs="Times New Roman"/>
          <w:color w:val="000000"/>
          <w:sz w:val="28"/>
          <w:szCs w:val="28"/>
        </w:rPr>
        <w:t>який</w:t>
      </w:r>
      <w:r w:rsidR="00FF1516" w:rsidRPr="00C43264">
        <w:rPr>
          <w:rFonts w:ascii="Times New Roman" w:eastAsia="Times New Roman" w:hAnsi="Times New Roman" w:cs="Times New Roman"/>
          <w:b/>
          <w:color w:val="000000"/>
          <w:sz w:val="28"/>
          <w:szCs w:val="28"/>
        </w:rPr>
        <w:t xml:space="preserve"> </w:t>
      </w:r>
      <w:r w:rsidR="00FF1516"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та винести на розгляд </w:t>
      </w:r>
      <w:r w:rsidR="00FF1516">
        <w:rPr>
          <w:rFonts w:ascii="Times New Roman" w:eastAsia="Times New Roman" w:hAnsi="Times New Roman" w:cs="Times New Roman"/>
          <w:color w:val="000000"/>
          <w:sz w:val="28"/>
          <w:szCs w:val="28"/>
        </w:rPr>
        <w:t>ХХI</w:t>
      </w:r>
      <w:r w:rsidR="00FF1516"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467918" w:rsidRDefault="00467918" w:rsidP="00A24025">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lastRenderedPageBreak/>
              <w:t xml:space="preserve">Питання </w:t>
            </w:r>
            <w:r>
              <w:rPr>
                <w:rFonts w:ascii="Times New Roman" w:eastAsia="Times New Roman" w:hAnsi="Times New Roman" w:cs="Times New Roman"/>
                <w:b/>
                <w:sz w:val="28"/>
                <w:szCs w:val="28"/>
                <w:u w:val="single"/>
              </w:rPr>
              <w:t>42</w:t>
            </w:r>
          </w:p>
        </w:tc>
        <w:tc>
          <w:tcPr>
            <w:tcW w:w="7938" w:type="dxa"/>
          </w:tcPr>
          <w:p w:rsidR="00467918" w:rsidRPr="001D33B9" w:rsidRDefault="00467918" w:rsidP="00B250A3">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підтримки об’єднань співвласників б</w:t>
            </w:r>
            <w:r>
              <w:rPr>
                <w:rFonts w:ascii="Times New Roman" w:hAnsi="Times New Roman" w:cs="Times New Roman"/>
                <w:sz w:val="28"/>
                <w:szCs w:val="28"/>
              </w:rPr>
              <w:t xml:space="preserve">агатоквартирного будинку в </w:t>
            </w:r>
            <w:r w:rsidRPr="001D33B9">
              <w:rPr>
                <w:rFonts w:ascii="Times New Roman" w:hAnsi="Times New Roman" w:cs="Times New Roman"/>
                <w:sz w:val="28"/>
                <w:szCs w:val="28"/>
              </w:rPr>
              <w:t>м. Кривому Розі на 2017–2022 роки</w:t>
            </w:r>
          </w:p>
        </w:tc>
      </w:tr>
    </w:tbl>
    <w:p w:rsidR="00467918" w:rsidRPr="00865CA6" w:rsidRDefault="00467918" w:rsidP="00467918">
      <w:pPr>
        <w:spacing w:after="0" w:line="240" w:lineRule="auto"/>
        <w:jc w:val="both"/>
        <w:rPr>
          <w:rFonts w:ascii="Times New Roman" w:eastAsia="Times New Roman" w:hAnsi="Times New Roman" w:cs="Times New Roman"/>
          <w:b/>
          <w:smallCaps/>
          <w:sz w:val="28"/>
          <w:szCs w:val="28"/>
          <w:lang w:val="ru-RU"/>
        </w:rPr>
      </w:pPr>
    </w:p>
    <w:p w:rsidR="00467918" w:rsidRPr="00C43264" w:rsidRDefault="00467918" w:rsidP="00467918">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Pr="00EB32BB">
        <w:rPr>
          <w:rFonts w:ascii="Times New Roman" w:hAnsi="Times New Roman" w:cs="Times New Roman"/>
          <w:b/>
          <w:bCs/>
          <w:iCs/>
          <w:color w:val="000000"/>
          <w:sz w:val="28"/>
          <w:szCs w:val="28"/>
        </w:rPr>
        <w:t>Карий</w:t>
      </w:r>
      <w:r>
        <w:rPr>
          <w:rFonts w:ascii="Times New Roman" w:hAnsi="Times New Roman" w:cs="Times New Roman"/>
          <w:b/>
          <w:bCs/>
          <w:iCs/>
          <w:color w:val="000000"/>
          <w:sz w:val="28"/>
          <w:szCs w:val="28"/>
        </w:rPr>
        <w:t xml:space="preserve"> І.</w:t>
      </w:r>
      <w:r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467918" w:rsidRPr="00C43264" w:rsidRDefault="00467918" w:rsidP="004679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00FF1516" w:rsidRPr="00C43264">
        <w:rPr>
          <w:rFonts w:ascii="Times New Roman" w:eastAsia="Times New Roman" w:hAnsi="Times New Roman" w:cs="Times New Roman"/>
          <w:color w:val="000000"/>
          <w:sz w:val="28"/>
          <w:szCs w:val="28"/>
        </w:rPr>
        <w:t>який</w:t>
      </w:r>
      <w:r w:rsidR="00FF1516" w:rsidRPr="00C43264">
        <w:rPr>
          <w:rFonts w:ascii="Times New Roman" w:eastAsia="Times New Roman" w:hAnsi="Times New Roman" w:cs="Times New Roman"/>
          <w:b/>
          <w:color w:val="000000"/>
          <w:sz w:val="28"/>
          <w:szCs w:val="28"/>
        </w:rPr>
        <w:t xml:space="preserve"> </w:t>
      </w:r>
      <w:r w:rsidR="00FF1516" w:rsidRPr="00C43264">
        <w:rPr>
          <w:rFonts w:ascii="Times New Roman" w:eastAsia="Times New Roman" w:hAnsi="Times New Roman" w:cs="Times New Roman"/>
          <w:color w:val="000000"/>
          <w:sz w:val="28"/>
          <w:szCs w:val="28"/>
        </w:rPr>
        <w:t xml:space="preserve">рекомендував </w:t>
      </w:r>
      <w:r w:rsidR="00FF1516">
        <w:rPr>
          <w:rFonts w:ascii="Times New Roman" w:eastAsia="Times New Roman" w:hAnsi="Times New Roman" w:cs="Times New Roman"/>
          <w:color w:val="000000"/>
          <w:sz w:val="28"/>
          <w:szCs w:val="28"/>
        </w:rPr>
        <w:t>затвердити звіт</w:t>
      </w:r>
      <w:r w:rsidR="00FF1516" w:rsidRPr="00C43264">
        <w:rPr>
          <w:rFonts w:ascii="Times New Roman" w:eastAsia="Times New Roman" w:hAnsi="Times New Roman" w:cs="Times New Roman"/>
          <w:color w:val="000000"/>
          <w:sz w:val="28"/>
          <w:szCs w:val="28"/>
        </w:rPr>
        <w:t xml:space="preserve"> та винести на розгляд </w:t>
      </w:r>
      <w:r w:rsidR="00FF1516">
        <w:rPr>
          <w:rFonts w:ascii="Times New Roman" w:eastAsia="Times New Roman" w:hAnsi="Times New Roman" w:cs="Times New Roman"/>
          <w:color w:val="000000"/>
          <w:sz w:val="28"/>
          <w:szCs w:val="28"/>
        </w:rPr>
        <w:t>ХХI</w:t>
      </w:r>
      <w:r w:rsidR="00FF1516"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467918">
      <w:pPr>
        <w:tabs>
          <w:tab w:val="left" w:pos="426"/>
        </w:tabs>
        <w:spacing w:after="0" w:line="240" w:lineRule="auto"/>
        <w:jc w:val="both"/>
        <w:rPr>
          <w:rFonts w:ascii="Times New Roman" w:eastAsia="Times New Roman" w:hAnsi="Times New Roman" w:cs="Times New Roman"/>
          <w:b/>
          <w:smallCaps/>
          <w:sz w:val="28"/>
          <w:szCs w:val="28"/>
        </w:rPr>
      </w:pPr>
    </w:p>
    <w:p w:rsidR="00467918" w:rsidRPr="00C43264"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467918" w:rsidRDefault="00467918" w:rsidP="00467918">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sidR="00FF1516">
        <w:rPr>
          <w:rFonts w:ascii="Times New Roman" w:eastAsia="Times New Roman" w:hAnsi="Times New Roman" w:cs="Times New Roman"/>
          <w:sz w:val="28"/>
          <w:szCs w:val="28"/>
        </w:rPr>
        <w:t>Затвердити звіт та в</w:t>
      </w:r>
      <w:r w:rsidR="00FF1516" w:rsidRPr="00C43264">
        <w:rPr>
          <w:rFonts w:ascii="Times New Roman" w:eastAsia="Times New Roman" w:hAnsi="Times New Roman" w:cs="Times New Roman"/>
          <w:sz w:val="28"/>
          <w:szCs w:val="28"/>
        </w:rPr>
        <w:t xml:space="preserve">инести на розгляд </w:t>
      </w:r>
      <w:r w:rsidR="00FF1516">
        <w:rPr>
          <w:rFonts w:ascii="Times New Roman" w:eastAsia="Times New Roman" w:hAnsi="Times New Roman" w:cs="Times New Roman"/>
          <w:sz w:val="28"/>
          <w:szCs w:val="28"/>
        </w:rPr>
        <w:t>ХХI</w:t>
      </w:r>
      <w:r w:rsidR="00FF1516"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r w:rsidR="00FF1516" w:rsidRPr="00C43264">
        <w:rPr>
          <w:rFonts w:ascii="Times New Roman" w:eastAsia="Times New Roman" w:hAnsi="Times New Roman" w:cs="Times New Roman"/>
          <w:sz w:val="28"/>
          <w:szCs w:val="28"/>
        </w:rPr>
        <w:t>.</w:t>
      </w:r>
    </w:p>
    <w:p w:rsidR="00467918" w:rsidRDefault="00467918" w:rsidP="00467918">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467918" w:rsidRPr="00C43264" w:rsidTr="00B250A3">
        <w:trPr>
          <w:trHeight w:val="310"/>
        </w:trPr>
        <w:tc>
          <w:tcPr>
            <w:tcW w:w="1701" w:type="dxa"/>
          </w:tcPr>
          <w:p w:rsidR="00467918" w:rsidRPr="00C43264" w:rsidRDefault="00467918"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43</w:t>
            </w:r>
          </w:p>
        </w:tc>
        <w:tc>
          <w:tcPr>
            <w:tcW w:w="7938" w:type="dxa"/>
          </w:tcPr>
          <w:p w:rsidR="00467918" w:rsidRPr="001D33B9" w:rsidRDefault="00467918" w:rsidP="00B250A3">
            <w:pPr>
              <w:spacing w:after="12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формування комплексного підходу до благоустрою території районів міста</w:t>
            </w:r>
          </w:p>
        </w:tc>
      </w:tr>
    </w:tbl>
    <w:p w:rsidR="00467918" w:rsidRPr="00C43264" w:rsidRDefault="00467918" w:rsidP="00A24025">
      <w:pPr>
        <w:tabs>
          <w:tab w:val="left" w:pos="426"/>
        </w:tabs>
        <w:spacing w:after="0" w:line="240" w:lineRule="auto"/>
        <w:jc w:val="both"/>
        <w:rPr>
          <w:rFonts w:ascii="Times New Roman" w:eastAsia="Times New Roman" w:hAnsi="Times New Roman" w:cs="Times New Roman"/>
          <w:b/>
          <w:sz w:val="28"/>
          <w:szCs w:val="28"/>
        </w:rPr>
      </w:pPr>
    </w:p>
    <w:p w:rsidR="00A24025" w:rsidRPr="00C43264" w:rsidRDefault="00A24025" w:rsidP="00A24025">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r w:rsidRPr="00C43264">
        <w:rPr>
          <w:rFonts w:ascii="Times New Roman" w:hAnsi="Times New Roman" w:cs="Times New Roman"/>
          <w:b/>
          <w:bCs/>
          <w:i/>
          <w:iCs/>
          <w:color w:val="000000"/>
        </w:rPr>
        <w:t> </w:t>
      </w:r>
      <w:r w:rsidR="00D049F3" w:rsidRPr="00EB32BB">
        <w:rPr>
          <w:rFonts w:ascii="Times New Roman" w:hAnsi="Times New Roman" w:cs="Times New Roman"/>
          <w:b/>
          <w:bCs/>
          <w:iCs/>
          <w:color w:val="000000"/>
          <w:sz w:val="28"/>
          <w:szCs w:val="28"/>
        </w:rPr>
        <w:t>Карий</w:t>
      </w:r>
      <w:r w:rsidR="00D049F3">
        <w:rPr>
          <w:rFonts w:ascii="Times New Roman" w:hAnsi="Times New Roman" w:cs="Times New Roman"/>
          <w:b/>
          <w:bCs/>
          <w:iCs/>
          <w:color w:val="000000"/>
          <w:sz w:val="28"/>
          <w:szCs w:val="28"/>
        </w:rPr>
        <w:t xml:space="preserve"> І.</w:t>
      </w:r>
      <w:r w:rsidR="00D049F3" w:rsidRPr="00EB32BB">
        <w:rPr>
          <w:rFonts w:ascii="Times New Roman" w:hAnsi="Times New Roman" w:cs="Times New Roman"/>
          <w:b/>
          <w:bCs/>
          <w:iCs/>
          <w:color w:val="000000"/>
          <w:sz w:val="28"/>
          <w:szCs w:val="28"/>
        </w:rPr>
        <w:t>О.</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A24025" w:rsidRPr="00C43264" w:rsidRDefault="00D049F3" w:rsidP="00A240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00A24025" w:rsidRPr="00C43264">
        <w:rPr>
          <w:rFonts w:ascii="Times New Roman" w:eastAsia="Times New Roman" w:hAnsi="Times New Roman" w:cs="Times New Roman"/>
          <w:b/>
          <w:sz w:val="28"/>
          <w:szCs w:val="28"/>
        </w:rPr>
        <w:t>,</w:t>
      </w:r>
      <w:r w:rsidR="00A24025" w:rsidRPr="00C43264">
        <w:rPr>
          <w:rFonts w:ascii="Times New Roman" w:eastAsia="Times New Roman" w:hAnsi="Times New Roman" w:cs="Times New Roman"/>
          <w:sz w:val="28"/>
          <w:szCs w:val="28"/>
        </w:rPr>
        <w:t xml:space="preserve"> </w:t>
      </w:r>
      <w:r w:rsidR="00A24025" w:rsidRPr="00C43264">
        <w:rPr>
          <w:rFonts w:ascii="Times New Roman" w:eastAsia="Times New Roman" w:hAnsi="Times New Roman" w:cs="Times New Roman"/>
          <w:color w:val="000000"/>
          <w:sz w:val="28"/>
          <w:szCs w:val="28"/>
        </w:rPr>
        <w:t>який</w:t>
      </w:r>
      <w:r w:rsidR="00A24025" w:rsidRPr="00C43264">
        <w:rPr>
          <w:rFonts w:ascii="Times New Roman" w:eastAsia="Times New Roman" w:hAnsi="Times New Roman" w:cs="Times New Roman"/>
          <w:b/>
          <w:color w:val="000000"/>
          <w:sz w:val="28"/>
          <w:szCs w:val="28"/>
        </w:rPr>
        <w:t xml:space="preserve"> </w:t>
      </w:r>
      <w:r w:rsidR="00A24025" w:rsidRPr="00C43264">
        <w:rPr>
          <w:rFonts w:ascii="Times New Roman" w:eastAsia="Times New Roman" w:hAnsi="Times New Roman" w:cs="Times New Roman"/>
          <w:color w:val="000000"/>
          <w:sz w:val="28"/>
          <w:szCs w:val="28"/>
        </w:rPr>
        <w:t xml:space="preserve">рекомендував підтримати та винести на розгляд </w:t>
      </w:r>
      <w:r w:rsidR="007922B8">
        <w:rPr>
          <w:rFonts w:ascii="Times New Roman" w:eastAsia="Times New Roman" w:hAnsi="Times New Roman" w:cs="Times New Roman"/>
          <w:color w:val="000000"/>
          <w:sz w:val="28"/>
          <w:szCs w:val="28"/>
        </w:rPr>
        <w:t>ХХI</w:t>
      </w:r>
      <w:r w:rsidR="00A24025" w:rsidRPr="00C43264">
        <w:rPr>
          <w:rFonts w:ascii="Times New Roman" w:eastAsia="Times New Roman" w:hAnsi="Times New Roman" w:cs="Times New Roman"/>
          <w:color w:val="000000"/>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BE4BB3" w:rsidRDefault="00BE4BB3" w:rsidP="00D049F3">
      <w:pPr>
        <w:tabs>
          <w:tab w:val="left" w:pos="426"/>
        </w:tabs>
        <w:spacing w:after="0" w:line="240" w:lineRule="auto"/>
        <w:jc w:val="both"/>
        <w:rPr>
          <w:rFonts w:ascii="Times New Roman" w:eastAsia="Times New Roman" w:hAnsi="Times New Roman" w:cs="Times New Roman"/>
          <w:b/>
          <w:smallCaps/>
          <w:sz w:val="28"/>
          <w:szCs w:val="28"/>
        </w:rPr>
      </w:pPr>
    </w:p>
    <w:p w:rsidR="00A24025" w:rsidRPr="00C43264" w:rsidRDefault="00A24025" w:rsidP="00D049F3">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D049F3">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sidR="00D049F3">
        <w:rPr>
          <w:rFonts w:ascii="Times New Roman" w:eastAsia="Times New Roman" w:hAnsi="Times New Roman" w:cs="Times New Roman"/>
          <w:sz w:val="28"/>
          <w:szCs w:val="28"/>
        </w:rPr>
        <w:t>одноголосно.</w:t>
      </w:r>
    </w:p>
    <w:p w:rsidR="00A24025" w:rsidRPr="00C43264" w:rsidRDefault="00A24025" w:rsidP="00A24025">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Винести на розгляд </w:t>
      </w:r>
      <w:r w:rsidR="007922B8">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w:t>
      </w:r>
      <w:r w:rsidR="00FF1516" w:rsidRPr="00C43264">
        <w:rPr>
          <w:rFonts w:ascii="Times New Roman" w:eastAsia="Times New Roman" w:hAnsi="Times New Roman" w:cs="Times New Roman"/>
          <w:color w:val="000000"/>
          <w:sz w:val="28"/>
          <w:szCs w:val="28"/>
        </w:rPr>
        <w:t xml:space="preserve">даний </w:t>
      </w:r>
      <w:proofErr w:type="spellStart"/>
      <w:r w:rsidR="00FF1516" w:rsidRPr="00C43264">
        <w:rPr>
          <w:rFonts w:ascii="Times New Roman" w:eastAsia="Times New Roman" w:hAnsi="Times New Roman" w:cs="Times New Roman"/>
          <w:color w:val="000000"/>
          <w:sz w:val="28"/>
          <w:szCs w:val="28"/>
        </w:rPr>
        <w:t>проєкт</w:t>
      </w:r>
      <w:proofErr w:type="spellEnd"/>
      <w:r w:rsidR="00FF1516" w:rsidRPr="00C43264">
        <w:rPr>
          <w:rFonts w:ascii="Times New Roman" w:eastAsia="Times New Roman" w:hAnsi="Times New Roman" w:cs="Times New Roman"/>
          <w:color w:val="000000"/>
          <w:sz w:val="28"/>
          <w:szCs w:val="28"/>
        </w:rPr>
        <w:t xml:space="preserve"> рішення.</w:t>
      </w:r>
    </w:p>
    <w:p w:rsidR="0021655C" w:rsidRPr="00C43264" w:rsidRDefault="0021655C" w:rsidP="0021655C">
      <w:pPr>
        <w:tabs>
          <w:tab w:val="left" w:pos="426"/>
        </w:tabs>
        <w:spacing w:after="0" w:line="240" w:lineRule="auto"/>
        <w:jc w:val="both"/>
        <w:rPr>
          <w:rFonts w:ascii="Times New Roman" w:eastAsia="Times New Roman" w:hAnsi="Times New Roman" w:cs="Times New Roman"/>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D049F3" w:rsidRPr="00C43264" w:rsidTr="00A71691">
        <w:trPr>
          <w:trHeight w:val="310"/>
        </w:trPr>
        <w:tc>
          <w:tcPr>
            <w:tcW w:w="1701" w:type="dxa"/>
          </w:tcPr>
          <w:p w:rsidR="00D049F3" w:rsidRPr="00C43264" w:rsidRDefault="00D049F3" w:rsidP="00EB32BB">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44</w:t>
            </w:r>
          </w:p>
        </w:tc>
        <w:tc>
          <w:tcPr>
            <w:tcW w:w="7938" w:type="dxa"/>
          </w:tcPr>
          <w:p w:rsidR="00D049F3" w:rsidRPr="001D33B9" w:rsidRDefault="00D049F3" w:rsidP="00180EEF">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затвердження звіту з виконання у 2021 році Програми капітального будівництва об’єктів інфраструктури м. Кривого Рогу на 2019 – 2024 роки</w:t>
            </w:r>
          </w:p>
        </w:tc>
      </w:tr>
    </w:tbl>
    <w:p w:rsidR="0077309F" w:rsidRDefault="0077309F" w:rsidP="00FF1516">
      <w:pPr>
        <w:spacing w:after="0" w:line="240" w:lineRule="auto"/>
        <w:jc w:val="both"/>
        <w:rPr>
          <w:rFonts w:ascii="Times New Roman" w:eastAsia="Times New Roman" w:hAnsi="Times New Roman" w:cs="Times New Roman"/>
          <w:b/>
          <w:smallCaps/>
          <w:sz w:val="28"/>
          <w:szCs w:val="28"/>
        </w:rPr>
      </w:pPr>
    </w:p>
    <w:p w:rsidR="00FF1516" w:rsidRPr="00C43264" w:rsidRDefault="00FF1516" w:rsidP="00FF1516">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ВИСТУПИЛИ:</w:t>
      </w:r>
      <w:r w:rsidRPr="00C43264">
        <w:rPr>
          <w:rFonts w:ascii="Times New Roman" w:hAnsi="Times New Roman" w:cs="Times New Roman"/>
          <w:b/>
          <w:bCs/>
          <w:iCs/>
          <w:color w:val="000000"/>
          <w:sz w:val="28"/>
          <w:szCs w:val="28"/>
        </w:rPr>
        <w:t xml:space="preserve"> </w:t>
      </w:r>
      <w:proofErr w:type="spellStart"/>
      <w:r w:rsidRPr="00C43264">
        <w:rPr>
          <w:rFonts w:ascii="Times New Roman" w:hAnsi="Times New Roman" w:cs="Times New Roman"/>
          <w:b/>
          <w:bCs/>
          <w:i/>
          <w:iCs/>
          <w:color w:val="000000"/>
        </w:rPr>
        <w:t> </w:t>
      </w:r>
      <w:r>
        <w:rPr>
          <w:rFonts w:ascii="Times New Roman" w:hAnsi="Times New Roman" w:cs="Times New Roman"/>
          <w:b/>
          <w:bCs/>
          <w:iCs/>
          <w:color w:val="000000"/>
          <w:sz w:val="28"/>
          <w:szCs w:val="28"/>
        </w:rPr>
        <w:t>Зельце</w:t>
      </w:r>
      <w:proofErr w:type="spellEnd"/>
      <w:r>
        <w:rPr>
          <w:rFonts w:ascii="Times New Roman" w:hAnsi="Times New Roman" w:cs="Times New Roman"/>
          <w:b/>
          <w:bCs/>
          <w:iCs/>
          <w:color w:val="000000"/>
          <w:sz w:val="28"/>
          <w:szCs w:val="28"/>
        </w:rPr>
        <w:t>р Д.Ю</w:t>
      </w:r>
      <w:r w:rsidRPr="00EB32BB">
        <w:rPr>
          <w:rFonts w:ascii="Times New Roman" w:hAnsi="Times New Roman" w:cs="Times New Roman"/>
          <w:b/>
          <w:bCs/>
          <w:iCs/>
          <w:color w:val="000000"/>
          <w:sz w:val="28"/>
          <w:szCs w:val="28"/>
        </w:rPr>
        <w:t>.</w:t>
      </w:r>
      <w:r w:rsidRPr="00C43264">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даного питання. </w:t>
      </w:r>
    </w:p>
    <w:p w:rsidR="00FF1516" w:rsidRPr="00C43264" w:rsidRDefault="00FF1516" w:rsidP="00FF151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sz w:val="28"/>
          <w:szCs w:val="28"/>
        </w:rPr>
        <w:t xml:space="preserve"> </w:t>
      </w:r>
      <w:r w:rsidRPr="00C43264">
        <w:rPr>
          <w:rFonts w:ascii="Times New Roman" w:eastAsia="Times New Roman" w:hAnsi="Times New Roman" w:cs="Times New Roman"/>
          <w:color w:val="000000"/>
          <w:sz w:val="28"/>
          <w:szCs w:val="28"/>
        </w:rPr>
        <w:t>який</w:t>
      </w:r>
      <w:r w:rsidRPr="00C43264">
        <w:rPr>
          <w:rFonts w:ascii="Times New Roman" w:eastAsia="Times New Roman" w:hAnsi="Times New Roman" w:cs="Times New Roman"/>
          <w:b/>
          <w:color w:val="000000"/>
          <w:sz w:val="28"/>
          <w:szCs w:val="28"/>
        </w:rPr>
        <w:t xml:space="preserve"> </w:t>
      </w:r>
      <w:r w:rsidRPr="00C43264">
        <w:rPr>
          <w:rFonts w:ascii="Times New Roman" w:eastAsia="Times New Roman" w:hAnsi="Times New Roman" w:cs="Times New Roman"/>
          <w:color w:val="000000"/>
          <w:sz w:val="28"/>
          <w:szCs w:val="28"/>
        </w:rPr>
        <w:t xml:space="preserve">рекомендував </w:t>
      </w:r>
      <w:r>
        <w:rPr>
          <w:rFonts w:ascii="Times New Roman" w:eastAsia="Times New Roman" w:hAnsi="Times New Roman" w:cs="Times New Roman"/>
          <w:color w:val="000000"/>
          <w:sz w:val="28"/>
          <w:szCs w:val="28"/>
        </w:rPr>
        <w:t>затвердити звіт</w:t>
      </w:r>
      <w:r w:rsidRPr="00C43264">
        <w:rPr>
          <w:rFonts w:ascii="Times New Roman" w:eastAsia="Times New Roman" w:hAnsi="Times New Roman" w:cs="Times New Roman"/>
          <w:color w:val="000000"/>
          <w:sz w:val="28"/>
          <w:szCs w:val="28"/>
        </w:rPr>
        <w:t xml:space="preserve"> та винести на розгляд </w:t>
      </w:r>
      <w:r>
        <w:rPr>
          <w:rFonts w:ascii="Times New Roman" w:eastAsia="Times New Roman" w:hAnsi="Times New Roman" w:cs="Times New Roman"/>
          <w:color w:val="000000"/>
          <w:sz w:val="28"/>
          <w:szCs w:val="28"/>
        </w:rPr>
        <w:t>ХХI</w:t>
      </w:r>
      <w:r w:rsidRPr="00C43264">
        <w:rPr>
          <w:rFonts w:ascii="Times New Roman" w:eastAsia="Times New Roman" w:hAnsi="Times New Roman" w:cs="Times New Roman"/>
          <w:color w:val="000000"/>
          <w:sz w:val="28"/>
          <w:szCs w:val="28"/>
        </w:rPr>
        <w:t xml:space="preserve"> сесії міської ради VIIІ скликання даний </w:t>
      </w:r>
      <w:proofErr w:type="spellStart"/>
      <w:r w:rsidRPr="00C43264">
        <w:rPr>
          <w:rFonts w:ascii="Times New Roman" w:eastAsia="Times New Roman" w:hAnsi="Times New Roman" w:cs="Times New Roman"/>
          <w:color w:val="000000"/>
          <w:sz w:val="28"/>
          <w:szCs w:val="28"/>
        </w:rPr>
        <w:t>проєкт</w:t>
      </w:r>
      <w:proofErr w:type="spellEnd"/>
      <w:r w:rsidRPr="00C43264">
        <w:rPr>
          <w:rFonts w:ascii="Times New Roman" w:eastAsia="Times New Roman" w:hAnsi="Times New Roman" w:cs="Times New Roman"/>
          <w:color w:val="000000"/>
          <w:sz w:val="28"/>
          <w:szCs w:val="28"/>
        </w:rPr>
        <w:t xml:space="preserve"> рішення.</w:t>
      </w:r>
    </w:p>
    <w:p w:rsidR="0077309F" w:rsidRDefault="0077309F" w:rsidP="00FF1516">
      <w:pPr>
        <w:tabs>
          <w:tab w:val="left" w:pos="426"/>
        </w:tabs>
        <w:spacing w:after="0" w:line="240" w:lineRule="auto"/>
        <w:jc w:val="both"/>
        <w:rPr>
          <w:rFonts w:ascii="Times New Roman" w:eastAsia="Times New Roman" w:hAnsi="Times New Roman" w:cs="Times New Roman"/>
          <w:b/>
          <w:smallCaps/>
          <w:sz w:val="28"/>
          <w:szCs w:val="28"/>
        </w:rPr>
      </w:pPr>
    </w:p>
    <w:p w:rsidR="00FF1516" w:rsidRPr="00C43264" w:rsidRDefault="00FF1516" w:rsidP="00FF1516">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одноголосно.</w:t>
      </w:r>
    </w:p>
    <w:p w:rsidR="0021655C" w:rsidRDefault="00FF1516" w:rsidP="00FF1516">
      <w:pPr>
        <w:tabs>
          <w:tab w:val="left" w:pos="426"/>
        </w:tabs>
        <w:spacing w:after="0" w:line="240" w:lineRule="auto"/>
        <w:jc w:val="both"/>
        <w:rPr>
          <w:rFonts w:ascii="Times New Roman" w:eastAsia="Times New Roman" w:hAnsi="Times New Roman" w:cs="Times New Roman"/>
          <w:b/>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Затвердити звіт та в</w:t>
      </w:r>
      <w:r w:rsidRPr="00C43264">
        <w:rPr>
          <w:rFonts w:ascii="Times New Roman" w:eastAsia="Times New Roman" w:hAnsi="Times New Roman" w:cs="Times New Roman"/>
          <w:sz w:val="28"/>
          <w:szCs w:val="28"/>
        </w:rPr>
        <w:t xml:space="preserve">инести на розгляд </w:t>
      </w:r>
      <w:r>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w:t>
      </w:r>
      <w:r w:rsidRPr="00C43264">
        <w:rPr>
          <w:rFonts w:ascii="Times New Roman" w:eastAsia="Times New Roman" w:hAnsi="Times New Roman" w:cs="Times New Roman"/>
          <w:color w:val="000000"/>
          <w:sz w:val="28"/>
          <w:szCs w:val="28"/>
        </w:rPr>
        <w:t xml:space="preserve">даний </w:t>
      </w:r>
      <w:proofErr w:type="spellStart"/>
      <w:r w:rsidRPr="00C43264">
        <w:rPr>
          <w:rFonts w:ascii="Times New Roman" w:eastAsia="Times New Roman" w:hAnsi="Times New Roman" w:cs="Times New Roman"/>
          <w:color w:val="000000"/>
          <w:sz w:val="28"/>
          <w:szCs w:val="28"/>
        </w:rPr>
        <w:t>проєкт</w:t>
      </w:r>
      <w:proofErr w:type="spellEnd"/>
      <w:r w:rsidRPr="00C43264">
        <w:rPr>
          <w:rFonts w:ascii="Times New Roman" w:eastAsia="Times New Roman" w:hAnsi="Times New Roman" w:cs="Times New Roman"/>
          <w:color w:val="000000"/>
          <w:sz w:val="28"/>
          <w:szCs w:val="28"/>
        </w:rPr>
        <w:t xml:space="preserve"> рішення</w:t>
      </w:r>
      <w:r w:rsidRPr="00C43264">
        <w:rPr>
          <w:rFonts w:ascii="Times New Roman" w:eastAsia="Times New Roman" w:hAnsi="Times New Roman" w:cs="Times New Roman"/>
          <w:sz w:val="28"/>
          <w:szCs w:val="28"/>
        </w:rPr>
        <w:t>.</w:t>
      </w:r>
    </w:p>
    <w:p w:rsidR="00FF1516" w:rsidRDefault="00FF1516" w:rsidP="0021655C">
      <w:pPr>
        <w:tabs>
          <w:tab w:val="left" w:pos="426"/>
        </w:tabs>
        <w:spacing w:after="0" w:line="240" w:lineRule="auto"/>
        <w:jc w:val="both"/>
        <w:rPr>
          <w:rFonts w:ascii="Times New Roman" w:eastAsia="Times New Roman" w:hAnsi="Times New Roman" w:cs="Times New Roman"/>
          <w:b/>
          <w:sz w:val="28"/>
          <w:szCs w:val="28"/>
        </w:rPr>
      </w:pPr>
    </w:p>
    <w:tbl>
      <w:tblPr>
        <w:tblStyle w:val="affffc"/>
        <w:tblW w:w="9639" w:type="dxa"/>
        <w:tblInd w:w="0" w:type="dxa"/>
        <w:tblLayout w:type="fixed"/>
        <w:tblLook w:val="0000" w:firstRow="0" w:lastRow="0" w:firstColumn="0" w:lastColumn="0" w:noHBand="0" w:noVBand="0"/>
      </w:tblPr>
      <w:tblGrid>
        <w:gridCol w:w="1701"/>
        <w:gridCol w:w="7938"/>
      </w:tblGrid>
      <w:tr w:rsidR="00FF1516" w:rsidRPr="00C43264" w:rsidTr="00B250A3">
        <w:trPr>
          <w:trHeight w:val="310"/>
        </w:trPr>
        <w:tc>
          <w:tcPr>
            <w:tcW w:w="1701" w:type="dxa"/>
          </w:tcPr>
          <w:p w:rsidR="00FF1516" w:rsidRPr="00C43264" w:rsidRDefault="00FF1516"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45</w:t>
            </w:r>
          </w:p>
        </w:tc>
        <w:tc>
          <w:tcPr>
            <w:tcW w:w="7938" w:type="dxa"/>
          </w:tcPr>
          <w:p w:rsidR="00FF1516" w:rsidRPr="001D33B9" w:rsidRDefault="00FF1516" w:rsidP="00B250A3">
            <w:pPr>
              <w:spacing w:after="18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внесення змін до рішення міської ради від 26.12.2018 №3322 «Про затвердження Програми капітального будівництва об’єктів інфраструктури м. Кривого Рогу на 2019 – 2021 роки»</w:t>
            </w:r>
          </w:p>
        </w:tc>
      </w:tr>
      <w:tr w:rsidR="00FF1516" w:rsidRPr="00C43264" w:rsidTr="00B250A3">
        <w:trPr>
          <w:trHeight w:val="310"/>
        </w:trPr>
        <w:tc>
          <w:tcPr>
            <w:tcW w:w="1701" w:type="dxa"/>
          </w:tcPr>
          <w:p w:rsidR="00FF1516" w:rsidRPr="00C43264" w:rsidRDefault="00FF1516" w:rsidP="00B250A3">
            <w:pPr>
              <w:tabs>
                <w:tab w:val="right" w:pos="2052"/>
              </w:tabs>
              <w:spacing w:after="0" w:line="240" w:lineRule="auto"/>
              <w:ind w:left="-108" w:right="-111"/>
              <w:rPr>
                <w:rFonts w:ascii="Times New Roman" w:eastAsia="Times New Roman" w:hAnsi="Times New Roman" w:cs="Times New Roman"/>
                <w:b/>
                <w:sz w:val="28"/>
                <w:szCs w:val="28"/>
                <w:u w:val="single"/>
              </w:rPr>
            </w:pPr>
            <w:r w:rsidRPr="00C43264">
              <w:rPr>
                <w:rFonts w:ascii="Times New Roman" w:eastAsia="Times New Roman" w:hAnsi="Times New Roman" w:cs="Times New Roman"/>
                <w:b/>
                <w:sz w:val="28"/>
                <w:szCs w:val="28"/>
                <w:u w:val="single"/>
              </w:rPr>
              <w:t xml:space="preserve">Питання </w:t>
            </w:r>
            <w:r>
              <w:rPr>
                <w:rFonts w:ascii="Times New Roman" w:eastAsia="Times New Roman" w:hAnsi="Times New Roman" w:cs="Times New Roman"/>
                <w:b/>
                <w:sz w:val="28"/>
                <w:szCs w:val="28"/>
                <w:u w:val="single"/>
              </w:rPr>
              <w:t>46</w:t>
            </w:r>
          </w:p>
        </w:tc>
        <w:tc>
          <w:tcPr>
            <w:tcW w:w="7938" w:type="dxa"/>
          </w:tcPr>
          <w:p w:rsidR="00FF1516" w:rsidRPr="001D33B9" w:rsidRDefault="00FF1516" w:rsidP="00B250A3">
            <w:pPr>
              <w:spacing w:after="120" w:line="240" w:lineRule="auto"/>
              <w:jc w:val="both"/>
              <w:rPr>
                <w:rFonts w:ascii="Times New Roman" w:hAnsi="Times New Roman" w:cs="Times New Roman"/>
                <w:sz w:val="28"/>
                <w:szCs w:val="28"/>
              </w:rPr>
            </w:pPr>
            <w:r w:rsidRPr="001D33B9">
              <w:rPr>
                <w:rFonts w:ascii="Times New Roman" w:hAnsi="Times New Roman" w:cs="Times New Roman"/>
                <w:sz w:val="28"/>
                <w:szCs w:val="28"/>
              </w:rPr>
              <w:t>Про встановлення розміру кошторисної заробітної плати для звичайних умов будівництва, який ураховується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коштом бюджету Криворізької міської територіальної громади</w:t>
            </w:r>
          </w:p>
        </w:tc>
      </w:tr>
    </w:tbl>
    <w:p w:rsidR="00FF1516" w:rsidRPr="00C43264" w:rsidRDefault="00FF1516" w:rsidP="0021655C">
      <w:pPr>
        <w:tabs>
          <w:tab w:val="left" w:pos="426"/>
        </w:tabs>
        <w:spacing w:after="0" w:line="240" w:lineRule="auto"/>
        <w:jc w:val="both"/>
        <w:rPr>
          <w:rFonts w:ascii="Times New Roman" w:eastAsia="Times New Roman" w:hAnsi="Times New Roman" w:cs="Times New Roman"/>
          <w:b/>
          <w:sz w:val="28"/>
          <w:szCs w:val="28"/>
        </w:rPr>
      </w:pPr>
    </w:p>
    <w:p w:rsidR="00944D31" w:rsidRDefault="0021655C" w:rsidP="0021655C">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lastRenderedPageBreak/>
        <w:t>ВИСТУПИЛИ:</w:t>
      </w:r>
      <w:r w:rsidRPr="00C43264">
        <w:rPr>
          <w:rFonts w:ascii="Times New Roman" w:hAnsi="Times New Roman" w:cs="Times New Roman"/>
          <w:b/>
          <w:bCs/>
          <w:iCs/>
          <w:color w:val="000000"/>
          <w:sz w:val="28"/>
          <w:szCs w:val="28"/>
        </w:rPr>
        <w:t xml:space="preserve"> </w:t>
      </w:r>
      <w:proofErr w:type="spellStart"/>
      <w:r w:rsidRPr="00C43264">
        <w:rPr>
          <w:rFonts w:ascii="Times New Roman" w:hAnsi="Times New Roman" w:cs="Times New Roman"/>
          <w:b/>
          <w:bCs/>
          <w:i/>
          <w:iCs/>
          <w:color w:val="000000"/>
        </w:rPr>
        <w:t> </w:t>
      </w:r>
      <w:r w:rsidR="00944D31">
        <w:rPr>
          <w:rFonts w:ascii="Times New Roman" w:hAnsi="Times New Roman" w:cs="Times New Roman"/>
          <w:b/>
          <w:bCs/>
          <w:iCs/>
          <w:color w:val="000000"/>
          <w:sz w:val="28"/>
          <w:szCs w:val="28"/>
        </w:rPr>
        <w:t>Зельце</w:t>
      </w:r>
      <w:proofErr w:type="spellEnd"/>
      <w:r w:rsidR="00944D31">
        <w:rPr>
          <w:rFonts w:ascii="Times New Roman" w:hAnsi="Times New Roman" w:cs="Times New Roman"/>
          <w:b/>
          <w:bCs/>
          <w:iCs/>
          <w:color w:val="000000"/>
          <w:sz w:val="28"/>
          <w:szCs w:val="28"/>
        </w:rPr>
        <w:t>р</w:t>
      </w:r>
      <w:r w:rsidR="001616C3">
        <w:rPr>
          <w:rFonts w:ascii="Times New Roman" w:hAnsi="Times New Roman" w:cs="Times New Roman"/>
          <w:b/>
          <w:bCs/>
          <w:iCs/>
          <w:color w:val="000000"/>
          <w:sz w:val="28"/>
          <w:szCs w:val="28"/>
        </w:rPr>
        <w:t xml:space="preserve"> </w:t>
      </w:r>
      <w:r w:rsidR="00944D31">
        <w:rPr>
          <w:rFonts w:ascii="Times New Roman" w:hAnsi="Times New Roman" w:cs="Times New Roman"/>
          <w:b/>
          <w:bCs/>
          <w:iCs/>
          <w:color w:val="000000"/>
          <w:sz w:val="28"/>
          <w:szCs w:val="28"/>
        </w:rPr>
        <w:t>Д</w:t>
      </w:r>
      <w:r w:rsidR="001616C3">
        <w:rPr>
          <w:rFonts w:ascii="Times New Roman" w:hAnsi="Times New Roman" w:cs="Times New Roman"/>
          <w:b/>
          <w:bCs/>
          <w:iCs/>
          <w:color w:val="000000"/>
          <w:sz w:val="28"/>
          <w:szCs w:val="28"/>
        </w:rPr>
        <w:t>.</w:t>
      </w:r>
      <w:r w:rsidR="00944D31">
        <w:rPr>
          <w:rFonts w:ascii="Times New Roman" w:hAnsi="Times New Roman" w:cs="Times New Roman"/>
          <w:b/>
          <w:bCs/>
          <w:iCs/>
          <w:color w:val="000000"/>
          <w:sz w:val="28"/>
          <w:szCs w:val="28"/>
        </w:rPr>
        <w:t>Ю</w:t>
      </w:r>
      <w:r w:rsidR="00EB32BB" w:rsidRPr="00EB32BB">
        <w:rPr>
          <w:rFonts w:ascii="Times New Roman" w:hAnsi="Times New Roman" w:cs="Times New Roman"/>
          <w:b/>
          <w:bCs/>
          <w:iCs/>
          <w:color w:val="000000"/>
          <w:sz w:val="28"/>
          <w:szCs w:val="28"/>
        </w:rPr>
        <w:t>.</w:t>
      </w:r>
      <w:r w:rsidRPr="00EB32BB">
        <w:rPr>
          <w:rFonts w:ascii="Times New Roman" w:hAnsi="Times New Roman" w:cs="Times New Roman"/>
          <w:b/>
          <w:bCs/>
          <w:iCs/>
          <w:color w:val="000000"/>
          <w:sz w:val="28"/>
          <w:szCs w:val="28"/>
        </w:rPr>
        <w:t>,</w:t>
      </w:r>
      <w:r w:rsidRPr="00C43264">
        <w:rPr>
          <w:rFonts w:ascii="Times New Roman" w:eastAsia="Times New Roman" w:hAnsi="Times New Roman" w:cs="Times New Roman"/>
          <w:b/>
          <w:smallCaps/>
          <w:color w:val="FF0000"/>
          <w:sz w:val="28"/>
          <w:szCs w:val="28"/>
        </w:rPr>
        <w:t xml:space="preserve"> </w:t>
      </w:r>
      <w:r w:rsidRPr="00C43264">
        <w:rPr>
          <w:rFonts w:ascii="Times New Roman" w:eastAsia="Times New Roman" w:hAnsi="Times New Roman" w:cs="Times New Roman"/>
          <w:sz w:val="28"/>
          <w:szCs w:val="28"/>
        </w:rPr>
        <w:t xml:space="preserve">з роз’ясненням з даних питань. </w:t>
      </w:r>
    </w:p>
    <w:p w:rsidR="0021655C" w:rsidRPr="00C43264" w:rsidRDefault="00944D31" w:rsidP="002165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0021655C" w:rsidRPr="00C43264">
        <w:rPr>
          <w:rFonts w:ascii="Times New Roman" w:eastAsia="Times New Roman" w:hAnsi="Times New Roman" w:cs="Times New Roman"/>
          <w:b/>
          <w:sz w:val="28"/>
          <w:szCs w:val="28"/>
        </w:rPr>
        <w:t>,</w:t>
      </w:r>
      <w:r w:rsidR="0021655C" w:rsidRPr="00C43264">
        <w:rPr>
          <w:rFonts w:ascii="Times New Roman" w:eastAsia="Times New Roman" w:hAnsi="Times New Roman" w:cs="Times New Roman"/>
          <w:sz w:val="28"/>
          <w:szCs w:val="28"/>
        </w:rPr>
        <w:t xml:space="preserve"> </w:t>
      </w:r>
      <w:r w:rsidR="0021655C" w:rsidRPr="00C43264">
        <w:rPr>
          <w:rFonts w:ascii="Times New Roman" w:eastAsia="Times New Roman" w:hAnsi="Times New Roman" w:cs="Times New Roman"/>
          <w:color w:val="000000"/>
          <w:sz w:val="28"/>
          <w:szCs w:val="28"/>
        </w:rPr>
        <w:t>який</w:t>
      </w:r>
      <w:r w:rsidR="0021655C" w:rsidRPr="00C43264">
        <w:rPr>
          <w:rFonts w:ascii="Times New Roman" w:eastAsia="Times New Roman" w:hAnsi="Times New Roman" w:cs="Times New Roman"/>
          <w:b/>
          <w:color w:val="000000"/>
          <w:sz w:val="28"/>
          <w:szCs w:val="28"/>
        </w:rPr>
        <w:t xml:space="preserve"> </w:t>
      </w:r>
      <w:r w:rsidR="0021655C" w:rsidRPr="00C43264">
        <w:rPr>
          <w:rFonts w:ascii="Times New Roman" w:eastAsia="Times New Roman" w:hAnsi="Times New Roman" w:cs="Times New Roman"/>
          <w:color w:val="000000"/>
          <w:sz w:val="28"/>
          <w:szCs w:val="28"/>
        </w:rPr>
        <w:t xml:space="preserve">рекомендував підтримати та винести на розгляд </w:t>
      </w:r>
      <w:r w:rsidR="007922B8">
        <w:rPr>
          <w:rFonts w:ascii="Times New Roman" w:eastAsia="Times New Roman" w:hAnsi="Times New Roman" w:cs="Times New Roman"/>
          <w:color w:val="000000"/>
          <w:sz w:val="28"/>
          <w:szCs w:val="28"/>
        </w:rPr>
        <w:t>ХХI</w:t>
      </w:r>
      <w:r w:rsidR="0021655C" w:rsidRPr="00C43264">
        <w:rPr>
          <w:rFonts w:ascii="Times New Roman" w:eastAsia="Times New Roman" w:hAnsi="Times New Roman" w:cs="Times New Roman"/>
          <w:color w:val="000000"/>
          <w:sz w:val="28"/>
          <w:szCs w:val="28"/>
        </w:rPr>
        <w:t xml:space="preserve"> сесії міської ради VIIІ скликання дані </w:t>
      </w:r>
      <w:proofErr w:type="spellStart"/>
      <w:r w:rsidR="0021655C" w:rsidRPr="00C43264">
        <w:rPr>
          <w:rFonts w:ascii="Times New Roman" w:eastAsia="Times New Roman" w:hAnsi="Times New Roman" w:cs="Times New Roman"/>
          <w:color w:val="000000"/>
          <w:sz w:val="28"/>
          <w:szCs w:val="28"/>
        </w:rPr>
        <w:t>проєкти</w:t>
      </w:r>
      <w:proofErr w:type="spellEnd"/>
      <w:r w:rsidR="0021655C" w:rsidRPr="00C43264">
        <w:rPr>
          <w:rFonts w:ascii="Times New Roman" w:eastAsia="Times New Roman" w:hAnsi="Times New Roman" w:cs="Times New Roman"/>
          <w:color w:val="000000"/>
          <w:sz w:val="28"/>
          <w:szCs w:val="28"/>
        </w:rPr>
        <w:t xml:space="preserve"> рішень.</w:t>
      </w:r>
    </w:p>
    <w:p w:rsidR="0077309F" w:rsidRDefault="0077309F" w:rsidP="0021655C">
      <w:pPr>
        <w:tabs>
          <w:tab w:val="left" w:pos="426"/>
        </w:tabs>
        <w:spacing w:after="0" w:line="240" w:lineRule="auto"/>
        <w:jc w:val="both"/>
        <w:rPr>
          <w:rFonts w:ascii="Times New Roman" w:eastAsia="Times New Roman" w:hAnsi="Times New Roman" w:cs="Times New Roman"/>
          <w:b/>
          <w:smallCaps/>
          <w:sz w:val="28"/>
          <w:szCs w:val="28"/>
        </w:rPr>
      </w:pPr>
    </w:p>
    <w:p w:rsidR="0021655C" w:rsidRPr="00C43264" w:rsidRDefault="0021655C" w:rsidP="0021655C">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944D31">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21655C" w:rsidRDefault="0021655C" w:rsidP="00944D31">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Винести на розгляд </w:t>
      </w:r>
      <w:r w:rsidR="007922B8">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дані </w:t>
      </w:r>
      <w:proofErr w:type="spellStart"/>
      <w:r w:rsidRPr="00C43264">
        <w:rPr>
          <w:rFonts w:ascii="Times New Roman" w:eastAsia="Times New Roman" w:hAnsi="Times New Roman" w:cs="Times New Roman"/>
          <w:sz w:val="28"/>
          <w:szCs w:val="28"/>
        </w:rPr>
        <w:t>проєкти</w:t>
      </w:r>
      <w:proofErr w:type="spellEnd"/>
      <w:r w:rsidRPr="00C43264">
        <w:rPr>
          <w:rFonts w:ascii="Times New Roman" w:eastAsia="Times New Roman" w:hAnsi="Times New Roman" w:cs="Times New Roman"/>
          <w:sz w:val="28"/>
          <w:szCs w:val="28"/>
        </w:rPr>
        <w:t xml:space="preserve">  рішень.</w:t>
      </w:r>
    </w:p>
    <w:p w:rsidR="00944D31" w:rsidRPr="00A718AA" w:rsidRDefault="00944D31" w:rsidP="00944D31">
      <w:pPr>
        <w:tabs>
          <w:tab w:val="left" w:pos="426"/>
        </w:tabs>
        <w:spacing w:after="0" w:line="240" w:lineRule="auto"/>
        <w:jc w:val="both"/>
        <w:rPr>
          <w:rFonts w:ascii="Times New Roman" w:eastAsia="Times New Roman" w:hAnsi="Times New Roman" w:cs="Times New Roman"/>
          <w:sz w:val="40"/>
          <w:szCs w:val="40"/>
        </w:rPr>
      </w:pPr>
    </w:p>
    <w:p w:rsidR="0083176B" w:rsidRPr="003F4F39" w:rsidRDefault="0083176B" w:rsidP="0083176B">
      <w:pPr>
        <w:spacing w:after="0" w:line="240" w:lineRule="auto"/>
        <w:jc w:val="both"/>
        <w:rPr>
          <w:rFonts w:ascii="Times New Roman" w:eastAsia="Times New Roman" w:hAnsi="Times New Roman" w:cs="Times New Roman"/>
          <w:sz w:val="28"/>
          <w:szCs w:val="28"/>
        </w:rPr>
      </w:pPr>
      <w:r w:rsidRPr="003F4F39">
        <w:rPr>
          <w:rFonts w:ascii="Times New Roman" w:eastAsia="Times New Roman" w:hAnsi="Times New Roman" w:cs="Times New Roman"/>
          <w:b/>
          <w:sz w:val="28"/>
          <w:szCs w:val="28"/>
        </w:rPr>
        <w:t xml:space="preserve">СЛУХАЛИ: </w:t>
      </w:r>
      <w:r w:rsidR="00944D31" w:rsidRPr="003F4F39">
        <w:rPr>
          <w:rFonts w:ascii="Times New Roman" w:eastAsia="Times New Roman" w:hAnsi="Times New Roman" w:cs="Times New Roman"/>
          <w:b/>
          <w:sz w:val="28"/>
          <w:szCs w:val="28"/>
        </w:rPr>
        <w:t>Ярового Ю</w:t>
      </w:r>
      <w:r w:rsidRPr="003F4F39">
        <w:rPr>
          <w:rFonts w:ascii="Times New Roman" w:eastAsia="Times New Roman" w:hAnsi="Times New Roman" w:cs="Times New Roman"/>
          <w:b/>
          <w:sz w:val="28"/>
          <w:szCs w:val="28"/>
        </w:rPr>
        <w:t>.</w:t>
      </w:r>
      <w:r w:rsidR="00944D31" w:rsidRPr="003F4F39">
        <w:rPr>
          <w:rFonts w:ascii="Times New Roman" w:eastAsia="Times New Roman" w:hAnsi="Times New Roman" w:cs="Times New Roman"/>
          <w:b/>
          <w:sz w:val="28"/>
          <w:szCs w:val="28"/>
        </w:rPr>
        <w:t>Б</w:t>
      </w:r>
      <w:r w:rsidRPr="003F4F39">
        <w:rPr>
          <w:rFonts w:ascii="Times New Roman" w:eastAsia="Times New Roman" w:hAnsi="Times New Roman" w:cs="Times New Roman"/>
          <w:b/>
          <w:sz w:val="28"/>
          <w:szCs w:val="28"/>
        </w:rPr>
        <w:t>.,</w:t>
      </w:r>
      <w:r w:rsidR="00606CCF" w:rsidRPr="003F4F39">
        <w:rPr>
          <w:rFonts w:ascii="Times New Roman" w:eastAsia="Times New Roman" w:hAnsi="Times New Roman" w:cs="Times New Roman"/>
          <w:sz w:val="28"/>
          <w:szCs w:val="28"/>
        </w:rPr>
        <w:t xml:space="preserve"> який зачитав </w:t>
      </w:r>
      <w:proofErr w:type="spellStart"/>
      <w:r w:rsidR="00606CCF" w:rsidRPr="003F4F39">
        <w:rPr>
          <w:rFonts w:ascii="Times New Roman" w:eastAsia="Times New Roman" w:hAnsi="Times New Roman" w:cs="Times New Roman"/>
          <w:sz w:val="28"/>
          <w:szCs w:val="28"/>
        </w:rPr>
        <w:t>проєкти</w:t>
      </w:r>
      <w:proofErr w:type="spellEnd"/>
      <w:r w:rsidRPr="003F4F39">
        <w:rPr>
          <w:rFonts w:ascii="Times New Roman" w:eastAsia="Times New Roman" w:hAnsi="Times New Roman" w:cs="Times New Roman"/>
          <w:sz w:val="28"/>
          <w:szCs w:val="28"/>
        </w:rPr>
        <w:t xml:space="preserve"> рішень </w:t>
      </w:r>
      <w:r w:rsidRPr="003F4F39">
        <w:rPr>
          <w:rFonts w:ascii="Times New Roman" w:eastAsia="Times New Roman" w:hAnsi="Times New Roman" w:cs="Times New Roman"/>
          <w:b/>
          <w:sz w:val="28"/>
          <w:szCs w:val="28"/>
        </w:rPr>
        <w:t xml:space="preserve">№№ </w:t>
      </w:r>
      <w:r w:rsidR="001616C3" w:rsidRPr="003F4F39">
        <w:rPr>
          <w:rFonts w:ascii="Times New Roman" w:eastAsia="Times New Roman" w:hAnsi="Times New Roman" w:cs="Times New Roman"/>
          <w:b/>
          <w:sz w:val="28"/>
          <w:szCs w:val="28"/>
        </w:rPr>
        <w:t>1</w:t>
      </w:r>
      <w:r w:rsidRPr="003F4F39">
        <w:rPr>
          <w:rFonts w:ascii="Times New Roman" w:eastAsia="Times New Roman" w:hAnsi="Times New Roman" w:cs="Times New Roman"/>
          <w:b/>
          <w:sz w:val="28"/>
          <w:szCs w:val="28"/>
        </w:rPr>
        <w:t>-</w:t>
      </w:r>
      <w:r w:rsidR="00944D31" w:rsidRPr="003F4F39">
        <w:rPr>
          <w:rFonts w:ascii="Times New Roman" w:eastAsia="Times New Roman" w:hAnsi="Times New Roman" w:cs="Times New Roman"/>
          <w:b/>
          <w:sz w:val="28"/>
          <w:szCs w:val="28"/>
        </w:rPr>
        <w:t>26</w:t>
      </w:r>
      <w:r w:rsidRPr="003F4F39">
        <w:rPr>
          <w:rFonts w:ascii="Times New Roman" w:eastAsia="Times New Roman" w:hAnsi="Times New Roman" w:cs="Times New Roman"/>
          <w:b/>
          <w:sz w:val="28"/>
          <w:szCs w:val="28"/>
        </w:rPr>
        <w:t xml:space="preserve">, </w:t>
      </w:r>
      <w:r w:rsidR="00944D31" w:rsidRPr="003F4F39">
        <w:rPr>
          <w:rFonts w:ascii="Times New Roman" w:eastAsia="Times New Roman" w:hAnsi="Times New Roman" w:cs="Times New Roman"/>
          <w:b/>
          <w:sz w:val="28"/>
          <w:szCs w:val="28"/>
        </w:rPr>
        <w:t>28-32</w:t>
      </w:r>
      <w:r w:rsidRPr="003F4F39">
        <w:rPr>
          <w:rFonts w:ascii="Times New Roman" w:eastAsia="Times New Roman" w:hAnsi="Times New Roman" w:cs="Times New Roman"/>
          <w:b/>
          <w:sz w:val="28"/>
          <w:szCs w:val="28"/>
        </w:rPr>
        <w:t xml:space="preserve">, </w:t>
      </w:r>
      <w:r w:rsidR="003F4F39">
        <w:rPr>
          <w:rFonts w:ascii="Times New Roman" w:eastAsia="Times New Roman" w:hAnsi="Times New Roman" w:cs="Times New Roman"/>
          <w:b/>
          <w:sz w:val="28"/>
          <w:szCs w:val="28"/>
        </w:rPr>
        <w:t xml:space="preserve">            </w:t>
      </w:r>
      <w:r w:rsidR="00944D31" w:rsidRPr="003F4F39">
        <w:rPr>
          <w:rFonts w:ascii="Times New Roman" w:eastAsia="Times New Roman" w:hAnsi="Times New Roman" w:cs="Times New Roman"/>
          <w:b/>
          <w:sz w:val="28"/>
          <w:szCs w:val="28"/>
        </w:rPr>
        <w:t>47</w:t>
      </w:r>
      <w:r w:rsidRPr="003F4F39">
        <w:rPr>
          <w:rFonts w:ascii="Times New Roman" w:eastAsia="Times New Roman" w:hAnsi="Times New Roman" w:cs="Times New Roman"/>
          <w:b/>
          <w:sz w:val="28"/>
          <w:szCs w:val="28"/>
        </w:rPr>
        <w:t>-</w:t>
      </w:r>
      <w:r w:rsidR="00944D31" w:rsidRPr="003F4F39">
        <w:rPr>
          <w:rFonts w:ascii="Times New Roman" w:eastAsia="Times New Roman" w:hAnsi="Times New Roman" w:cs="Times New Roman"/>
          <w:b/>
          <w:sz w:val="28"/>
          <w:szCs w:val="28"/>
        </w:rPr>
        <w:t>107</w:t>
      </w:r>
      <w:r w:rsidRPr="003F4F39">
        <w:rPr>
          <w:rFonts w:ascii="Times New Roman" w:eastAsia="Times New Roman" w:hAnsi="Times New Roman" w:cs="Times New Roman"/>
          <w:sz w:val="28"/>
          <w:szCs w:val="28"/>
        </w:rPr>
        <w:t xml:space="preserve"> та запропонував</w:t>
      </w:r>
      <w:r w:rsidR="003F4F39">
        <w:rPr>
          <w:rFonts w:ascii="Times New Roman" w:eastAsia="Times New Roman" w:hAnsi="Times New Roman" w:cs="Times New Roman"/>
          <w:sz w:val="28"/>
          <w:szCs w:val="28"/>
        </w:rPr>
        <w:t>,</w:t>
      </w:r>
      <w:r w:rsidRPr="003F4F39">
        <w:rPr>
          <w:rFonts w:ascii="Times New Roman" w:eastAsia="Times New Roman" w:hAnsi="Times New Roman" w:cs="Times New Roman"/>
          <w:sz w:val="28"/>
          <w:szCs w:val="28"/>
        </w:rPr>
        <w:t xml:space="preserve"> ураховуючи самостійний розгляд депутатами міської ради даних </w:t>
      </w:r>
      <w:proofErr w:type="spellStart"/>
      <w:r w:rsidRPr="003F4F39">
        <w:rPr>
          <w:rFonts w:ascii="Times New Roman" w:eastAsia="Times New Roman" w:hAnsi="Times New Roman" w:cs="Times New Roman"/>
          <w:sz w:val="28"/>
          <w:szCs w:val="28"/>
        </w:rPr>
        <w:t>проєктів</w:t>
      </w:r>
      <w:proofErr w:type="spellEnd"/>
      <w:r w:rsidRPr="003F4F39">
        <w:rPr>
          <w:rFonts w:ascii="Times New Roman" w:eastAsia="Times New Roman" w:hAnsi="Times New Roman" w:cs="Times New Roman"/>
          <w:sz w:val="28"/>
          <w:szCs w:val="28"/>
        </w:rPr>
        <w:t xml:space="preserve"> рішень</w:t>
      </w:r>
      <w:r w:rsidR="003F4F39">
        <w:rPr>
          <w:rFonts w:ascii="Times New Roman" w:eastAsia="Times New Roman" w:hAnsi="Times New Roman" w:cs="Times New Roman"/>
          <w:sz w:val="28"/>
          <w:szCs w:val="28"/>
        </w:rPr>
        <w:t>,</w:t>
      </w:r>
      <w:r w:rsidRPr="003F4F39">
        <w:rPr>
          <w:rFonts w:ascii="Times New Roman" w:eastAsia="Times New Roman" w:hAnsi="Times New Roman" w:cs="Times New Roman"/>
          <w:sz w:val="28"/>
          <w:szCs w:val="28"/>
        </w:rPr>
        <w:t xml:space="preserve"> підтримати та винести на розгляд </w:t>
      </w:r>
      <w:r w:rsidR="007922B8" w:rsidRPr="003F4F39">
        <w:rPr>
          <w:rFonts w:ascii="Times New Roman" w:eastAsia="Times New Roman" w:hAnsi="Times New Roman" w:cs="Times New Roman"/>
          <w:sz w:val="28"/>
          <w:szCs w:val="28"/>
        </w:rPr>
        <w:t>ХХI</w:t>
      </w:r>
      <w:r w:rsidRPr="003F4F39">
        <w:rPr>
          <w:rFonts w:ascii="Times New Roman" w:eastAsia="Times New Roman" w:hAnsi="Times New Roman" w:cs="Times New Roman"/>
          <w:sz w:val="28"/>
          <w:szCs w:val="28"/>
        </w:rPr>
        <w:t xml:space="preserve"> сесії міської ради VIIІ скликання пакетом.</w:t>
      </w:r>
    </w:p>
    <w:p w:rsidR="0077309F" w:rsidRDefault="0077309F" w:rsidP="0083176B">
      <w:pPr>
        <w:tabs>
          <w:tab w:val="left" w:pos="426"/>
        </w:tabs>
        <w:spacing w:after="0" w:line="240" w:lineRule="auto"/>
        <w:jc w:val="both"/>
        <w:rPr>
          <w:rFonts w:ascii="Times New Roman" w:eastAsia="Times New Roman" w:hAnsi="Times New Roman" w:cs="Times New Roman"/>
          <w:b/>
          <w:smallCaps/>
          <w:sz w:val="28"/>
          <w:szCs w:val="28"/>
        </w:rPr>
      </w:pPr>
    </w:p>
    <w:p w:rsidR="0083176B" w:rsidRPr="00C43264" w:rsidRDefault="0083176B" w:rsidP="0083176B">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894E6D">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83176B" w:rsidRDefault="0083176B" w:rsidP="0083176B">
      <w:pPr>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УХВАЛИЛИ:</w:t>
      </w:r>
      <w:r w:rsidRPr="00C43264">
        <w:rPr>
          <w:rFonts w:ascii="Times New Roman" w:eastAsia="Times New Roman" w:hAnsi="Times New Roman" w:cs="Times New Roman"/>
          <w:sz w:val="28"/>
          <w:szCs w:val="28"/>
        </w:rPr>
        <w:t xml:space="preserve"> Винести на розгляд </w:t>
      </w:r>
      <w:r w:rsidR="007922B8">
        <w:rPr>
          <w:rFonts w:ascii="Times New Roman" w:eastAsia="Times New Roman" w:hAnsi="Times New Roman" w:cs="Times New Roman"/>
          <w:sz w:val="28"/>
          <w:szCs w:val="28"/>
        </w:rPr>
        <w:t>ХХI</w:t>
      </w:r>
      <w:r w:rsidRPr="00C43264">
        <w:rPr>
          <w:rFonts w:ascii="Times New Roman" w:eastAsia="Times New Roman" w:hAnsi="Times New Roman" w:cs="Times New Roman"/>
          <w:sz w:val="28"/>
          <w:szCs w:val="28"/>
        </w:rPr>
        <w:t xml:space="preserve"> сесії міської ради VIIІ скликання дані </w:t>
      </w:r>
      <w:proofErr w:type="spellStart"/>
      <w:r w:rsidRPr="00C43264">
        <w:rPr>
          <w:rFonts w:ascii="Times New Roman" w:eastAsia="Times New Roman" w:hAnsi="Times New Roman" w:cs="Times New Roman"/>
          <w:sz w:val="28"/>
          <w:szCs w:val="28"/>
        </w:rPr>
        <w:t>проєкти</w:t>
      </w:r>
      <w:proofErr w:type="spellEnd"/>
      <w:r w:rsidRPr="00C43264">
        <w:rPr>
          <w:rFonts w:ascii="Times New Roman" w:eastAsia="Times New Roman" w:hAnsi="Times New Roman" w:cs="Times New Roman"/>
          <w:sz w:val="28"/>
          <w:szCs w:val="28"/>
        </w:rPr>
        <w:t xml:space="preserve">  рішень.</w:t>
      </w:r>
    </w:p>
    <w:p w:rsidR="001616C3" w:rsidRDefault="001616C3" w:rsidP="00A718AA">
      <w:pPr>
        <w:spacing w:after="0" w:line="240" w:lineRule="auto"/>
        <w:jc w:val="both"/>
        <w:rPr>
          <w:rFonts w:ascii="Times New Roman" w:eastAsia="Times New Roman" w:hAnsi="Times New Roman" w:cs="Times New Roman"/>
          <w:sz w:val="28"/>
          <w:szCs w:val="28"/>
        </w:rPr>
      </w:pPr>
    </w:p>
    <w:tbl>
      <w:tblPr>
        <w:tblStyle w:val="afffff"/>
        <w:tblW w:w="9634" w:type="dxa"/>
        <w:tblInd w:w="0" w:type="dxa"/>
        <w:tblLayout w:type="fixed"/>
        <w:tblLook w:val="0000" w:firstRow="0" w:lastRow="0" w:firstColumn="0" w:lastColumn="0" w:noHBand="0" w:noVBand="0"/>
      </w:tblPr>
      <w:tblGrid>
        <w:gridCol w:w="1809"/>
        <w:gridCol w:w="7825"/>
      </w:tblGrid>
      <w:tr w:rsidR="001616C3" w:rsidTr="00466A3E">
        <w:trPr>
          <w:trHeight w:val="331"/>
        </w:trPr>
        <w:tc>
          <w:tcPr>
            <w:tcW w:w="1809" w:type="dxa"/>
          </w:tcPr>
          <w:p w:rsidR="001616C3" w:rsidRDefault="001616C3" w:rsidP="00894E6D">
            <w:pPr>
              <w:spacing w:after="0" w:line="240" w:lineRule="auto"/>
              <w:ind w:right="-126"/>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Питання 1</w:t>
            </w:r>
            <w:r w:rsidR="00894E6D">
              <w:rPr>
                <w:rFonts w:ascii="Times New Roman" w:eastAsia="Times New Roman" w:hAnsi="Times New Roman" w:cs="Times New Roman"/>
                <w:b/>
                <w:sz w:val="28"/>
                <w:szCs w:val="28"/>
                <w:u w:val="single"/>
              </w:rPr>
              <w:t>08</w:t>
            </w:r>
          </w:p>
        </w:tc>
        <w:tc>
          <w:tcPr>
            <w:tcW w:w="7825" w:type="dxa"/>
          </w:tcPr>
          <w:p w:rsidR="001616C3" w:rsidRPr="00894E6D" w:rsidRDefault="00DC53BA" w:rsidP="00466A3E">
            <w:pPr>
              <w:spacing w:after="120" w:line="240" w:lineRule="auto"/>
              <w:jc w:val="both"/>
              <w:rPr>
                <w:rFonts w:ascii="Times New Roman" w:eastAsia="Times New Roman" w:hAnsi="Times New Roman" w:cs="Times New Roman"/>
                <w:color w:val="000000"/>
                <w:sz w:val="28"/>
                <w:szCs w:val="28"/>
              </w:rPr>
            </w:pPr>
            <w:r w:rsidRPr="00894E6D">
              <w:rPr>
                <w:rFonts w:ascii="Times New Roman" w:hAnsi="Times New Roman" w:cs="Times New Roman"/>
                <w:color w:val="000000"/>
                <w:sz w:val="28"/>
                <w:szCs w:val="28"/>
              </w:rPr>
              <w:t>Про розгляд електронної петиції «Петиція про заборону підвищення вартості проїзду в маршрутних таксі»</w:t>
            </w:r>
          </w:p>
        </w:tc>
      </w:tr>
    </w:tbl>
    <w:p w:rsidR="001616C3" w:rsidRDefault="001616C3" w:rsidP="001616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 xml:space="preserve">СЛУХАЛИ: </w:t>
      </w:r>
      <w:r w:rsidR="00F864B1">
        <w:rPr>
          <w:rFonts w:ascii="Times New Roman" w:eastAsia="Times New Roman" w:hAnsi="Times New Roman" w:cs="Times New Roman"/>
          <w:b/>
          <w:sz w:val="28"/>
          <w:szCs w:val="28"/>
        </w:rPr>
        <w:t>Ярового</w:t>
      </w:r>
      <w:r w:rsidR="00F864B1" w:rsidRPr="00C43264">
        <w:rPr>
          <w:rFonts w:ascii="Times New Roman" w:eastAsia="Times New Roman" w:hAnsi="Times New Roman" w:cs="Times New Roman"/>
          <w:b/>
          <w:sz w:val="28"/>
          <w:szCs w:val="28"/>
        </w:rPr>
        <w:t xml:space="preserve"> </w:t>
      </w:r>
      <w:r w:rsidR="00F864B1">
        <w:rPr>
          <w:rFonts w:ascii="Times New Roman" w:eastAsia="Times New Roman" w:hAnsi="Times New Roman" w:cs="Times New Roman"/>
          <w:b/>
          <w:sz w:val="28"/>
          <w:szCs w:val="28"/>
        </w:rPr>
        <w:t>Ю</w:t>
      </w:r>
      <w:r w:rsidR="00F864B1" w:rsidRPr="00C43264">
        <w:rPr>
          <w:rFonts w:ascii="Times New Roman" w:eastAsia="Times New Roman" w:hAnsi="Times New Roman" w:cs="Times New Roman"/>
          <w:b/>
          <w:sz w:val="28"/>
          <w:szCs w:val="28"/>
        </w:rPr>
        <w:t>.</w:t>
      </w:r>
      <w:r w:rsidR="00F864B1">
        <w:rPr>
          <w:rFonts w:ascii="Times New Roman" w:eastAsia="Times New Roman" w:hAnsi="Times New Roman" w:cs="Times New Roman"/>
          <w:b/>
          <w:sz w:val="28"/>
          <w:szCs w:val="28"/>
        </w:rPr>
        <w:t>Б</w:t>
      </w:r>
      <w:r w:rsidR="00F864B1"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b/>
          <w:sz w:val="28"/>
          <w:szCs w:val="28"/>
        </w:rPr>
        <w:t>,</w:t>
      </w:r>
      <w:r>
        <w:rPr>
          <w:rFonts w:ascii="Times New Roman" w:eastAsia="Times New Roman" w:hAnsi="Times New Roman" w:cs="Times New Roman"/>
          <w:color w:val="000000"/>
          <w:sz w:val="28"/>
          <w:szCs w:val="28"/>
        </w:rPr>
        <w:t xml:space="preserve"> який</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рекомендував винести на розгляд </w:t>
      </w:r>
      <w:r w:rsidR="007922B8">
        <w:rPr>
          <w:rFonts w:ascii="Times New Roman" w:eastAsia="Times New Roman" w:hAnsi="Times New Roman" w:cs="Times New Roman"/>
          <w:color w:val="000000"/>
          <w:sz w:val="28"/>
          <w:szCs w:val="28"/>
        </w:rPr>
        <w:t>ХХI</w:t>
      </w:r>
      <w:r>
        <w:rPr>
          <w:rFonts w:ascii="Times New Roman" w:eastAsia="Times New Roman" w:hAnsi="Times New Roman" w:cs="Times New Roman"/>
          <w:color w:val="000000"/>
          <w:sz w:val="28"/>
          <w:szCs w:val="28"/>
        </w:rPr>
        <w:t xml:space="preserve"> сесії міської ради VIIІ скликання </w:t>
      </w:r>
      <w:r w:rsidR="00894E6D" w:rsidRPr="00894E6D">
        <w:rPr>
          <w:rFonts w:ascii="Times New Roman" w:hAnsi="Times New Roman" w:cs="Times New Roman"/>
          <w:color w:val="000000"/>
          <w:sz w:val="28"/>
          <w:szCs w:val="28"/>
        </w:rPr>
        <w:t>дану петицію</w:t>
      </w:r>
      <w:r>
        <w:rPr>
          <w:rFonts w:ascii="Times New Roman" w:eastAsia="Times New Roman" w:hAnsi="Times New Roman" w:cs="Times New Roman"/>
          <w:color w:val="000000"/>
          <w:sz w:val="28"/>
          <w:szCs w:val="28"/>
        </w:rPr>
        <w:t>.</w:t>
      </w:r>
    </w:p>
    <w:p w:rsidR="0077309F" w:rsidRDefault="0077309F" w:rsidP="00894E6D">
      <w:pPr>
        <w:tabs>
          <w:tab w:val="left" w:pos="426"/>
        </w:tabs>
        <w:spacing w:after="0" w:line="240" w:lineRule="auto"/>
        <w:jc w:val="both"/>
        <w:rPr>
          <w:rFonts w:ascii="Times New Roman" w:eastAsia="Times New Roman" w:hAnsi="Times New Roman" w:cs="Times New Roman"/>
          <w:b/>
          <w:smallCaps/>
          <w:color w:val="000000"/>
          <w:sz w:val="28"/>
          <w:szCs w:val="28"/>
        </w:rPr>
      </w:pPr>
    </w:p>
    <w:p w:rsidR="001616C3" w:rsidRDefault="001616C3" w:rsidP="00894E6D">
      <w:pPr>
        <w:tabs>
          <w:tab w:val="left" w:pos="426"/>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
          <w:smallCaps/>
          <w:color w:val="000000"/>
          <w:sz w:val="28"/>
          <w:szCs w:val="28"/>
        </w:rPr>
        <w:t>ГОЛОСУВАЛИ:</w:t>
      </w:r>
      <w:r>
        <w:rPr>
          <w:rFonts w:ascii="Times New Roman" w:eastAsia="Times New Roman" w:hAnsi="Times New Roman" w:cs="Times New Roman"/>
          <w:color w:val="000000"/>
          <w:sz w:val="28"/>
          <w:szCs w:val="28"/>
        </w:rPr>
        <w:t xml:space="preserve"> </w:t>
      </w:r>
      <w:r w:rsidRPr="00C43264">
        <w:rPr>
          <w:rFonts w:ascii="Times New Roman" w:eastAsia="Times New Roman" w:hAnsi="Times New Roman" w:cs="Times New Roman"/>
          <w:sz w:val="28"/>
          <w:szCs w:val="28"/>
        </w:rPr>
        <w:t xml:space="preserve">«За» –  </w:t>
      </w:r>
      <w:r w:rsidR="00894E6D">
        <w:rPr>
          <w:rFonts w:ascii="Times New Roman" w:eastAsia="Times New Roman" w:hAnsi="Times New Roman" w:cs="Times New Roman"/>
          <w:sz w:val="28"/>
          <w:szCs w:val="28"/>
        </w:rPr>
        <w:t>4</w:t>
      </w:r>
      <w:r w:rsidR="00894E6D" w:rsidRPr="00C43264">
        <w:rPr>
          <w:rFonts w:ascii="Times New Roman" w:eastAsia="Times New Roman" w:hAnsi="Times New Roman" w:cs="Times New Roman"/>
          <w:sz w:val="28"/>
          <w:szCs w:val="28"/>
        </w:rPr>
        <w:t xml:space="preserve"> – одноголосно.</w:t>
      </w:r>
    </w:p>
    <w:p w:rsidR="001616C3" w:rsidRDefault="001616C3" w:rsidP="001616C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УХВАЛИЛИ:</w:t>
      </w:r>
      <w:r>
        <w:rPr>
          <w:rFonts w:ascii="Times New Roman" w:eastAsia="Times New Roman" w:hAnsi="Times New Roman" w:cs="Times New Roman"/>
          <w:sz w:val="28"/>
          <w:szCs w:val="28"/>
        </w:rPr>
        <w:t xml:space="preserve"> Винести на розгляд </w:t>
      </w:r>
      <w:r w:rsidR="007922B8">
        <w:rPr>
          <w:rFonts w:ascii="Times New Roman" w:eastAsia="Times New Roman" w:hAnsi="Times New Roman" w:cs="Times New Roman"/>
          <w:sz w:val="28"/>
          <w:szCs w:val="28"/>
        </w:rPr>
        <w:t>ХХI</w:t>
      </w:r>
      <w:r>
        <w:rPr>
          <w:rFonts w:ascii="Times New Roman" w:eastAsia="Times New Roman" w:hAnsi="Times New Roman" w:cs="Times New Roman"/>
          <w:sz w:val="28"/>
          <w:szCs w:val="28"/>
        </w:rPr>
        <w:t xml:space="preserve"> сесії міської ради VIIІ скликання </w:t>
      </w:r>
      <w:r w:rsidR="00894E6D" w:rsidRPr="00894E6D">
        <w:rPr>
          <w:rFonts w:ascii="Times New Roman" w:hAnsi="Times New Roman" w:cs="Times New Roman"/>
          <w:color w:val="000000"/>
          <w:sz w:val="28"/>
          <w:szCs w:val="28"/>
        </w:rPr>
        <w:t>дану петицію.</w:t>
      </w:r>
    </w:p>
    <w:p w:rsidR="001616C3" w:rsidRDefault="001616C3" w:rsidP="0083176B">
      <w:pPr>
        <w:spacing w:after="0" w:line="240" w:lineRule="auto"/>
        <w:jc w:val="both"/>
        <w:rPr>
          <w:rFonts w:ascii="Times New Roman" w:eastAsia="Times New Roman" w:hAnsi="Times New Roman" w:cs="Times New Roman"/>
          <w:sz w:val="28"/>
          <w:szCs w:val="28"/>
        </w:rPr>
      </w:pPr>
    </w:p>
    <w:tbl>
      <w:tblPr>
        <w:tblStyle w:val="afffff"/>
        <w:tblW w:w="9634" w:type="dxa"/>
        <w:tblInd w:w="0" w:type="dxa"/>
        <w:tblLayout w:type="fixed"/>
        <w:tblLook w:val="0000" w:firstRow="0" w:lastRow="0" w:firstColumn="0" w:lastColumn="0" w:noHBand="0" w:noVBand="0"/>
      </w:tblPr>
      <w:tblGrid>
        <w:gridCol w:w="1809"/>
        <w:gridCol w:w="7825"/>
      </w:tblGrid>
      <w:tr w:rsidR="00894E6D" w:rsidRPr="00894E6D" w:rsidTr="00B250A3">
        <w:trPr>
          <w:trHeight w:val="331"/>
        </w:trPr>
        <w:tc>
          <w:tcPr>
            <w:tcW w:w="1809" w:type="dxa"/>
          </w:tcPr>
          <w:p w:rsidR="00894E6D" w:rsidRPr="00894E6D" w:rsidRDefault="00894E6D" w:rsidP="00894E6D">
            <w:pPr>
              <w:spacing w:after="0" w:line="240" w:lineRule="auto"/>
              <w:ind w:right="-126"/>
              <w:rPr>
                <w:rFonts w:ascii="Times New Roman" w:eastAsia="Times New Roman" w:hAnsi="Times New Roman" w:cs="Times New Roman"/>
                <w:b/>
                <w:sz w:val="28"/>
                <w:szCs w:val="28"/>
                <w:u w:val="single"/>
              </w:rPr>
            </w:pPr>
            <w:r w:rsidRPr="00894E6D">
              <w:rPr>
                <w:rFonts w:ascii="Times New Roman" w:eastAsia="Times New Roman" w:hAnsi="Times New Roman" w:cs="Times New Roman"/>
                <w:b/>
                <w:sz w:val="28"/>
                <w:szCs w:val="28"/>
                <w:u w:val="single"/>
              </w:rPr>
              <w:t>Питання 109</w:t>
            </w:r>
          </w:p>
        </w:tc>
        <w:tc>
          <w:tcPr>
            <w:tcW w:w="7825" w:type="dxa"/>
          </w:tcPr>
          <w:p w:rsidR="00894E6D" w:rsidRPr="00894E6D" w:rsidRDefault="00894E6D" w:rsidP="00B250A3">
            <w:pPr>
              <w:spacing w:after="120" w:line="240" w:lineRule="auto"/>
              <w:jc w:val="both"/>
              <w:rPr>
                <w:rFonts w:ascii="Times New Roman" w:eastAsia="Times New Roman" w:hAnsi="Times New Roman" w:cs="Times New Roman"/>
                <w:color w:val="000000"/>
                <w:sz w:val="28"/>
                <w:szCs w:val="28"/>
              </w:rPr>
            </w:pPr>
            <w:r w:rsidRPr="00894E6D">
              <w:rPr>
                <w:rFonts w:ascii="Times New Roman" w:hAnsi="Times New Roman" w:cs="Times New Roman"/>
                <w:color w:val="000000"/>
                <w:sz w:val="28"/>
                <w:szCs w:val="28"/>
              </w:rPr>
              <w:t>Про розгляд електронної петиції «Виділити кошти з міського бюджету на операцію дитини ПОЛІНИ СПІВАК»</w:t>
            </w:r>
          </w:p>
        </w:tc>
      </w:tr>
    </w:tbl>
    <w:p w:rsidR="00894E6D" w:rsidRDefault="00894E6D" w:rsidP="0083176B">
      <w:pPr>
        <w:spacing w:after="0" w:line="240" w:lineRule="auto"/>
        <w:jc w:val="both"/>
        <w:rPr>
          <w:rFonts w:ascii="Times New Roman" w:eastAsia="Times New Roman" w:hAnsi="Times New Roman" w:cs="Times New Roman"/>
          <w:sz w:val="28"/>
          <w:szCs w:val="28"/>
        </w:rPr>
      </w:pPr>
    </w:p>
    <w:p w:rsidR="00894E6D" w:rsidRDefault="00894E6D" w:rsidP="00894E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СЛУХАЛИ: Ярового</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Pr>
          <w:rFonts w:ascii="Times New Roman" w:eastAsia="Times New Roman" w:hAnsi="Times New Roman" w:cs="Times New Roman"/>
          <w:color w:val="000000"/>
          <w:sz w:val="28"/>
          <w:szCs w:val="28"/>
        </w:rPr>
        <w:t xml:space="preserve"> який</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рекомендував винести на розгляд ХХI сесії м</w:t>
      </w:r>
      <w:r w:rsidR="00381526">
        <w:rPr>
          <w:rFonts w:ascii="Times New Roman" w:eastAsia="Times New Roman" w:hAnsi="Times New Roman" w:cs="Times New Roman"/>
          <w:color w:val="000000"/>
          <w:sz w:val="28"/>
          <w:szCs w:val="28"/>
        </w:rPr>
        <w:t>іської ради VIIІ скликання</w:t>
      </w:r>
      <w:r>
        <w:rPr>
          <w:rFonts w:ascii="Times New Roman" w:eastAsia="Times New Roman" w:hAnsi="Times New Roman" w:cs="Times New Roman"/>
          <w:color w:val="000000"/>
          <w:sz w:val="28"/>
          <w:szCs w:val="28"/>
        </w:rPr>
        <w:t xml:space="preserve"> </w:t>
      </w:r>
      <w:r w:rsidRPr="00894E6D">
        <w:rPr>
          <w:rFonts w:ascii="Times New Roman" w:hAnsi="Times New Roman" w:cs="Times New Roman"/>
          <w:color w:val="000000"/>
          <w:sz w:val="28"/>
          <w:szCs w:val="28"/>
        </w:rPr>
        <w:t>дану петицію</w:t>
      </w:r>
      <w:r>
        <w:rPr>
          <w:rFonts w:ascii="Times New Roman" w:eastAsia="Times New Roman" w:hAnsi="Times New Roman" w:cs="Times New Roman"/>
          <w:color w:val="000000"/>
          <w:sz w:val="28"/>
          <w:szCs w:val="28"/>
        </w:rPr>
        <w:t>.</w:t>
      </w:r>
    </w:p>
    <w:p w:rsidR="0077309F" w:rsidRDefault="0077309F" w:rsidP="00894E6D">
      <w:pPr>
        <w:tabs>
          <w:tab w:val="left" w:pos="426"/>
        </w:tabs>
        <w:spacing w:after="0" w:line="240" w:lineRule="auto"/>
        <w:jc w:val="both"/>
        <w:rPr>
          <w:rFonts w:ascii="Times New Roman" w:eastAsia="Times New Roman" w:hAnsi="Times New Roman" w:cs="Times New Roman"/>
          <w:b/>
          <w:smallCaps/>
          <w:color w:val="000000"/>
          <w:sz w:val="28"/>
          <w:szCs w:val="28"/>
        </w:rPr>
      </w:pPr>
    </w:p>
    <w:p w:rsidR="00894E6D" w:rsidRDefault="00894E6D" w:rsidP="00894E6D">
      <w:pPr>
        <w:tabs>
          <w:tab w:val="left" w:pos="426"/>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
          <w:smallCaps/>
          <w:color w:val="000000"/>
          <w:sz w:val="28"/>
          <w:szCs w:val="28"/>
        </w:rPr>
        <w:t>ГОЛОСУВАЛИ:</w:t>
      </w:r>
      <w:r>
        <w:rPr>
          <w:rFonts w:ascii="Times New Roman" w:eastAsia="Times New Roman" w:hAnsi="Times New Roman" w:cs="Times New Roman"/>
          <w:color w:val="000000"/>
          <w:sz w:val="28"/>
          <w:szCs w:val="28"/>
        </w:rPr>
        <w:t xml:space="preserve"> </w:t>
      </w:r>
      <w:r w:rsidRPr="00C43264">
        <w:rPr>
          <w:rFonts w:ascii="Times New Roman" w:eastAsia="Times New Roman" w:hAnsi="Times New Roman" w:cs="Times New Roman"/>
          <w:sz w:val="28"/>
          <w:szCs w:val="28"/>
        </w:rPr>
        <w:t xml:space="preserve">«За»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894E6D" w:rsidRDefault="00894E6D" w:rsidP="00894E6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УХВАЛИЛИ:</w:t>
      </w:r>
      <w:r>
        <w:rPr>
          <w:rFonts w:ascii="Times New Roman" w:eastAsia="Times New Roman" w:hAnsi="Times New Roman" w:cs="Times New Roman"/>
          <w:sz w:val="28"/>
          <w:szCs w:val="28"/>
        </w:rPr>
        <w:t xml:space="preserve"> Винести на розгляд ХХI сесії міської ради VIIІ скликання </w:t>
      </w:r>
      <w:r w:rsidRPr="00894E6D">
        <w:rPr>
          <w:rFonts w:ascii="Times New Roman" w:hAnsi="Times New Roman" w:cs="Times New Roman"/>
          <w:color w:val="000000"/>
          <w:sz w:val="28"/>
          <w:szCs w:val="28"/>
        </w:rPr>
        <w:t>дану петицію.</w:t>
      </w:r>
    </w:p>
    <w:p w:rsidR="00894E6D" w:rsidRPr="00894E6D" w:rsidRDefault="00894E6D" w:rsidP="0083176B">
      <w:pPr>
        <w:spacing w:after="0" w:line="240" w:lineRule="auto"/>
        <w:jc w:val="both"/>
        <w:rPr>
          <w:rFonts w:ascii="Times New Roman" w:eastAsia="Times New Roman" w:hAnsi="Times New Roman" w:cs="Times New Roman"/>
          <w:sz w:val="28"/>
          <w:szCs w:val="28"/>
        </w:rPr>
      </w:pPr>
    </w:p>
    <w:tbl>
      <w:tblPr>
        <w:tblStyle w:val="afffff"/>
        <w:tblW w:w="9634" w:type="dxa"/>
        <w:tblInd w:w="0" w:type="dxa"/>
        <w:tblLayout w:type="fixed"/>
        <w:tblLook w:val="0000" w:firstRow="0" w:lastRow="0" w:firstColumn="0" w:lastColumn="0" w:noHBand="0" w:noVBand="0"/>
      </w:tblPr>
      <w:tblGrid>
        <w:gridCol w:w="1809"/>
        <w:gridCol w:w="7825"/>
      </w:tblGrid>
      <w:tr w:rsidR="00894E6D" w:rsidRPr="00894E6D" w:rsidTr="00B250A3">
        <w:trPr>
          <w:trHeight w:val="331"/>
        </w:trPr>
        <w:tc>
          <w:tcPr>
            <w:tcW w:w="1809" w:type="dxa"/>
          </w:tcPr>
          <w:p w:rsidR="00894E6D" w:rsidRPr="00894E6D" w:rsidRDefault="00894E6D" w:rsidP="00894E6D">
            <w:pPr>
              <w:spacing w:after="0" w:line="240" w:lineRule="auto"/>
              <w:ind w:right="-126"/>
              <w:rPr>
                <w:rFonts w:ascii="Times New Roman" w:eastAsia="Times New Roman" w:hAnsi="Times New Roman" w:cs="Times New Roman"/>
                <w:b/>
                <w:sz w:val="28"/>
                <w:szCs w:val="28"/>
                <w:u w:val="single"/>
              </w:rPr>
            </w:pPr>
            <w:r w:rsidRPr="00894E6D">
              <w:rPr>
                <w:rFonts w:ascii="Times New Roman" w:eastAsia="Times New Roman" w:hAnsi="Times New Roman" w:cs="Times New Roman"/>
                <w:b/>
                <w:sz w:val="28"/>
                <w:szCs w:val="28"/>
                <w:u w:val="single"/>
              </w:rPr>
              <w:t>Питання 110</w:t>
            </w:r>
          </w:p>
        </w:tc>
        <w:tc>
          <w:tcPr>
            <w:tcW w:w="7825" w:type="dxa"/>
          </w:tcPr>
          <w:p w:rsidR="00894E6D" w:rsidRPr="00894E6D" w:rsidRDefault="00894E6D" w:rsidP="00BE4BB3">
            <w:pPr>
              <w:spacing w:after="120" w:line="240" w:lineRule="auto"/>
              <w:jc w:val="both"/>
              <w:rPr>
                <w:rFonts w:ascii="Times New Roman" w:eastAsia="Times New Roman" w:hAnsi="Times New Roman" w:cs="Times New Roman"/>
                <w:color w:val="000000"/>
                <w:sz w:val="28"/>
                <w:szCs w:val="28"/>
              </w:rPr>
            </w:pPr>
            <w:r w:rsidRPr="00894E6D">
              <w:rPr>
                <w:rFonts w:ascii="Times New Roman" w:hAnsi="Times New Roman" w:cs="Times New Roman"/>
                <w:color w:val="000000"/>
                <w:sz w:val="28"/>
                <w:szCs w:val="28"/>
              </w:rPr>
              <w:t xml:space="preserve">Про звернення депутатів Криворізької міської ради до Президента України В. </w:t>
            </w:r>
            <w:proofErr w:type="spellStart"/>
            <w:r w:rsidRPr="00894E6D">
              <w:rPr>
                <w:rFonts w:ascii="Times New Roman" w:hAnsi="Times New Roman" w:cs="Times New Roman"/>
                <w:color w:val="000000"/>
                <w:sz w:val="28"/>
                <w:szCs w:val="28"/>
              </w:rPr>
              <w:t>Зеленського</w:t>
            </w:r>
            <w:proofErr w:type="spellEnd"/>
            <w:r w:rsidRPr="00894E6D">
              <w:rPr>
                <w:rFonts w:ascii="Times New Roman" w:hAnsi="Times New Roman" w:cs="Times New Roman"/>
                <w:color w:val="000000"/>
                <w:sz w:val="28"/>
                <w:szCs w:val="28"/>
              </w:rPr>
              <w:t xml:space="preserve">, Голови Служби безпеки України І. Баканова, Генерального прокурора І. </w:t>
            </w:r>
            <w:proofErr w:type="spellStart"/>
            <w:r w:rsidRPr="00894E6D">
              <w:rPr>
                <w:rFonts w:ascii="Times New Roman" w:hAnsi="Times New Roman" w:cs="Times New Roman"/>
                <w:color w:val="000000"/>
                <w:sz w:val="28"/>
                <w:szCs w:val="28"/>
              </w:rPr>
              <w:t>Венедіктової</w:t>
            </w:r>
            <w:proofErr w:type="spellEnd"/>
            <w:r w:rsidRPr="00894E6D">
              <w:rPr>
                <w:rFonts w:ascii="Times New Roman" w:hAnsi="Times New Roman" w:cs="Times New Roman"/>
                <w:color w:val="000000"/>
                <w:sz w:val="28"/>
                <w:szCs w:val="28"/>
              </w:rPr>
              <w:t xml:space="preserve">, Міністра внутрішніх справ України Д. Монастирського, виконувача обов’язків Директора Державного бюро розслідувань О. </w:t>
            </w:r>
            <w:proofErr w:type="spellStart"/>
            <w:r w:rsidRPr="00894E6D">
              <w:rPr>
                <w:rFonts w:ascii="Times New Roman" w:hAnsi="Times New Roman" w:cs="Times New Roman"/>
                <w:color w:val="000000"/>
                <w:sz w:val="28"/>
                <w:szCs w:val="28"/>
              </w:rPr>
              <w:t>Сухачова</w:t>
            </w:r>
            <w:proofErr w:type="spellEnd"/>
            <w:r w:rsidRPr="00894E6D">
              <w:rPr>
                <w:rFonts w:ascii="Times New Roman" w:hAnsi="Times New Roman" w:cs="Times New Roman"/>
                <w:color w:val="000000"/>
                <w:sz w:val="28"/>
                <w:szCs w:val="28"/>
              </w:rPr>
              <w:t xml:space="preserve"> щодо  необхідності посилення боротьби з </w:t>
            </w:r>
            <w:proofErr w:type="spellStart"/>
            <w:r w:rsidRPr="00894E6D">
              <w:rPr>
                <w:rFonts w:ascii="Times New Roman" w:hAnsi="Times New Roman" w:cs="Times New Roman"/>
                <w:color w:val="000000"/>
                <w:sz w:val="28"/>
                <w:szCs w:val="28"/>
              </w:rPr>
              <w:t>колаборантами</w:t>
            </w:r>
            <w:proofErr w:type="spellEnd"/>
          </w:p>
        </w:tc>
      </w:tr>
    </w:tbl>
    <w:p w:rsidR="00894E6D" w:rsidRDefault="00894E6D" w:rsidP="0083176B">
      <w:pPr>
        <w:spacing w:after="0" w:line="240" w:lineRule="auto"/>
        <w:jc w:val="both"/>
        <w:rPr>
          <w:rFonts w:ascii="Times New Roman" w:eastAsia="Times New Roman" w:hAnsi="Times New Roman" w:cs="Times New Roman"/>
          <w:sz w:val="28"/>
          <w:szCs w:val="28"/>
        </w:rPr>
      </w:pPr>
    </w:p>
    <w:p w:rsidR="00894E6D" w:rsidRDefault="00894E6D" w:rsidP="00894E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СЛУХАЛИ: Ярового</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Pr>
          <w:rFonts w:ascii="Times New Roman" w:eastAsia="Times New Roman" w:hAnsi="Times New Roman" w:cs="Times New Roman"/>
          <w:color w:val="000000"/>
          <w:sz w:val="28"/>
          <w:szCs w:val="28"/>
        </w:rPr>
        <w:t xml:space="preserve"> який зазначив, що </w:t>
      </w:r>
      <w:r w:rsidR="00BE4BB3">
        <w:rPr>
          <w:rFonts w:ascii="Times New Roman" w:eastAsia="Times New Roman" w:hAnsi="Times New Roman" w:cs="Times New Roman"/>
          <w:color w:val="000000"/>
          <w:sz w:val="28"/>
          <w:szCs w:val="28"/>
        </w:rPr>
        <w:t xml:space="preserve">це звернення </w:t>
      </w:r>
      <w:r w:rsidR="00142204">
        <w:rPr>
          <w:rFonts w:ascii="Times New Roman" w:eastAsia="Times New Roman" w:hAnsi="Times New Roman" w:cs="Times New Roman"/>
          <w:color w:val="000000"/>
          <w:sz w:val="28"/>
          <w:szCs w:val="28"/>
        </w:rPr>
        <w:t>політиз</w:t>
      </w:r>
      <w:r w:rsidR="00BE4BB3">
        <w:rPr>
          <w:rFonts w:ascii="Times New Roman" w:eastAsia="Times New Roman" w:hAnsi="Times New Roman" w:cs="Times New Roman"/>
          <w:color w:val="000000"/>
          <w:sz w:val="28"/>
          <w:szCs w:val="28"/>
        </w:rPr>
        <w:t>ує місцеві органи влади і направлене не на консолідацію, а на розкол суспільства, політичні репресії і переслідування</w:t>
      </w:r>
      <w:r w:rsidR="00142204">
        <w:rPr>
          <w:rFonts w:ascii="Times New Roman" w:eastAsia="Times New Roman" w:hAnsi="Times New Roman" w:cs="Times New Roman"/>
          <w:color w:val="000000"/>
          <w:sz w:val="28"/>
          <w:szCs w:val="28"/>
        </w:rPr>
        <w:t>, тому</w:t>
      </w:r>
      <w:r>
        <w:rPr>
          <w:rFonts w:ascii="Times New Roman" w:eastAsia="Times New Roman" w:hAnsi="Times New Roman" w:cs="Times New Roman"/>
          <w:color w:val="000000"/>
          <w:sz w:val="28"/>
          <w:szCs w:val="28"/>
        </w:rPr>
        <w:t xml:space="preserve"> рекомендував не підтримувати та не виносити на розгляд ХХI сесії міської ради VIIІ скликання дане </w:t>
      </w:r>
      <w:r>
        <w:rPr>
          <w:rFonts w:ascii="Times New Roman" w:hAnsi="Times New Roman" w:cs="Times New Roman"/>
          <w:color w:val="000000"/>
          <w:sz w:val="28"/>
          <w:szCs w:val="28"/>
        </w:rPr>
        <w:t>звернення</w:t>
      </w:r>
      <w:r>
        <w:rPr>
          <w:rFonts w:ascii="Times New Roman" w:eastAsia="Times New Roman" w:hAnsi="Times New Roman" w:cs="Times New Roman"/>
          <w:color w:val="000000"/>
          <w:sz w:val="28"/>
          <w:szCs w:val="28"/>
        </w:rPr>
        <w:t>.</w:t>
      </w:r>
    </w:p>
    <w:p w:rsidR="0077309F" w:rsidRDefault="0077309F" w:rsidP="00894E6D">
      <w:pPr>
        <w:tabs>
          <w:tab w:val="left" w:pos="426"/>
        </w:tabs>
        <w:spacing w:after="0" w:line="240" w:lineRule="auto"/>
        <w:jc w:val="both"/>
        <w:rPr>
          <w:rFonts w:ascii="Times New Roman" w:eastAsia="Times New Roman" w:hAnsi="Times New Roman" w:cs="Times New Roman"/>
          <w:b/>
          <w:smallCaps/>
          <w:color w:val="000000"/>
          <w:sz w:val="28"/>
          <w:szCs w:val="28"/>
        </w:rPr>
      </w:pPr>
    </w:p>
    <w:p w:rsidR="00894E6D" w:rsidRDefault="00894E6D" w:rsidP="00894E6D">
      <w:pPr>
        <w:tabs>
          <w:tab w:val="left" w:pos="426"/>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
          <w:smallCaps/>
          <w:color w:val="000000"/>
          <w:sz w:val="28"/>
          <w:szCs w:val="28"/>
        </w:rPr>
        <w:t>ГОЛОСУВАЛИ:</w:t>
      </w:r>
      <w:r>
        <w:rPr>
          <w:rFonts w:ascii="Times New Roman" w:eastAsia="Times New Roman" w:hAnsi="Times New Roman" w:cs="Times New Roman"/>
          <w:color w:val="000000"/>
          <w:sz w:val="28"/>
          <w:szCs w:val="28"/>
        </w:rPr>
        <w:t xml:space="preserve"> </w:t>
      </w:r>
      <w:r w:rsidRPr="00C43264">
        <w:rPr>
          <w:rFonts w:ascii="Times New Roman" w:eastAsia="Times New Roman" w:hAnsi="Times New Roman" w:cs="Times New Roman"/>
          <w:sz w:val="28"/>
          <w:szCs w:val="28"/>
        </w:rPr>
        <w:t xml:space="preserve">«За» –  </w:t>
      </w:r>
      <w:r>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894E6D" w:rsidRPr="00C43264" w:rsidRDefault="00894E6D" w:rsidP="00894E6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УХВАЛИЛИ:</w:t>
      </w:r>
      <w:r>
        <w:rPr>
          <w:rFonts w:ascii="Times New Roman" w:eastAsia="Times New Roman" w:hAnsi="Times New Roman" w:cs="Times New Roman"/>
          <w:sz w:val="28"/>
          <w:szCs w:val="28"/>
        </w:rPr>
        <w:t xml:space="preserve"> </w:t>
      </w:r>
      <w:r w:rsidR="00142204">
        <w:rPr>
          <w:rFonts w:ascii="Times New Roman" w:eastAsia="Times New Roman" w:hAnsi="Times New Roman" w:cs="Times New Roman"/>
          <w:sz w:val="28"/>
          <w:szCs w:val="28"/>
        </w:rPr>
        <w:t>Не підтримувати та не в</w:t>
      </w:r>
      <w:r>
        <w:rPr>
          <w:rFonts w:ascii="Times New Roman" w:eastAsia="Times New Roman" w:hAnsi="Times New Roman" w:cs="Times New Roman"/>
          <w:sz w:val="28"/>
          <w:szCs w:val="28"/>
        </w:rPr>
        <w:t>ин</w:t>
      </w:r>
      <w:r w:rsidR="00142204">
        <w:rPr>
          <w:rFonts w:ascii="Times New Roman" w:eastAsia="Times New Roman" w:hAnsi="Times New Roman" w:cs="Times New Roman"/>
          <w:sz w:val="28"/>
          <w:szCs w:val="28"/>
        </w:rPr>
        <w:t>о</w:t>
      </w:r>
      <w:r>
        <w:rPr>
          <w:rFonts w:ascii="Times New Roman" w:eastAsia="Times New Roman" w:hAnsi="Times New Roman" w:cs="Times New Roman"/>
          <w:sz w:val="28"/>
          <w:szCs w:val="28"/>
        </w:rPr>
        <w:t>с</w:t>
      </w:r>
      <w:r w:rsidR="00142204">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ти на розгляд ХХI сесії міської ради VIIІ скликання </w:t>
      </w:r>
      <w:r w:rsidRPr="00894E6D">
        <w:rPr>
          <w:rFonts w:ascii="Times New Roman" w:hAnsi="Times New Roman" w:cs="Times New Roman"/>
          <w:color w:val="000000"/>
          <w:sz w:val="28"/>
          <w:szCs w:val="28"/>
        </w:rPr>
        <w:t>дан</w:t>
      </w:r>
      <w:r w:rsidR="00142204">
        <w:rPr>
          <w:rFonts w:ascii="Times New Roman" w:hAnsi="Times New Roman" w:cs="Times New Roman"/>
          <w:color w:val="000000"/>
          <w:sz w:val="28"/>
          <w:szCs w:val="28"/>
        </w:rPr>
        <w:t>е</w:t>
      </w:r>
      <w:r w:rsidRPr="00894E6D">
        <w:rPr>
          <w:rFonts w:ascii="Times New Roman" w:hAnsi="Times New Roman" w:cs="Times New Roman"/>
          <w:color w:val="000000"/>
          <w:sz w:val="28"/>
          <w:szCs w:val="28"/>
        </w:rPr>
        <w:t xml:space="preserve"> </w:t>
      </w:r>
      <w:r w:rsidR="00142204">
        <w:rPr>
          <w:rFonts w:ascii="Times New Roman" w:hAnsi="Times New Roman" w:cs="Times New Roman"/>
          <w:color w:val="000000"/>
          <w:sz w:val="28"/>
          <w:szCs w:val="28"/>
        </w:rPr>
        <w:t>звернення</w:t>
      </w:r>
      <w:r w:rsidRPr="00894E6D">
        <w:rPr>
          <w:rFonts w:ascii="Times New Roman" w:hAnsi="Times New Roman" w:cs="Times New Roman"/>
          <w:color w:val="000000"/>
          <w:sz w:val="28"/>
          <w:szCs w:val="28"/>
        </w:rPr>
        <w:t>.</w:t>
      </w:r>
    </w:p>
    <w:p w:rsidR="00346DDD" w:rsidRPr="00C43264" w:rsidRDefault="00346DDD">
      <w:pPr>
        <w:tabs>
          <w:tab w:val="left" w:pos="426"/>
        </w:tabs>
        <w:spacing w:after="0" w:line="240" w:lineRule="auto"/>
        <w:jc w:val="both"/>
        <w:rPr>
          <w:rFonts w:ascii="Times New Roman" w:eastAsia="Times New Roman" w:hAnsi="Times New Roman" w:cs="Times New Roman"/>
          <w:sz w:val="28"/>
          <w:szCs w:val="28"/>
        </w:rPr>
      </w:pPr>
    </w:p>
    <w:p w:rsidR="0083176B" w:rsidRDefault="0083176B" w:rsidP="0083176B">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z w:val="28"/>
          <w:szCs w:val="28"/>
        </w:rPr>
        <w:t xml:space="preserve">СЛУХАЛИ: </w:t>
      </w:r>
      <w:r w:rsidR="00F864B1">
        <w:rPr>
          <w:rFonts w:ascii="Times New Roman" w:eastAsia="Times New Roman" w:hAnsi="Times New Roman" w:cs="Times New Roman"/>
          <w:b/>
          <w:sz w:val="28"/>
          <w:szCs w:val="28"/>
        </w:rPr>
        <w:t>Ярового</w:t>
      </w:r>
      <w:r w:rsidR="00F864B1" w:rsidRPr="00C43264">
        <w:rPr>
          <w:rFonts w:ascii="Times New Roman" w:eastAsia="Times New Roman" w:hAnsi="Times New Roman" w:cs="Times New Roman"/>
          <w:b/>
          <w:sz w:val="28"/>
          <w:szCs w:val="28"/>
        </w:rPr>
        <w:t xml:space="preserve"> </w:t>
      </w:r>
      <w:r w:rsidR="00F864B1">
        <w:rPr>
          <w:rFonts w:ascii="Times New Roman" w:eastAsia="Times New Roman" w:hAnsi="Times New Roman" w:cs="Times New Roman"/>
          <w:b/>
          <w:sz w:val="28"/>
          <w:szCs w:val="28"/>
        </w:rPr>
        <w:t>Ю</w:t>
      </w:r>
      <w:r w:rsidR="00F864B1" w:rsidRPr="00C43264">
        <w:rPr>
          <w:rFonts w:ascii="Times New Roman" w:eastAsia="Times New Roman" w:hAnsi="Times New Roman" w:cs="Times New Roman"/>
          <w:b/>
          <w:sz w:val="28"/>
          <w:szCs w:val="28"/>
        </w:rPr>
        <w:t>.</w:t>
      </w:r>
      <w:r w:rsidR="00F864B1">
        <w:rPr>
          <w:rFonts w:ascii="Times New Roman" w:eastAsia="Times New Roman" w:hAnsi="Times New Roman" w:cs="Times New Roman"/>
          <w:b/>
          <w:sz w:val="28"/>
          <w:szCs w:val="28"/>
        </w:rPr>
        <w:t>Б</w:t>
      </w:r>
      <w:r w:rsidR="00F864B1" w:rsidRPr="00C43264">
        <w:rPr>
          <w:rFonts w:ascii="Times New Roman" w:eastAsia="Times New Roman" w:hAnsi="Times New Roman" w:cs="Times New Roman"/>
          <w:b/>
          <w:sz w:val="28"/>
          <w:szCs w:val="28"/>
        </w:rPr>
        <w:t>.</w:t>
      </w:r>
      <w:r w:rsidRPr="00C43264">
        <w:rPr>
          <w:rFonts w:ascii="Times New Roman" w:eastAsia="Times New Roman" w:hAnsi="Times New Roman" w:cs="Times New Roman"/>
          <w:b/>
          <w:sz w:val="28"/>
          <w:szCs w:val="28"/>
        </w:rPr>
        <w:t xml:space="preserve">, </w:t>
      </w:r>
      <w:r w:rsidRPr="00C43264">
        <w:rPr>
          <w:rFonts w:ascii="Times New Roman" w:eastAsia="Times New Roman" w:hAnsi="Times New Roman" w:cs="Times New Roman"/>
          <w:sz w:val="28"/>
          <w:szCs w:val="28"/>
        </w:rPr>
        <w:t>який запропонував перейти до розгляду інших питань черги денної:</w:t>
      </w:r>
    </w:p>
    <w:p w:rsidR="004924BF" w:rsidRPr="00C43264" w:rsidRDefault="004924BF" w:rsidP="0083176B">
      <w:pPr>
        <w:tabs>
          <w:tab w:val="left" w:pos="426"/>
        </w:tabs>
        <w:spacing w:after="0" w:line="240" w:lineRule="auto"/>
        <w:jc w:val="both"/>
        <w:rPr>
          <w:rFonts w:ascii="Times New Roman" w:eastAsia="Times New Roman" w:hAnsi="Times New Roman" w:cs="Times New Roman"/>
          <w:sz w:val="28"/>
          <w:szCs w:val="28"/>
        </w:rPr>
      </w:pPr>
    </w:p>
    <w:p w:rsidR="0083176B" w:rsidRPr="005D6072" w:rsidRDefault="005D6072" w:rsidP="005D6072">
      <w:pPr>
        <w:tabs>
          <w:tab w:val="left" w:pos="426"/>
        </w:tabs>
        <w:spacing w:after="0" w:line="240" w:lineRule="auto"/>
        <w:ind w:left="426" w:hanging="426"/>
        <w:jc w:val="both"/>
        <w:rPr>
          <w:rFonts w:ascii="Times New Roman" w:eastAsia="Times New Roman" w:hAnsi="Times New Roman" w:cs="Times New Roman"/>
          <w:sz w:val="28"/>
          <w:szCs w:val="28"/>
          <w:lang w:val="ru-RU"/>
        </w:rPr>
      </w:pPr>
      <w:r w:rsidRPr="005D6072">
        <w:rPr>
          <w:rFonts w:ascii="Times New Roman" w:eastAsia="Times New Roman" w:hAnsi="Times New Roman" w:cs="Times New Roman"/>
          <w:b/>
          <w:sz w:val="28"/>
          <w:szCs w:val="28"/>
          <w:lang w:val="ru-RU"/>
        </w:rPr>
        <w:t>2.</w:t>
      </w:r>
      <w:r w:rsidRPr="005D6072">
        <w:rPr>
          <w:rFonts w:ascii="Times New Roman" w:eastAsia="Times New Roman" w:hAnsi="Times New Roman" w:cs="Times New Roman"/>
          <w:sz w:val="28"/>
          <w:szCs w:val="28"/>
          <w:lang w:val="ru-RU"/>
        </w:rPr>
        <w:t xml:space="preserve">  </w:t>
      </w:r>
      <w:r>
        <w:rPr>
          <w:rFonts w:ascii="Times New Roman" w:eastAsia="Times New Roman" w:hAnsi="Times New Roman" w:cs="Times New Roman"/>
          <w:b/>
          <w:bCs/>
          <w:color w:val="000000"/>
          <w:sz w:val="28"/>
          <w:szCs w:val="28"/>
        </w:rPr>
        <w:t>Про регуляторну діяльність по проекту регуляторного акта – рішення міської ради «Про затвердження Правил благоустрою в м. Кривому Розі» та аналізу його регуляторного впливу вимогам чинного законодавства України, що оприлюднені 23.11.2021 року.</w:t>
      </w:r>
    </w:p>
    <w:p w:rsidR="00161EAA" w:rsidRPr="00C43264" w:rsidRDefault="00161EAA" w:rsidP="0083176B">
      <w:pPr>
        <w:tabs>
          <w:tab w:val="left" w:pos="426"/>
        </w:tabs>
        <w:spacing w:after="0" w:line="240" w:lineRule="auto"/>
        <w:jc w:val="both"/>
        <w:rPr>
          <w:rFonts w:ascii="Times New Roman" w:eastAsia="Times New Roman" w:hAnsi="Times New Roman" w:cs="Times New Roman"/>
          <w:b/>
          <w:sz w:val="28"/>
          <w:szCs w:val="28"/>
        </w:rPr>
      </w:pPr>
    </w:p>
    <w:p w:rsidR="00C43264" w:rsidRDefault="0083176B" w:rsidP="0083176B">
      <w:pPr>
        <w:tabs>
          <w:tab w:val="left" w:pos="426"/>
        </w:tabs>
        <w:spacing w:after="0" w:line="240" w:lineRule="auto"/>
        <w:jc w:val="both"/>
        <w:rPr>
          <w:rFonts w:ascii="Times New Roman" w:eastAsia="Times New Roman" w:hAnsi="Times New Roman" w:cs="Times New Roman"/>
          <w:smallCaps/>
          <w:sz w:val="28"/>
          <w:szCs w:val="28"/>
        </w:rPr>
      </w:pPr>
      <w:r w:rsidRPr="00C43264">
        <w:rPr>
          <w:rFonts w:ascii="Times New Roman" w:eastAsia="Times New Roman" w:hAnsi="Times New Roman" w:cs="Times New Roman"/>
          <w:b/>
          <w:sz w:val="28"/>
          <w:szCs w:val="28"/>
        </w:rPr>
        <w:t>СЛУХАЛИ</w:t>
      </w:r>
      <w:r w:rsidR="001616C3" w:rsidRPr="00C43264">
        <w:rPr>
          <w:rFonts w:ascii="Times New Roman" w:eastAsia="Times New Roman" w:hAnsi="Times New Roman" w:cs="Times New Roman"/>
          <w:b/>
          <w:smallCaps/>
          <w:sz w:val="28"/>
          <w:szCs w:val="28"/>
        </w:rPr>
        <w:t>:</w:t>
      </w:r>
      <w:r w:rsidR="001616C3" w:rsidRPr="00C43264">
        <w:rPr>
          <w:rFonts w:ascii="Times New Roman" w:hAnsi="Times New Roman" w:cs="Times New Roman"/>
          <w:b/>
          <w:bCs/>
          <w:iCs/>
          <w:color w:val="000000"/>
          <w:sz w:val="28"/>
          <w:szCs w:val="28"/>
        </w:rPr>
        <w:t xml:space="preserve"> </w:t>
      </w:r>
      <w:proofErr w:type="spellStart"/>
      <w:r w:rsidR="001616C3" w:rsidRPr="00C43264">
        <w:rPr>
          <w:rFonts w:ascii="Times New Roman" w:hAnsi="Times New Roman" w:cs="Times New Roman"/>
          <w:b/>
          <w:bCs/>
          <w:i/>
          <w:iCs/>
          <w:color w:val="000000"/>
        </w:rPr>
        <w:t> </w:t>
      </w:r>
      <w:r w:rsidR="005D6072" w:rsidRPr="005D6072">
        <w:rPr>
          <w:rFonts w:ascii="Times New Roman" w:hAnsi="Times New Roman" w:cs="Times New Roman"/>
          <w:b/>
          <w:bCs/>
          <w:iCs/>
          <w:color w:val="000000"/>
          <w:sz w:val="28"/>
          <w:szCs w:val="28"/>
        </w:rPr>
        <w:t>Он</w:t>
      </w:r>
      <w:r w:rsidR="0088518F">
        <w:rPr>
          <w:rFonts w:ascii="Times New Roman" w:hAnsi="Times New Roman" w:cs="Times New Roman"/>
          <w:b/>
          <w:bCs/>
          <w:iCs/>
          <w:color w:val="000000"/>
          <w:sz w:val="28"/>
          <w:szCs w:val="28"/>
        </w:rPr>
        <w:t>и</w:t>
      </w:r>
      <w:r w:rsidR="005D6072" w:rsidRPr="005D6072">
        <w:rPr>
          <w:rFonts w:ascii="Times New Roman" w:hAnsi="Times New Roman" w:cs="Times New Roman"/>
          <w:b/>
          <w:bCs/>
          <w:iCs/>
          <w:color w:val="000000"/>
          <w:sz w:val="28"/>
          <w:szCs w:val="28"/>
        </w:rPr>
        <w:t>щенк</w:t>
      </w:r>
      <w:proofErr w:type="spellEnd"/>
      <w:r w:rsidR="005D6072" w:rsidRPr="005D6072">
        <w:rPr>
          <w:rFonts w:ascii="Times New Roman" w:hAnsi="Times New Roman" w:cs="Times New Roman"/>
          <w:b/>
          <w:bCs/>
          <w:iCs/>
          <w:color w:val="000000"/>
          <w:sz w:val="28"/>
          <w:szCs w:val="28"/>
        </w:rPr>
        <w:t>о А.А.</w:t>
      </w:r>
      <w:r w:rsidR="001616C3" w:rsidRPr="00EB32BB">
        <w:rPr>
          <w:rFonts w:ascii="Times New Roman" w:hAnsi="Times New Roman" w:cs="Times New Roman"/>
          <w:b/>
          <w:bCs/>
          <w:iCs/>
          <w:color w:val="000000"/>
          <w:sz w:val="28"/>
          <w:szCs w:val="28"/>
        </w:rPr>
        <w:t>,</w:t>
      </w:r>
      <w:r w:rsidR="001616C3">
        <w:rPr>
          <w:rFonts w:ascii="Times New Roman" w:hAnsi="Times New Roman" w:cs="Times New Roman"/>
          <w:b/>
          <w:bCs/>
          <w:iCs/>
          <w:color w:val="000000"/>
          <w:sz w:val="28"/>
          <w:szCs w:val="28"/>
        </w:rPr>
        <w:t xml:space="preserve"> </w:t>
      </w:r>
      <w:r w:rsidR="00C43264" w:rsidRPr="00C43264">
        <w:rPr>
          <w:rFonts w:ascii="Times New Roman" w:eastAsia="Times New Roman" w:hAnsi="Times New Roman" w:cs="Times New Roman"/>
          <w:b/>
          <w:smallCaps/>
          <w:color w:val="FF0000"/>
          <w:sz w:val="28"/>
          <w:szCs w:val="28"/>
        </w:rPr>
        <w:t xml:space="preserve"> </w:t>
      </w:r>
      <w:r w:rsidR="0088518F">
        <w:rPr>
          <w:rFonts w:ascii="Times New Roman" w:eastAsia="Times New Roman" w:hAnsi="Times New Roman" w:cs="Times New Roman"/>
          <w:sz w:val="28"/>
          <w:szCs w:val="28"/>
        </w:rPr>
        <w:t xml:space="preserve">який зазначив, що за період громадського обговорення надійшло </w:t>
      </w:r>
      <w:r w:rsidR="00643F2B">
        <w:rPr>
          <w:rFonts w:ascii="Times New Roman" w:eastAsia="Times New Roman" w:hAnsi="Times New Roman" w:cs="Times New Roman"/>
          <w:sz w:val="28"/>
          <w:szCs w:val="28"/>
        </w:rPr>
        <w:t>біля 100</w:t>
      </w:r>
      <w:r w:rsidR="0088518F">
        <w:rPr>
          <w:rFonts w:ascii="Times New Roman" w:eastAsia="Times New Roman" w:hAnsi="Times New Roman" w:cs="Times New Roman"/>
          <w:sz w:val="28"/>
          <w:szCs w:val="28"/>
        </w:rPr>
        <w:t xml:space="preserve"> пропозицій, які потребують опрацюванн</w:t>
      </w:r>
      <w:r w:rsidR="00130561">
        <w:rPr>
          <w:rFonts w:ascii="Times New Roman" w:eastAsia="Times New Roman" w:hAnsi="Times New Roman" w:cs="Times New Roman"/>
          <w:sz w:val="28"/>
          <w:szCs w:val="28"/>
        </w:rPr>
        <w:t>я та обґрунтованих відповідей</w:t>
      </w:r>
      <w:r w:rsidR="00130561" w:rsidRPr="00130561">
        <w:rPr>
          <w:rFonts w:ascii="Times New Roman" w:eastAsia="Times New Roman" w:hAnsi="Times New Roman" w:cs="Times New Roman"/>
          <w:sz w:val="28"/>
          <w:szCs w:val="28"/>
        </w:rPr>
        <w:t>, т</w:t>
      </w:r>
      <w:r w:rsidR="0088518F">
        <w:rPr>
          <w:rFonts w:ascii="Times New Roman" w:eastAsia="Times New Roman" w:hAnsi="Times New Roman" w:cs="Times New Roman"/>
          <w:sz w:val="28"/>
          <w:szCs w:val="28"/>
        </w:rPr>
        <w:t xml:space="preserve">а запропонував повернутися до розгляду </w:t>
      </w:r>
      <w:r w:rsidR="00130561">
        <w:rPr>
          <w:rFonts w:ascii="Times New Roman" w:eastAsia="Times New Roman" w:hAnsi="Times New Roman" w:cs="Times New Roman"/>
          <w:sz w:val="28"/>
          <w:szCs w:val="28"/>
        </w:rPr>
        <w:t>даного питання</w:t>
      </w:r>
      <w:r w:rsidR="00130561" w:rsidRPr="00130561">
        <w:rPr>
          <w:rFonts w:ascii="Times New Roman" w:eastAsia="Times New Roman" w:hAnsi="Times New Roman" w:cs="Times New Roman"/>
          <w:sz w:val="28"/>
          <w:szCs w:val="28"/>
        </w:rPr>
        <w:t xml:space="preserve"> </w:t>
      </w:r>
      <w:r w:rsidR="00130561">
        <w:rPr>
          <w:rFonts w:ascii="Times New Roman" w:eastAsia="Times New Roman" w:hAnsi="Times New Roman" w:cs="Times New Roman"/>
          <w:sz w:val="28"/>
          <w:szCs w:val="28"/>
        </w:rPr>
        <w:t>на засіданні комісії у лютому 2022 року</w:t>
      </w:r>
      <w:r w:rsidR="00130561" w:rsidRPr="00130561">
        <w:rPr>
          <w:rFonts w:ascii="Times New Roman" w:eastAsia="Times New Roman" w:hAnsi="Times New Roman" w:cs="Times New Roman"/>
          <w:sz w:val="28"/>
          <w:szCs w:val="28"/>
        </w:rPr>
        <w:t xml:space="preserve">, </w:t>
      </w:r>
      <w:r w:rsidR="0088518F">
        <w:rPr>
          <w:rFonts w:ascii="Times New Roman" w:eastAsia="Times New Roman" w:hAnsi="Times New Roman" w:cs="Times New Roman"/>
          <w:sz w:val="28"/>
          <w:szCs w:val="28"/>
        </w:rPr>
        <w:t xml:space="preserve">після надання розробниками </w:t>
      </w:r>
      <w:r w:rsidR="00643F2B">
        <w:rPr>
          <w:rFonts w:ascii="Times New Roman" w:eastAsia="Times New Roman" w:hAnsi="Times New Roman" w:cs="Times New Roman"/>
          <w:sz w:val="28"/>
          <w:szCs w:val="28"/>
        </w:rPr>
        <w:t>обґрунтування</w:t>
      </w:r>
      <w:r w:rsidR="0088518F">
        <w:rPr>
          <w:rFonts w:ascii="Times New Roman" w:eastAsia="Times New Roman" w:hAnsi="Times New Roman" w:cs="Times New Roman"/>
          <w:sz w:val="28"/>
          <w:szCs w:val="28"/>
        </w:rPr>
        <w:t xml:space="preserve"> щодо </w:t>
      </w:r>
      <w:r w:rsidR="00643F2B">
        <w:rPr>
          <w:rFonts w:ascii="Times New Roman" w:eastAsia="Times New Roman" w:hAnsi="Times New Roman" w:cs="Times New Roman"/>
          <w:sz w:val="28"/>
          <w:szCs w:val="28"/>
        </w:rPr>
        <w:t>врахування/відхилення пропозицій.</w:t>
      </w:r>
    </w:p>
    <w:p w:rsidR="003D0A6F" w:rsidRPr="00C43264" w:rsidRDefault="00643F2B" w:rsidP="0083176B">
      <w:pPr>
        <w:tabs>
          <w:tab w:val="left" w:pos="426"/>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003D0A6F"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зазначив, що</w:t>
      </w:r>
      <w:r w:rsidR="00130561" w:rsidRPr="0013056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ураховуючи кількість пропозицій</w:t>
      </w:r>
      <w:r w:rsidR="00B14C81">
        <w:rPr>
          <w:rFonts w:ascii="Times New Roman" w:eastAsia="Times New Roman" w:hAnsi="Times New Roman" w:cs="Times New Roman"/>
          <w:sz w:val="28"/>
          <w:szCs w:val="28"/>
        </w:rPr>
        <w:t>, які надійшли в період громадського обговорення та потребують додаткового опрацювання, розглянути обґрунтування розробників щодо їх врахування/відхилення на засіданні у лютому 2022 року</w:t>
      </w:r>
      <w:r w:rsidR="003D0A6F">
        <w:rPr>
          <w:rFonts w:ascii="Times New Roman" w:eastAsia="Times New Roman" w:hAnsi="Times New Roman" w:cs="Times New Roman"/>
          <w:sz w:val="28"/>
          <w:szCs w:val="28"/>
        </w:rPr>
        <w:t>.</w:t>
      </w:r>
    </w:p>
    <w:p w:rsidR="0077309F" w:rsidRDefault="0077309F" w:rsidP="0083176B">
      <w:pPr>
        <w:tabs>
          <w:tab w:val="left" w:pos="426"/>
        </w:tabs>
        <w:spacing w:after="0" w:line="240" w:lineRule="auto"/>
        <w:jc w:val="both"/>
        <w:rPr>
          <w:rFonts w:ascii="Times New Roman" w:eastAsia="Times New Roman" w:hAnsi="Times New Roman" w:cs="Times New Roman"/>
          <w:b/>
          <w:smallCaps/>
          <w:sz w:val="28"/>
          <w:szCs w:val="28"/>
        </w:rPr>
      </w:pPr>
    </w:p>
    <w:p w:rsidR="0083176B" w:rsidRPr="00C43264" w:rsidRDefault="0083176B" w:rsidP="0083176B">
      <w:pPr>
        <w:tabs>
          <w:tab w:val="left" w:pos="426"/>
        </w:tabs>
        <w:spacing w:after="0" w:line="240" w:lineRule="auto"/>
        <w:jc w:val="both"/>
        <w:rPr>
          <w:rFonts w:ascii="Times New Roman" w:eastAsia="Times New Roman" w:hAnsi="Times New Roman" w:cs="Times New Roman"/>
          <w:sz w:val="28"/>
          <w:szCs w:val="28"/>
        </w:rPr>
      </w:pPr>
      <w:r w:rsidRPr="00C43264">
        <w:rPr>
          <w:rFonts w:ascii="Times New Roman" w:eastAsia="Times New Roman" w:hAnsi="Times New Roman" w:cs="Times New Roman"/>
          <w:b/>
          <w:smallCaps/>
          <w:sz w:val="28"/>
          <w:szCs w:val="28"/>
        </w:rPr>
        <w:t>ГОЛОСУВАЛИ:</w:t>
      </w:r>
      <w:r w:rsidRPr="00C43264">
        <w:rPr>
          <w:rFonts w:ascii="Times New Roman" w:eastAsia="Times New Roman" w:hAnsi="Times New Roman" w:cs="Times New Roman"/>
          <w:sz w:val="28"/>
          <w:szCs w:val="28"/>
        </w:rPr>
        <w:t xml:space="preserve"> «За» – </w:t>
      </w:r>
      <w:r w:rsidR="00643F2B">
        <w:rPr>
          <w:rFonts w:ascii="Times New Roman" w:eastAsia="Times New Roman" w:hAnsi="Times New Roman" w:cs="Times New Roman"/>
          <w:sz w:val="28"/>
          <w:szCs w:val="28"/>
        </w:rPr>
        <w:t>4</w:t>
      </w:r>
      <w:r w:rsidRPr="00C43264">
        <w:rPr>
          <w:rFonts w:ascii="Times New Roman" w:eastAsia="Times New Roman" w:hAnsi="Times New Roman" w:cs="Times New Roman"/>
          <w:sz w:val="28"/>
          <w:szCs w:val="28"/>
        </w:rPr>
        <w:t xml:space="preserve"> – одноголосно.</w:t>
      </w:r>
    </w:p>
    <w:p w:rsidR="0083176B" w:rsidRPr="00C43264" w:rsidRDefault="0083176B" w:rsidP="0083176B">
      <w:pPr>
        <w:tabs>
          <w:tab w:val="left" w:pos="426"/>
        </w:tabs>
        <w:spacing w:after="0" w:line="240" w:lineRule="auto"/>
        <w:jc w:val="both"/>
        <w:rPr>
          <w:rFonts w:ascii="Times New Roman" w:hAnsi="Times New Roman" w:cs="Times New Roman"/>
          <w:color w:val="000000"/>
          <w:sz w:val="28"/>
          <w:szCs w:val="28"/>
        </w:rPr>
      </w:pPr>
      <w:r w:rsidRPr="00C43264">
        <w:rPr>
          <w:rFonts w:ascii="Times New Roman" w:eastAsia="Times New Roman" w:hAnsi="Times New Roman" w:cs="Times New Roman"/>
          <w:b/>
          <w:sz w:val="28"/>
          <w:szCs w:val="28"/>
        </w:rPr>
        <w:t xml:space="preserve">УХВАЛИЛИ: </w:t>
      </w:r>
      <w:r w:rsidR="00B14C81">
        <w:rPr>
          <w:rFonts w:ascii="Times New Roman" w:eastAsia="Times New Roman" w:hAnsi="Times New Roman" w:cs="Times New Roman"/>
          <w:sz w:val="28"/>
          <w:szCs w:val="28"/>
        </w:rPr>
        <w:t>Ураховуючи кількість пропозицій, які надійшли в період громадського обговорення та потребують додаткового опрацювання, розглянути обґрунтування розробників щодо їх врахування/відхилення на засіданні у лютому 2022 року</w:t>
      </w:r>
      <w:r w:rsidR="003D0A6F" w:rsidRPr="00C43264">
        <w:rPr>
          <w:rFonts w:ascii="Times New Roman" w:eastAsia="Times New Roman" w:hAnsi="Times New Roman" w:cs="Times New Roman"/>
          <w:sz w:val="28"/>
          <w:szCs w:val="28"/>
        </w:rPr>
        <w:t>.</w:t>
      </w:r>
    </w:p>
    <w:p w:rsidR="003E1975" w:rsidRDefault="003E1975" w:rsidP="003E1975">
      <w:pPr>
        <w:tabs>
          <w:tab w:val="left" w:pos="426"/>
        </w:tabs>
        <w:spacing w:after="0" w:line="240" w:lineRule="auto"/>
        <w:jc w:val="both"/>
        <w:rPr>
          <w:rFonts w:ascii="Times New Roman" w:hAnsi="Times New Roman" w:cs="Times New Roman"/>
          <w:color w:val="000000"/>
          <w:sz w:val="28"/>
          <w:szCs w:val="28"/>
        </w:rPr>
      </w:pPr>
    </w:p>
    <w:p w:rsidR="005D6072" w:rsidRDefault="005D6072" w:rsidP="005D6072">
      <w:pPr>
        <w:tabs>
          <w:tab w:val="left" w:pos="426"/>
        </w:tabs>
        <w:spacing w:after="0" w:line="240" w:lineRule="auto"/>
        <w:ind w:left="426" w:hanging="426"/>
        <w:jc w:val="both"/>
        <w:rPr>
          <w:rFonts w:ascii="Times New Roman" w:eastAsia="Times New Roman" w:hAnsi="Times New Roman" w:cs="Times New Roman"/>
          <w:b/>
          <w:bCs/>
          <w:color w:val="000000"/>
          <w:sz w:val="28"/>
          <w:szCs w:val="28"/>
        </w:rPr>
      </w:pPr>
      <w:r w:rsidRPr="005D6072">
        <w:rPr>
          <w:rFonts w:ascii="Times New Roman" w:eastAsia="Times New Roman" w:hAnsi="Times New Roman" w:cs="Times New Roman"/>
          <w:b/>
          <w:sz w:val="28"/>
          <w:szCs w:val="28"/>
          <w:lang w:val="ru-RU"/>
        </w:rPr>
        <w:t>3.</w:t>
      </w:r>
      <w:r w:rsidRPr="005D6072">
        <w:rPr>
          <w:rFonts w:ascii="Times New Roman" w:eastAsia="Times New Roman" w:hAnsi="Times New Roman" w:cs="Times New Roman"/>
          <w:sz w:val="28"/>
          <w:szCs w:val="28"/>
          <w:lang w:val="ru-RU"/>
        </w:rPr>
        <w:t xml:space="preserve">  </w:t>
      </w:r>
      <w:r w:rsidRPr="00E00103">
        <w:rPr>
          <w:rFonts w:ascii="Times New Roman" w:eastAsia="Times New Roman" w:hAnsi="Times New Roman" w:cs="Times New Roman"/>
          <w:b/>
          <w:bCs/>
          <w:color w:val="000000"/>
          <w:sz w:val="28"/>
          <w:szCs w:val="28"/>
        </w:rPr>
        <w:t xml:space="preserve">Про виконання рекомендацій, наданих на засіданні постійної комісії </w:t>
      </w:r>
      <w:r w:rsidRPr="005D6072">
        <w:rPr>
          <w:rFonts w:ascii="Times New Roman" w:eastAsia="Times New Roman" w:hAnsi="Times New Roman" w:cs="Times New Roman"/>
          <w:b/>
          <w:bCs/>
          <w:color w:val="000000"/>
          <w:sz w:val="28"/>
          <w:szCs w:val="28"/>
          <w:lang w:val="ru-RU"/>
        </w:rPr>
        <w:t xml:space="preserve">  </w:t>
      </w:r>
      <w:r w:rsidR="00B14C81">
        <w:rPr>
          <w:rFonts w:ascii="Times New Roman" w:eastAsia="Times New Roman" w:hAnsi="Times New Roman" w:cs="Times New Roman"/>
          <w:b/>
          <w:bCs/>
          <w:color w:val="000000"/>
          <w:sz w:val="28"/>
          <w:szCs w:val="28"/>
        </w:rPr>
        <w:t>09</w:t>
      </w:r>
      <w:r w:rsidR="00B14C81" w:rsidRPr="00E00103">
        <w:rPr>
          <w:rFonts w:ascii="Times New Roman" w:eastAsia="Times New Roman" w:hAnsi="Times New Roman" w:cs="Times New Roman"/>
          <w:b/>
          <w:bCs/>
          <w:color w:val="000000"/>
          <w:sz w:val="28"/>
          <w:szCs w:val="28"/>
        </w:rPr>
        <w:t>.1</w:t>
      </w:r>
      <w:r w:rsidR="00B14C81">
        <w:rPr>
          <w:rFonts w:ascii="Times New Roman" w:eastAsia="Times New Roman" w:hAnsi="Times New Roman" w:cs="Times New Roman"/>
          <w:b/>
          <w:bCs/>
          <w:color w:val="000000"/>
          <w:sz w:val="28"/>
          <w:szCs w:val="28"/>
        </w:rPr>
        <w:t>2</w:t>
      </w:r>
      <w:r w:rsidR="00B14C81" w:rsidRPr="00E00103">
        <w:rPr>
          <w:rFonts w:ascii="Times New Roman" w:eastAsia="Times New Roman" w:hAnsi="Times New Roman" w:cs="Times New Roman"/>
          <w:b/>
          <w:bCs/>
          <w:color w:val="000000"/>
          <w:sz w:val="28"/>
          <w:szCs w:val="28"/>
        </w:rPr>
        <w:t>.2021</w:t>
      </w:r>
      <w:r w:rsidR="00B14C81">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z w:val="28"/>
          <w:szCs w:val="28"/>
        </w:rPr>
        <w:t>.</w:t>
      </w:r>
    </w:p>
    <w:p w:rsidR="0010654A" w:rsidRPr="005D6072" w:rsidRDefault="0010654A" w:rsidP="005D6072">
      <w:pPr>
        <w:tabs>
          <w:tab w:val="left" w:pos="426"/>
        </w:tabs>
        <w:spacing w:after="0" w:line="240" w:lineRule="auto"/>
        <w:ind w:left="426" w:hanging="426"/>
        <w:jc w:val="both"/>
        <w:rPr>
          <w:rFonts w:ascii="Times New Roman" w:eastAsia="Times New Roman" w:hAnsi="Times New Roman" w:cs="Times New Roman"/>
          <w:sz w:val="28"/>
          <w:szCs w:val="28"/>
          <w:lang w:val="ru-RU"/>
        </w:rPr>
      </w:pPr>
    </w:p>
    <w:p w:rsidR="0010654A" w:rsidRPr="0010654A" w:rsidRDefault="0010654A" w:rsidP="0010654A">
      <w:pPr>
        <w:spacing w:after="0" w:line="240" w:lineRule="auto"/>
        <w:jc w:val="both"/>
        <w:rPr>
          <w:rFonts w:ascii="Times New Roman" w:eastAsia="Times New Roman" w:hAnsi="Times New Roman" w:cs="Times New Roman"/>
          <w:sz w:val="24"/>
          <w:szCs w:val="24"/>
        </w:rPr>
      </w:pPr>
      <w:r w:rsidRPr="0010654A">
        <w:rPr>
          <w:rFonts w:ascii="Times New Roman" w:eastAsia="Times New Roman" w:hAnsi="Times New Roman" w:cs="Times New Roman"/>
          <w:b/>
          <w:bCs/>
          <w:color w:val="000000"/>
          <w:sz w:val="28"/>
          <w:szCs w:val="28"/>
        </w:rPr>
        <w:t>СЛУХАЛИ</w:t>
      </w:r>
      <w:r w:rsidRPr="0010654A">
        <w:rPr>
          <w:rFonts w:ascii="Times New Roman" w:eastAsia="Times New Roman" w:hAnsi="Times New Roman" w:cs="Times New Roman"/>
          <w:smallCaps/>
          <w:color w:val="000000"/>
          <w:sz w:val="28"/>
          <w:szCs w:val="28"/>
        </w:rPr>
        <w:t xml:space="preserve">: </w:t>
      </w:r>
      <w:r w:rsidRPr="0010654A">
        <w:rPr>
          <w:rFonts w:ascii="Times New Roman" w:eastAsia="Times New Roman" w:hAnsi="Times New Roman" w:cs="Times New Roman"/>
          <w:b/>
          <w:sz w:val="28"/>
          <w:szCs w:val="28"/>
        </w:rPr>
        <w:t>Ярового Ю.Б.</w:t>
      </w:r>
      <w:r w:rsidRPr="0010654A">
        <w:rPr>
          <w:rFonts w:ascii="Times New Roman" w:eastAsia="Times New Roman" w:hAnsi="Times New Roman" w:cs="Times New Roman"/>
          <w:b/>
          <w:bCs/>
          <w:color w:val="000000"/>
          <w:sz w:val="28"/>
          <w:szCs w:val="28"/>
        </w:rPr>
        <w:t>,</w:t>
      </w:r>
      <w:r w:rsidRPr="0010654A">
        <w:rPr>
          <w:rFonts w:ascii="Times New Roman" w:eastAsia="Times New Roman" w:hAnsi="Times New Roman" w:cs="Times New Roman"/>
          <w:color w:val="000000"/>
          <w:sz w:val="28"/>
          <w:szCs w:val="28"/>
        </w:rPr>
        <w:t xml:space="preserve"> який зачитав відповіді на рекомендації</w:t>
      </w:r>
      <w:r w:rsidR="0021591D">
        <w:rPr>
          <w:rFonts w:ascii="Times New Roman" w:eastAsia="Times New Roman" w:hAnsi="Times New Roman" w:cs="Times New Roman"/>
          <w:color w:val="000000"/>
          <w:sz w:val="28"/>
          <w:szCs w:val="28"/>
          <w:lang w:val="ru-RU"/>
        </w:rPr>
        <w:t>,</w:t>
      </w:r>
      <w:r w:rsidRPr="0010654A">
        <w:rPr>
          <w:rFonts w:ascii="Times New Roman" w:eastAsia="Times New Roman" w:hAnsi="Times New Roman" w:cs="Times New Roman"/>
          <w:color w:val="000000"/>
          <w:sz w:val="28"/>
          <w:szCs w:val="28"/>
        </w:rPr>
        <w:t xml:space="preserve"> надані на засіданні постійної комісії </w:t>
      </w:r>
      <w:r>
        <w:rPr>
          <w:rFonts w:ascii="Times New Roman" w:eastAsia="Times New Roman" w:hAnsi="Times New Roman" w:cs="Times New Roman"/>
          <w:color w:val="000000"/>
          <w:sz w:val="28"/>
          <w:szCs w:val="28"/>
        </w:rPr>
        <w:t>09</w:t>
      </w:r>
      <w:r w:rsidRPr="0010654A">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2</w:t>
      </w:r>
      <w:r w:rsidRPr="0010654A">
        <w:rPr>
          <w:rFonts w:ascii="Times New Roman" w:eastAsia="Times New Roman" w:hAnsi="Times New Roman" w:cs="Times New Roman"/>
          <w:color w:val="000000"/>
          <w:sz w:val="28"/>
          <w:szCs w:val="28"/>
        </w:rPr>
        <w:t>.2021</w:t>
      </w:r>
      <w:r>
        <w:rPr>
          <w:rFonts w:ascii="Times New Roman" w:eastAsia="Times New Roman" w:hAnsi="Times New Roman" w:cs="Times New Roman"/>
          <w:color w:val="000000"/>
          <w:sz w:val="28"/>
          <w:szCs w:val="28"/>
        </w:rPr>
        <w:t xml:space="preserve"> року</w:t>
      </w:r>
      <w:r w:rsidR="0021591D">
        <w:rPr>
          <w:rFonts w:ascii="Times New Roman" w:eastAsia="Times New Roman" w:hAnsi="Times New Roman" w:cs="Times New Roman"/>
          <w:color w:val="000000"/>
          <w:sz w:val="28"/>
          <w:szCs w:val="28"/>
          <w:lang w:val="ru-RU"/>
        </w:rPr>
        <w:t>,</w:t>
      </w:r>
      <w:r w:rsidRPr="0010654A">
        <w:rPr>
          <w:rFonts w:ascii="Times New Roman" w:eastAsia="Times New Roman" w:hAnsi="Times New Roman" w:cs="Times New Roman"/>
          <w:color w:val="000000"/>
          <w:sz w:val="28"/>
          <w:szCs w:val="28"/>
        </w:rPr>
        <w:t xml:space="preserve"> та зазначив, що у зв’язку з карантинними обмеженнями проведення спільної наради-зустрічі з волонтерами, приватними клініками та громадськими організаціями щодо розробки комплексних заходів з гуманного поводження з безпритульними тваринами переноситься на невизначений термін.</w:t>
      </w:r>
    </w:p>
    <w:p w:rsidR="0010654A" w:rsidRPr="0010654A" w:rsidRDefault="0010654A" w:rsidP="001065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8"/>
          <w:szCs w:val="28"/>
        </w:rPr>
        <w:t>Яровий</w:t>
      </w:r>
      <w:r w:rsidRPr="00C432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Ю</w:t>
      </w:r>
      <w:r w:rsidRPr="00C4326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Б</w:t>
      </w:r>
      <w:r w:rsidRPr="00C43264">
        <w:rPr>
          <w:rFonts w:ascii="Times New Roman" w:eastAsia="Times New Roman" w:hAnsi="Times New Roman" w:cs="Times New Roman"/>
          <w:b/>
          <w:sz w:val="28"/>
          <w:szCs w:val="28"/>
        </w:rPr>
        <w:t>.</w:t>
      </w:r>
      <w:r w:rsidRPr="0010654A">
        <w:rPr>
          <w:rFonts w:ascii="Times New Roman" w:eastAsia="Times New Roman" w:hAnsi="Times New Roman" w:cs="Times New Roman"/>
          <w:b/>
          <w:bCs/>
          <w:color w:val="000000"/>
          <w:sz w:val="28"/>
          <w:szCs w:val="28"/>
        </w:rPr>
        <w:t xml:space="preserve"> </w:t>
      </w:r>
      <w:r w:rsidRPr="0010654A">
        <w:rPr>
          <w:rFonts w:ascii="Times New Roman" w:eastAsia="Times New Roman" w:hAnsi="Times New Roman" w:cs="Times New Roman"/>
          <w:color w:val="000000"/>
          <w:sz w:val="28"/>
          <w:szCs w:val="28"/>
        </w:rPr>
        <w:t xml:space="preserve">рекомендував тримати </w:t>
      </w:r>
      <w:proofErr w:type="spellStart"/>
      <w:r w:rsidR="00130561">
        <w:rPr>
          <w:rFonts w:ascii="Times New Roman" w:eastAsia="Times New Roman" w:hAnsi="Times New Roman" w:cs="Times New Roman"/>
          <w:color w:val="000000"/>
          <w:sz w:val="28"/>
          <w:szCs w:val="28"/>
          <w:lang w:val="ru-RU"/>
        </w:rPr>
        <w:t>дане</w:t>
      </w:r>
      <w:proofErr w:type="spellEnd"/>
      <w:r w:rsidR="00130561">
        <w:rPr>
          <w:rFonts w:ascii="Times New Roman" w:eastAsia="Times New Roman" w:hAnsi="Times New Roman" w:cs="Times New Roman"/>
          <w:color w:val="000000"/>
          <w:sz w:val="28"/>
          <w:szCs w:val="28"/>
          <w:lang w:val="ru-RU"/>
        </w:rPr>
        <w:t xml:space="preserve"> </w:t>
      </w:r>
      <w:r w:rsidR="00130561" w:rsidRPr="0010654A">
        <w:rPr>
          <w:rFonts w:ascii="Times New Roman" w:eastAsia="Times New Roman" w:hAnsi="Times New Roman" w:cs="Times New Roman"/>
          <w:color w:val="000000"/>
          <w:sz w:val="28"/>
          <w:szCs w:val="28"/>
        </w:rPr>
        <w:t xml:space="preserve">питання </w:t>
      </w:r>
      <w:r w:rsidRPr="0010654A">
        <w:rPr>
          <w:rFonts w:ascii="Times New Roman" w:eastAsia="Times New Roman" w:hAnsi="Times New Roman" w:cs="Times New Roman"/>
          <w:color w:val="000000"/>
          <w:sz w:val="28"/>
          <w:szCs w:val="28"/>
        </w:rPr>
        <w:t xml:space="preserve">на контролі, а департаменту розвитку інфраструктури міста виконкому Криворізької міської ради організувати та провести </w:t>
      </w:r>
      <w:proofErr w:type="spellStart"/>
      <w:r w:rsidR="00130561">
        <w:rPr>
          <w:rFonts w:ascii="Times New Roman" w:eastAsia="Times New Roman" w:hAnsi="Times New Roman" w:cs="Times New Roman"/>
          <w:color w:val="000000"/>
          <w:sz w:val="28"/>
          <w:szCs w:val="28"/>
          <w:lang w:val="ru-RU"/>
        </w:rPr>
        <w:t>відповідну</w:t>
      </w:r>
      <w:proofErr w:type="spellEnd"/>
      <w:r w:rsidRPr="0010654A">
        <w:rPr>
          <w:rFonts w:ascii="Times New Roman" w:eastAsia="Times New Roman" w:hAnsi="Times New Roman" w:cs="Times New Roman"/>
          <w:color w:val="000000"/>
          <w:sz w:val="28"/>
          <w:szCs w:val="28"/>
        </w:rPr>
        <w:t xml:space="preserve"> нараду-зустріч після зняття карантинних обмежень.</w:t>
      </w:r>
    </w:p>
    <w:p w:rsidR="0010654A" w:rsidRPr="0010654A" w:rsidRDefault="0010654A" w:rsidP="0010654A">
      <w:pPr>
        <w:spacing w:after="0" w:line="240" w:lineRule="auto"/>
        <w:rPr>
          <w:rFonts w:ascii="Times New Roman" w:eastAsia="Times New Roman" w:hAnsi="Times New Roman" w:cs="Times New Roman"/>
          <w:sz w:val="24"/>
          <w:szCs w:val="24"/>
        </w:rPr>
      </w:pPr>
    </w:p>
    <w:p w:rsidR="0010654A" w:rsidRPr="0010654A" w:rsidRDefault="0010654A" w:rsidP="0010654A">
      <w:pPr>
        <w:spacing w:after="0" w:line="240" w:lineRule="auto"/>
        <w:jc w:val="both"/>
        <w:rPr>
          <w:rFonts w:ascii="Times New Roman" w:eastAsia="Times New Roman" w:hAnsi="Times New Roman" w:cs="Times New Roman"/>
          <w:sz w:val="24"/>
          <w:szCs w:val="24"/>
        </w:rPr>
      </w:pPr>
      <w:r w:rsidRPr="0010654A">
        <w:rPr>
          <w:rFonts w:ascii="Times New Roman" w:eastAsia="Times New Roman" w:hAnsi="Times New Roman" w:cs="Times New Roman"/>
          <w:b/>
          <w:bCs/>
          <w:smallCaps/>
          <w:color w:val="000000"/>
          <w:sz w:val="28"/>
          <w:szCs w:val="28"/>
        </w:rPr>
        <w:lastRenderedPageBreak/>
        <w:t>ГОЛОСУВАЛИ:</w:t>
      </w:r>
      <w:r w:rsidRPr="0010654A">
        <w:rPr>
          <w:rFonts w:ascii="Times New Roman" w:eastAsia="Times New Roman" w:hAnsi="Times New Roman" w:cs="Times New Roman"/>
          <w:color w:val="000000"/>
          <w:sz w:val="28"/>
          <w:szCs w:val="28"/>
        </w:rPr>
        <w:t xml:space="preserve"> «За» – 4 – одноголосно.</w:t>
      </w:r>
    </w:p>
    <w:p w:rsidR="005D6072" w:rsidRPr="0010654A" w:rsidRDefault="0010654A" w:rsidP="0010654A">
      <w:pPr>
        <w:tabs>
          <w:tab w:val="left" w:pos="426"/>
        </w:tabs>
        <w:spacing w:after="0" w:line="240" w:lineRule="auto"/>
        <w:jc w:val="both"/>
        <w:rPr>
          <w:rFonts w:ascii="Times New Roman" w:hAnsi="Times New Roman" w:cs="Times New Roman"/>
          <w:color w:val="000000"/>
          <w:sz w:val="28"/>
          <w:szCs w:val="28"/>
        </w:rPr>
      </w:pPr>
      <w:r w:rsidRPr="0010654A">
        <w:rPr>
          <w:rFonts w:ascii="Times New Roman" w:eastAsia="Times New Roman" w:hAnsi="Times New Roman" w:cs="Times New Roman"/>
          <w:b/>
          <w:bCs/>
          <w:color w:val="000000"/>
          <w:sz w:val="28"/>
          <w:szCs w:val="28"/>
        </w:rPr>
        <w:t xml:space="preserve">УХВАЛИЛИ: </w:t>
      </w:r>
      <w:r w:rsidRPr="0010654A">
        <w:rPr>
          <w:rFonts w:ascii="Times New Roman" w:eastAsia="Times New Roman" w:hAnsi="Times New Roman" w:cs="Times New Roman"/>
          <w:color w:val="000000"/>
          <w:sz w:val="28"/>
          <w:szCs w:val="28"/>
        </w:rPr>
        <w:t>Рекомендувати</w:t>
      </w:r>
      <w:r w:rsidRPr="0010654A">
        <w:rPr>
          <w:rFonts w:ascii="Times New Roman" w:eastAsia="Times New Roman" w:hAnsi="Times New Roman" w:cs="Times New Roman"/>
          <w:b/>
          <w:bCs/>
          <w:color w:val="000000"/>
          <w:sz w:val="28"/>
          <w:szCs w:val="28"/>
        </w:rPr>
        <w:t xml:space="preserve"> </w:t>
      </w:r>
      <w:r w:rsidRPr="0010654A">
        <w:rPr>
          <w:rFonts w:ascii="Times New Roman" w:eastAsia="Times New Roman" w:hAnsi="Times New Roman" w:cs="Times New Roman"/>
          <w:color w:val="000000"/>
          <w:sz w:val="28"/>
          <w:szCs w:val="28"/>
        </w:rPr>
        <w:t>департаменту розвитку інфраструктури міста виконкому Криворізької міської ради організувати та провести нараду-зустріч з волонтерами,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w:t>
      </w:r>
    </w:p>
    <w:p w:rsidR="003E575B" w:rsidRPr="00C43264" w:rsidRDefault="003E575B" w:rsidP="003E1975">
      <w:pPr>
        <w:tabs>
          <w:tab w:val="left" w:pos="426"/>
        </w:tabs>
        <w:spacing w:after="0" w:line="240" w:lineRule="auto"/>
        <w:jc w:val="both"/>
        <w:rPr>
          <w:rFonts w:ascii="Times New Roman" w:hAnsi="Times New Roman" w:cs="Times New Roman"/>
          <w:color w:val="000000"/>
          <w:sz w:val="28"/>
          <w:szCs w:val="28"/>
        </w:rPr>
      </w:pPr>
    </w:p>
    <w:p w:rsidR="005D6072" w:rsidRDefault="005D6072" w:rsidP="005D6072">
      <w:pPr>
        <w:spacing w:after="120" w:line="240" w:lineRule="auto"/>
        <w:ind w:left="426" w:hanging="426"/>
        <w:jc w:val="both"/>
        <w:rPr>
          <w:rFonts w:ascii="Times New Roman" w:eastAsia="Times New Roman" w:hAnsi="Times New Roman" w:cs="Times New Roman"/>
          <w:b/>
          <w:bCs/>
          <w:color w:val="000000"/>
          <w:sz w:val="28"/>
          <w:szCs w:val="28"/>
          <w:lang w:val="ru-RU"/>
        </w:rPr>
      </w:pPr>
      <w:r w:rsidRPr="00A421A9">
        <w:rPr>
          <w:rFonts w:ascii="Times New Roman" w:eastAsia="Times New Roman" w:hAnsi="Times New Roman" w:cs="Times New Roman"/>
          <w:b/>
          <w:bCs/>
          <w:color w:val="000000"/>
          <w:sz w:val="28"/>
          <w:szCs w:val="28"/>
          <w:lang w:val="ru-RU"/>
        </w:rPr>
        <w:t>4.</w:t>
      </w:r>
      <w:r>
        <w:rPr>
          <w:rFonts w:ascii="Times New Roman" w:eastAsia="Times New Roman" w:hAnsi="Times New Roman" w:cs="Times New Roman"/>
          <w:b/>
          <w:bCs/>
          <w:color w:val="000000"/>
          <w:sz w:val="28"/>
          <w:szCs w:val="28"/>
        </w:rPr>
        <w:t xml:space="preserve"> Про затвердження Звіту про</w:t>
      </w:r>
      <w:r w:rsidR="0088518F">
        <w:rPr>
          <w:rFonts w:ascii="Times New Roman" w:eastAsia="Times New Roman" w:hAnsi="Times New Roman" w:cs="Times New Roman"/>
          <w:b/>
          <w:bCs/>
          <w:color w:val="000000"/>
          <w:sz w:val="28"/>
          <w:szCs w:val="28"/>
          <w:lang w:val="ru-RU"/>
        </w:rPr>
        <w:t xml:space="preserve"> </w:t>
      </w:r>
      <w:r>
        <w:rPr>
          <w:rFonts w:ascii="Times New Roman" w:eastAsia="Times New Roman" w:hAnsi="Times New Roman" w:cs="Times New Roman"/>
          <w:b/>
          <w:bCs/>
          <w:color w:val="000000"/>
          <w:sz w:val="28"/>
          <w:szCs w:val="28"/>
        </w:rPr>
        <w:t>роботу постійної комісії з питань комунального господарства, транспорту та зв’язку у 2021 році.</w:t>
      </w:r>
    </w:p>
    <w:p w:rsidR="00A718AA" w:rsidRPr="00A718AA" w:rsidRDefault="00A718AA" w:rsidP="00A718AA">
      <w:pPr>
        <w:tabs>
          <w:tab w:val="left" w:pos="426"/>
        </w:tabs>
        <w:spacing w:after="0" w:line="240" w:lineRule="auto"/>
        <w:ind w:left="426" w:hanging="426"/>
        <w:jc w:val="both"/>
        <w:rPr>
          <w:rFonts w:ascii="Times New Roman" w:eastAsia="Times New Roman" w:hAnsi="Times New Roman" w:cs="Times New Roman"/>
          <w:b/>
          <w:bCs/>
          <w:color w:val="000000"/>
          <w:sz w:val="28"/>
          <w:szCs w:val="28"/>
          <w:lang w:val="ru-RU"/>
        </w:rPr>
      </w:pPr>
    </w:p>
    <w:p w:rsidR="0010654A" w:rsidRPr="0010654A" w:rsidRDefault="0010654A" w:rsidP="0010654A">
      <w:pPr>
        <w:spacing w:after="0" w:line="240" w:lineRule="auto"/>
        <w:jc w:val="both"/>
        <w:rPr>
          <w:rFonts w:ascii="Times New Roman" w:eastAsia="Times New Roman" w:hAnsi="Times New Roman" w:cs="Times New Roman"/>
          <w:sz w:val="24"/>
          <w:szCs w:val="24"/>
        </w:rPr>
      </w:pPr>
      <w:r w:rsidRPr="0010654A">
        <w:rPr>
          <w:rFonts w:ascii="Times New Roman" w:eastAsia="Times New Roman" w:hAnsi="Times New Roman" w:cs="Times New Roman"/>
          <w:b/>
          <w:bCs/>
          <w:color w:val="000000"/>
          <w:sz w:val="28"/>
          <w:szCs w:val="28"/>
        </w:rPr>
        <w:t>СЛУХАЛИ</w:t>
      </w:r>
      <w:r w:rsidRPr="0010654A">
        <w:rPr>
          <w:rFonts w:ascii="Times New Roman" w:eastAsia="Times New Roman" w:hAnsi="Times New Roman" w:cs="Times New Roman"/>
          <w:smallCaps/>
          <w:color w:val="000000"/>
          <w:sz w:val="28"/>
          <w:szCs w:val="28"/>
        </w:rPr>
        <w:t xml:space="preserve">: </w:t>
      </w:r>
      <w:r w:rsidRPr="0010654A">
        <w:rPr>
          <w:rFonts w:ascii="Times New Roman" w:eastAsia="Times New Roman" w:hAnsi="Times New Roman" w:cs="Times New Roman"/>
          <w:b/>
          <w:sz w:val="28"/>
          <w:szCs w:val="28"/>
        </w:rPr>
        <w:t>Ярового Ю.Б.</w:t>
      </w:r>
      <w:r w:rsidRPr="0010654A">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 xml:space="preserve"> який зачитав Звіт про роботу постійної комісії з питань комунального господарства, тр</w:t>
      </w:r>
      <w:r w:rsidR="0021591D">
        <w:rPr>
          <w:rFonts w:ascii="Times New Roman" w:eastAsia="Times New Roman" w:hAnsi="Times New Roman" w:cs="Times New Roman"/>
          <w:color w:val="000000"/>
          <w:sz w:val="28"/>
          <w:szCs w:val="28"/>
        </w:rPr>
        <w:t>анспорту та зв’язку у 2021 році</w:t>
      </w:r>
      <w:r>
        <w:rPr>
          <w:rFonts w:ascii="Times New Roman" w:eastAsia="Times New Roman" w:hAnsi="Times New Roman" w:cs="Times New Roman"/>
          <w:color w:val="000000"/>
          <w:sz w:val="28"/>
          <w:szCs w:val="28"/>
        </w:rPr>
        <w:t xml:space="preserve"> та запропонував затвердити його.</w:t>
      </w:r>
    </w:p>
    <w:p w:rsidR="0010654A" w:rsidRPr="0010654A" w:rsidRDefault="0010654A" w:rsidP="0010654A">
      <w:pPr>
        <w:spacing w:after="0" w:line="240" w:lineRule="auto"/>
        <w:rPr>
          <w:rFonts w:ascii="Times New Roman" w:eastAsia="Times New Roman" w:hAnsi="Times New Roman" w:cs="Times New Roman"/>
          <w:sz w:val="24"/>
          <w:szCs w:val="24"/>
        </w:rPr>
      </w:pPr>
    </w:p>
    <w:p w:rsidR="0010654A" w:rsidRPr="0010654A" w:rsidRDefault="0010654A" w:rsidP="0010654A">
      <w:pPr>
        <w:spacing w:after="0" w:line="240" w:lineRule="auto"/>
        <w:jc w:val="both"/>
        <w:rPr>
          <w:rFonts w:ascii="Times New Roman" w:eastAsia="Times New Roman" w:hAnsi="Times New Roman" w:cs="Times New Roman"/>
          <w:sz w:val="24"/>
          <w:szCs w:val="24"/>
        </w:rPr>
      </w:pPr>
      <w:r w:rsidRPr="0010654A">
        <w:rPr>
          <w:rFonts w:ascii="Times New Roman" w:eastAsia="Times New Roman" w:hAnsi="Times New Roman" w:cs="Times New Roman"/>
          <w:b/>
          <w:bCs/>
          <w:smallCaps/>
          <w:color w:val="000000"/>
          <w:sz w:val="28"/>
          <w:szCs w:val="28"/>
        </w:rPr>
        <w:t>ГОЛОСУВАЛИ:</w:t>
      </w:r>
      <w:r w:rsidRPr="0010654A">
        <w:rPr>
          <w:rFonts w:ascii="Times New Roman" w:eastAsia="Times New Roman" w:hAnsi="Times New Roman" w:cs="Times New Roman"/>
          <w:color w:val="000000"/>
          <w:sz w:val="28"/>
          <w:szCs w:val="28"/>
        </w:rPr>
        <w:t xml:space="preserve"> «За» – 4 – одноголосно.</w:t>
      </w:r>
    </w:p>
    <w:p w:rsidR="0010654A" w:rsidRPr="0010654A" w:rsidRDefault="0010654A" w:rsidP="0010654A">
      <w:pPr>
        <w:tabs>
          <w:tab w:val="left" w:pos="426"/>
        </w:tabs>
        <w:spacing w:after="0" w:line="240" w:lineRule="auto"/>
        <w:jc w:val="both"/>
        <w:rPr>
          <w:rFonts w:ascii="Times New Roman" w:hAnsi="Times New Roman" w:cs="Times New Roman"/>
          <w:color w:val="000000"/>
          <w:sz w:val="28"/>
          <w:szCs w:val="28"/>
        </w:rPr>
      </w:pPr>
      <w:r w:rsidRPr="0010654A">
        <w:rPr>
          <w:rFonts w:ascii="Times New Roman" w:eastAsia="Times New Roman" w:hAnsi="Times New Roman" w:cs="Times New Roman"/>
          <w:b/>
          <w:bCs/>
          <w:color w:val="000000"/>
          <w:sz w:val="28"/>
          <w:szCs w:val="28"/>
        </w:rPr>
        <w:t xml:space="preserve">УХВАЛИЛИ: </w:t>
      </w:r>
      <w:r>
        <w:rPr>
          <w:rFonts w:ascii="Times New Roman" w:eastAsia="Times New Roman" w:hAnsi="Times New Roman" w:cs="Times New Roman"/>
          <w:color w:val="000000"/>
          <w:sz w:val="28"/>
          <w:szCs w:val="28"/>
        </w:rPr>
        <w:t>Затвердити Звіт про роботу постійної комісії з питань комунального господарства, транспорту та зв’язку у 2021 році.</w:t>
      </w:r>
    </w:p>
    <w:p w:rsidR="0010654A" w:rsidRPr="00A421A9" w:rsidRDefault="0010654A" w:rsidP="005D6072">
      <w:pPr>
        <w:spacing w:after="120" w:line="240" w:lineRule="auto"/>
        <w:ind w:left="426" w:hanging="426"/>
        <w:jc w:val="both"/>
        <w:rPr>
          <w:rFonts w:ascii="Times New Roman" w:eastAsia="Times New Roman" w:hAnsi="Times New Roman" w:cs="Times New Roman"/>
          <w:b/>
          <w:bCs/>
          <w:color w:val="000000"/>
          <w:sz w:val="28"/>
          <w:szCs w:val="28"/>
        </w:rPr>
      </w:pPr>
    </w:p>
    <w:p w:rsidR="005D6072" w:rsidRDefault="005D6072" w:rsidP="005D6072">
      <w:pPr>
        <w:spacing w:after="120" w:line="240" w:lineRule="auto"/>
        <w:ind w:left="426" w:hanging="426"/>
        <w:jc w:val="both"/>
        <w:rPr>
          <w:rFonts w:ascii="Times New Roman" w:eastAsia="Times New Roman" w:hAnsi="Times New Roman" w:cs="Times New Roman"/>
          <w:b/>
          <w:bCs/>
          <w:color w:val="000000"/>
          <w:sz w:val="28"/>
          <w:szCs w:val="28"/>
          <w:lang w:val="ru-RU"/>
        </w:rPr>
      </w:pPr>
      <w:r w:rsidRPr="00A421A9">
        <w:rPr>
          <w:rFonts w:ascii="Times New Roman" w:eastAsia="Times New Roman" w:hAnsi="Times New Roman" w:cs="Times New Roman"/>
          <w:b/>
          <w:bCs/>
          <w:color w:val="000000"/>
          <w:sz w:val="28"/>
          <w:szCs w:val="28"/>
          <w:lang w:val="ru-RU"/>
        </w:rPr>
        <w:t>5.</w:t>
      </w:r>
      <w:r>
        <w:rPr>
          <w:rFonts w:ascii="Times New Roman" w:eastAsia="Times New Roman" w:hAnsi="Times New Roman" w:cs="Times New Roman"/>
          <w:b/>
          <w:bCs/>
          <w:color w:val="000000"/>
          <w:sz w:val="28"/>
          <w:szCs w:val="28"/>
        </w:rPr>
        <w:t xml:space="preserve"> Про затвердження Плану роботи постійної комісії з питань комунального господарства, транспорту та зв’язку на І півріччя 2022 року.</w:t>
      </w:r>
    </w:p>
    <w:p w:rsidR="00A718AA" w:rsidRPr="00A718AA" w:rsidRDefault="00A718AA" w:rsidP="00A718AA">
      <w:pPr>
        <w:tabs>
          <w:tab w:val="left" w:pos="426"/>
        </w:tabs>
        <w:spacing w:after="0" w:line="240" w:lineRule="auto"/>
        <w:ind w:left="426" w:hanging="426"/>
        <w:jc w:val="both"/>
        <w:rPr>
          <w:rFonts w:ascii="Times New Roman" w:eastAsia="Times New Roman" w:hAnsi="Times New Roman" w:cs="Times New Roman"/>
          <w:b/>
          <w:bCs/>
          <w:color w:val="000000"/>
          <w:sz w:val="28"/>
          <w:szCs w:val="28"/>
          <w:lang w:val="ru-RU"/>
        </w:rPr>
      </w:pPr>
    </w:p>
    <w:p w:rsidR="0010654A" w:rsidRPr="0021591D" w:rsidRDefault="0010654A" w:rsidP="0010654A">
      <w:pPr>
        <w:spacing w:after="0" w:line="240" w:lineRule="auto"/>
        <w:jc w:val="both"/>
        <w:rPr>
          <w:rFonts w:ascii="Times New Roman" w:hAnsi="Times New Roman" w:cs="Times New Roman"/>
          <w:color w:val="000000"/>
          <w:sz w:val="28"/>
          <w:szCs w:val="28"/>
        </w:rPr>
      </w:pPr>
      <w:r w:rsidRPr="0010654A">
        <w:rPr>
          <w:rFonts w:ascii="Times New Roman" w:eastAsia="Times New Roman" w:hAnsi="Times New Roman" w:cs="Times New Roman"/>
          <w:b/>
          <w:bCs/>
          <w:color w:val="000000"/>
          <w:sz w:val="28"/>
          <w:szCs w:val="28"/>
        </w:rPr>
        <w:t>СЛУХАЛИ</w:t>
      </w:r>
      <w:r w:rsidRPr="0010654A">
        <w:rPr>
          <w:rFonts w:ascii="Times New Roman" w:eastAsia="Times New Roman" w:hAnsi="Times New Roman" w:cs="Times New Roman"/>
          <w:smallCaps/>
          <w:color w:val="000000"/>
          <w:sz w:val="28"/>
          <w:szCs w:val="28"/>
        </w:rPr>
        <w:t xml:space="preserve">: </w:t>
      </w:r>
      <w:r w:rsidRPr="0010654A">
        <w:rPr>
          <w:rFonts w:ascii="Times New Roman" w:eastAsia="Times New Roman" w:hAnsi="Times New Roman" w:cs="Times New Roman"/>
          <w:b/>
          <w:sz w:val="28"/>
          <w:szCs w:val="28"/>
        </w:rPr>
        <w:t>Ярового Ю.Б.</w:t>
      </w:r>
      <w:r w:rsidRPr="0010654A">
        <w:rPr>
          <w:rFonts w:ascii="Times New Roman" w:eastAsia="Times New Roman" w:hAnsi="Times New Roman" w:cs="Times New Roman"/>
          <w:b/>
          <w:bCs/>
          <w:color w:val="000000"/>
          <w:sz w:val="28"/>
          <w:szCs w:val="28"/>
        </w:rPr>
        <w:t>,</w:t>
      </w:r>
      <w:r w:rsidRPr="0010654A">
        <w:rPr>
          <w:rFonts w:ascii="Times New Roman" w:eastAsia="Times New Roman" w:hAnsi="Times New Roman" w:cs="Times New Roman"/>
          <w:color w:val="000000"/>
          <w:sz w:val="28"/>
          <w:szCs w:val="28"/>
        </w:rPr>
        <w:t xml:space="preserve"> </w:t>
      </w:r>
      <w:r w:rsidRPr="0010654A">
        <w:rPr>
          <w:rFonts w:ascii="Times New Roman" w:hAnsi="Times New Roman" w:cs="Times New Roman"/>
          <w:color w:val="000000"/>
          <w:sz w:val="28"/>
          <w:szCs w:val="28"/>
        </w:rPr>
        <w:t xml:space="preserve">який </w:t>
      </w:r>
      <w:r w:rsidR="0021591D" w:rsidRPr="0021591D">
        <w:rPr>
          <w:rFonts w:ascii="Times New Roman" w:hAnsi="Times New Roman" w:cs="Times New Roman"/>
          <w:color w:val="000000"/>
          <w:sz w:val="28"/>
          <w:szCs w:val="28"/>
        </w:rPr>
        <w:t>о</w:t>
      </w:r>
      <w:r w:rsidR="0021591D">
        <w:rPr>
          <w:rFonts w:ascii="Times New Roman" w:hAnsi="Times New Roman" w:cs="Times New Roman"/>
          <w:color w:val="000000"/>
          <w:sz w:val="28"/>
          <w:szCs w:val="28"/>
        </w:rPr>
        <w:t>знайомив присутніх із</w:t>
      </w:r>
      <w:r w:rsidR="0021591D" w:rsidRPr="0021591D">
        <w:rPr>
          <w:rFonts w:ascii="Times New Roman" w:hAnsi="Times New Roman" w:cs="Times New Roman"/>
          <w:color w:val="000000"/>
          <w:sz w:val="28"/>
          <w:szCs w:val="28"/>
        </w:rPr>
        <w:t xml:space="preserve"> </w:t>
      </w:r>
      <w:r w:rsidR="0021591D" w:rsidRPr="0010654A">
        <w:rPr>
          <w:rFonts w:ascii="Times New Roman" w:hAnsi="Times New Roman" w:cs="Times New Roman"/>
          <w:color w:val="000000"/>
          <w:sz w:val="28"/>
          <w:szCs w:val="28"/>
        </w:rPr>
        <w:t>заходами</w:t>
      </w:r>
      <w:r w:rsidR="0021591D" w:rsidRPr="0021591D">
        <w:rPr>
          <w:rFonts w:ascii="Times New Roman" w:hAnsi="Times New Roman" w:cs="Times New Roman"/>
          <w:color w:val="000000"/>
          <w:sz w:val="28"/>
          <w:szCs w:val="28"/>
        </w:rPr>
        <w:t>,</w:t>
      </w:r>
      <w:r w:rsidR="00DA361B">
        <w:rPr>
          <w:rFonts w:ascii="Times New Roman" w:hAnsi="Times New Roman" w:cs="Times New Roman"/>
          <w:color w:val="000000"/>
          <w:sz w:val="28"/>
          <w:szCs w:val="28"/>
        </w:rPr>
        <w:t xml:space="preserve"> передбаченими </w:t>
      </w:r>
      <w:r w:rsidR="00DA361B">
        <w:rPr>
          <w:rFonts w:ascii="Times New Roman" w:hAnsi="Times New Roman" w:cs="Times New Roman"/>
          <w:color w:val="000000"/>
          <w:sz w:val="28"/>
          <w:szCs w:val="28"/>
          <w:lang w:val="ru-RU"/>
        </w:rPr>
        <w:t>П</w:t>
      </w:r>
      <w:r w:rsidR="0021591D" w:rsidRPr="0010654A">
        <w:rPr>
          <w:rFonts w:ascii="Times New Roman" w:hAnsi="Times New Roman" w:cs="Times New Roman"/>
          <w:color w:val="000000"/>
          <w:sz w:val="28"/>
          <w:szCs w:val="28"/>
        </w:rPr>
        <w:t>ланом робот</w:t>
      </w:r>
      <w:r w:rsidR="00DA361B">
        <w:rPr>
          <w:rFonts w:ascii="Times New Roman" w:hAnsi="Times New Roman" w:cs="Times New Roman"/>
          <w:color w:val="000000"/>
          <w:sz w:val="28"/>
          <w:szCs w:val="28"/>
        </w:rPr>
        <w:t>и постійної комісії у І півріччі</w:t>
      </w:r>
      <w:r w:rsidR="0021591D" w:rsidRPr="0010654A">
        <w:rPr>
          <w:rFonts w:ascii="Times New Roman" w:hAnsi="Times New Roman" w:cs="Times New Roman"/>
          <w:color w:val="000000"/>
          <w:sz w:val="28"/>
          <w:szCs w:val="28"/>
        </w:rPr>
        <w:t xml:space="preserve"> 202</w:t>
      </w:r>
      <w:r w:rsidR="0021591D">
        <w:rPr>
          <w:rFonts w:ascii="Times New Roman" w:hAnsi="Times New Roman" w:cs="Times New Roman"/>
          <w:color w:val="000000"/>
          <w:sz w:val="28"/>
          <w:szCs w:val="28"/>
        </w:rPr>
        <w:t>2</w:t>
      </w:r>
      <w:r w:rsidR="0021591D" w:rsidRPr="0010654A">
        <w:rPr>
          <w:rFonts w:ascii="Times New Roman" w:hAnsi="Times New Roman" w:cs="Times New Roman"/>
          <w:color w:val="000000"/>
          <w:sz w:val="28"/>
          <w:szCs w:val="28"/>
        </w:rPr>
        <w:t xml:space="preserve"> року</w:t>
      </w:r>
      <w:r w:rsidR="0021591D">
        <w:rPr>
          <w:rFonts w:ascii="Times New Roman" w:hAnsi="Times New Roman" w:cs="Times New Roman"/>
          <w:color w:val="000000"/>
          <w:sz w:val="28"/>
          <w:szCs w:val="28"/>
          <w:lang w:val="ru-RU"/>
        </w:rPr>
        <w:t>,</w:t>
      </w:r>
      <w:r w:rsidR="0021591D" w:rsidRPr="0021591D">
        <w:rPr>
          <w:rFonts w:ascii="Times New Roman" w:hAnsi="Times New Roman" w:cs="Times New Roman"/>
          <w:color w:val="000000"/>
          <w:sz w:val="28"/>
          <w:szCs w:val="28"/>
        </w:rPr>
        <w:t xml:space="preserve"> та </w:t>
      </w:r>
      <w:r w:rsidRPr="0010654A">
        <w:rPr>
          <w:rFonts w:ascii="Times New Roman" w:hAnsi="Times New Roman" w:cs="Times New Roman"/>
          <w:color w:val="000000"/>
          <w:sz w:val="28"/>
          <w:szCs w:val="28"/>
        </w:rPr>
        <w:t>рекомендував підтримати його.</w:t>
      </w:r>
    </w:p>
    <w:p w:rsidR="0010654A" w:rsidRPr="0010654A" w:rsidRDefault="0010654A" w:rsidP="0010654A">
      <w:pPr>
        <w:spacing w:after="0" w:line="240" w:lineRule="auto"/>
        <w:rPr>
          <w:rFonts w:ascii="Times New Roman" w:eastAsia="Times New Roman" w:hAnsi="Times New Roman" w:cs="Times New Roman"/>
          <w:sz w:val="24"/>
          <w:szCs w:val="24"/>
        </w:rPr>
      </w:pPr>
    </w:p>
    <w:p w:rsidR="0010654A" w:rsidRPr="0010654A" w:rsidRDefault="0010654A" w:rsidP="0010654A">
      <w:pPr>
        <w:spacing w:after="0" w:line="240" w:lineRule="auto"/>
        <w:jc w:val="both"/>
        <w:rPr>
          <w:rFonts w:ascii="Times New Roman" w:eastAsia="Times New Roman" w:hAnsi="Times New Roman" w:cs="Times New Roman"/>
          <w:sz w:val="24"/>
          <w:szCs w:val="24"/>
        </w:rPr>
      </w:pPr>
      <w:r w:rsidRPr="0010654A">
        <w:rPr>
          <w:rFonts w:ascii="Times New Roman" w:eastAsia="Times New Roman" w:hAnsi="Times New Roman" w:cs="Times New Roman"/>
          <w:b/>
          <w:bCs/>
          <w:smallCaps/>
          <w:color w:val="000000"/>
          <w:sz w:val="28"/>
          <w:szCs w:val="28"/>
        </w:rPr>
        <w:t>ГОЛОСУВАЛИ:</w:t>
      </w:r>
      <w:r w:rsidRPr="0010654A">
        <w:rPr>
          <w:rFonts w:ascii="Times New Roman" w:eastAsia="Times New Roman" w:hAnsi="Times New Roman" w:cs="Times New Roman"/>
          <w:color w:val="000000"/>
          <w:sz w:val="28"/>
          <w:szCs w:val="28"/>
        </w:rPr>
        <w:t xml:space="preserve"> «За» – 4 – одноголосно.</w:t>
      </w:r>
    </w:p>
    <w:p w:rsidR="00F20688" w:rsidRDefault="00F20688" w:rsidP="0010654A">
      <w:pPr>
        <w:tabs>
          <w:tab w:val="left" w:pos="426"/>
        </w:tabs>
        <w:spacing w:after="0" w:line="240" w:lineRule="auto"/>
        <w:jc w:val="both"/>
        <w:rPr>
          <w:rFonts w:ascii="Times New Roman" w:eastAsia="Times New Roman" w:hAnsi="Times New Roman" w:cs="Times New Roman"/>
          <w:b/>
          <w:bCs/>
          <w:color w:val="000000"/>
          <w:sz w:val="28"/>
          <w:szCs w:val="28"/>
          <w:lang w:val="ru-RU"/>
        </w:rPr>
      </w:pPr>
    </w:p>
    <w:p w:rsidR="00F20688" w:rsidRDefault="00F20688" w:rsidP="0010654A">
      <w:pPr>
        <w:tabs>
          <w:tab w:val="left" w:pos="426"/>
        </w:tabs>
        <w:spacing w:after="0" w:line="240" w:lineRule="auto"/>
        <w:jc w:val="both"/>
        <w:rPr>
          <w:rFonts w:ascii="Times New Roman" w:eastAsia="Times New Roman" w:hAnsi="Times New Roman" w:cs="Times New Roman"/>
          <w:b/>
          <w:bCs/>
          <w:color w:val="000000"/>
          <w:sz w:val="28"/>
          <w:szCs w:val="28"/>
          <w:lang w:val="ru-RU"/>
        </w:rPr>
      </w:pPr>
    </w:p>
    <w:p w:rsidR="0010654A" w:rsidRDefault="0010654A" w:rsidP="0010654A">
      <w:pPr>
        <w:tabs>
          <w:tab w:val="left" w:pos="426"/>
        </w:tabs>
        <w:spacing w:after="0" w:line="240" w:lineRule="auto"/>
        <w:jc w:val="both"/>
        <w:rPr>
          <w:rFonts w:ascii="Times New Roman" w:hAnsi="Times New Roman" w:cs="Times New Roman"/>
          <w:color w:val="000000"/>
          <w:sz w:val="28"/>
          <w:szCs w:val="28"/>
        </w:rPr>
      </w:pPr>
      <w:r w:rsidRPr="0010654A">
        <w:rPr>
          <w:rFonts w:ascii="Times New Roman" w:eastAsia="Times New Roman" w:hAnsi="Times New Roman" w:cs="Times New Roman"/>
          <w:b/>
          <w:bCs/>
          <w:color w:val="000000"/>
          <w:sz w:val="28"/>
          <w:szCs w:val="28"/>
        </w:rPr>
        <w:t xml:space="preserve">УХВАЛИЛИ: </w:t>
      </w:r>
      <w:r w:rsidRPr="0010654A">
        <w:rPr>
          <w:rFonts w:ascii="Times New Roman" w:eastAsia="Times New Roman" w:hAnsi="Times New Roman" w:cs="Times New Roman"/>
          <w:bCs/>
          <w:color w:val="000000"/>
          <w:sz w:val="28"/>
          <w:szCs w:val="28"/>
        </w:rPr>
        <w:t>З</w:t>
      </w:r>
      <w:r w:rsidRPr="0010654A">
        <w:rPr>
          <w:rFonts w:ascii="Times New Roman" w:hAnsi="Times New Roman" w:cs="Times New Roman"/>
          <w:color w:val="000000"/>
          <w:sz w:val="28"/>
          <w:szCs w:val="28"/>
        </w:rPr>
        <w:t>атверди</w:t>
      </w:r>
      <w:r>
        <w:rPr>
          <w:rFonts w:ascii="Times New Roman" w:hAnsi="Times New Roman" w:cs="Times New Roman"/>
          <w:color w:val="000000"/>
          <w:sz w:val="28"/>
          <w:szCs w:val="28"/>
        </w:rPr>
        <w:t>т</w:t>
      </w:r>
      <w:r w:rsidR="00DA361B">
        <w:rPr>
          <w:rFonts w:ascii="Times New Roman" w:hAnsi="Times New Roman" w:cs="Times New Roman"/>
          <w:color w:val="000000"/>
          <w:sz w:val="28"/>
          <w:szCs w:val="28"/>
        </w:rPr>
        <w:t xml:space="preserve">и </w:t>
      </w:r>
      <w:r w:rsidR="00DA361B">
        <w:rPr>
          <w:rFonts w:ascii="Times New Roman" w:hAnsi="Times New Roman" w:cs="Times New Roman"/>
          <w:color w:val="000000"/>
          <w:sz w:val="28"/>
          <w:szCs w:val="28"/>
          <w:lang w:val="ru-RU"/>
        </w:rPr>
        <w:t>П</w:t>
      </w:r>
      <w:r w:rsidRPr="0010654A">
        <w:rPr>
          <w:rFonts w:ascii="Times New Roman" w:hAnsi="Times New Roman" w:cs="Times New Roman"/>
          <w:color w:val="000000"/>
          <w:sz w:val="28"/>
          <w:szCs w:val="28"/>
        </w:rPr>
        <w:t>лан роботи пост</w:t>
      </w:r>
      <w:r w:rsidR="0026747E">
        <w:rPr>
          <w:rFonts w:ascii="Times New Roman" w:hAnsi="Times New Roman" w:cs="Times New Roman"/>
          <w:color w:val="000000"/>
          <w:sz w:val="28"/>
          <w:szCs w:val="28"/>
        </w:rPr>
        <w:t>ійної комісії на І півріччя 2022</w:t>
      </w:r>
      <w:r w:rsidRPr="0010654A">
        <w:rPr>
          <w:rFonts w:ascii="Times New Roman" w:hAnsi="Times New Roman" w:cs="Times New Roman"/>
          <w:color w:val="000000"/>
          <w:sz w:val="28"/>
          <w:szCs w:val="28"/>
        </w:rPr>
        <w:t xml:space="preserve"> року.</w:t>
      </w:r>
    </w:p>
    <w:p w:rsidR="0010654A" w:rsidRDefault="0010654A" w:rsidP="0010654A">
      <w:pPr>
        <w:tabs>
          <w:tab w:val="left" w:pos="426"/>
        </w:tabs>
        <w:spacing w:after="0" w:line="240" w:lineRule="auto"/>
        <w:jc w:val="both"/>
        <w:rPr>
          <w:rFonts w:ascii="Times New Roman" w:eastAsia="Times New Roman" w:hAnsi="Times New Roman" w:cs="Times New Roman"/>
          <w:b/>
          <w:bCs/>
          <w:color w:val="000000"/>
          <w:sz w:val="28"/>
          <w:szCs w:val="28"/>
        </w:rPr>
      </w:pPr>
    </w:p>
    <w:p w:rsidR="005D6072" w:rsidRPr="00A421A9" w:rsidRDefault="005D6072" w:rsidP="005D6072">
      <w:pPr>
        <w:spacing w:after="120" w:line="240" w:lineRule="auto"/>
        <w:ind w:left="426" w:hanging="426"/>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6.</w:t>
      </w:r>
      <w:r w:rsidRPr="00E00103">
        <w:rPr>
          <w:rFonts w:ascii="Times New Roman" w:eastAsia="Times New Roman" w:hAnsi="Times New Roman" w:cs="Times New Roman"/>
          <w:color w:val="000000"/>
          <w:sz w:val="28"/>
          <w:szCs w:val="28"/>
        </w:rPr>
        <w:t xml:space="preserve"> </w:t>
      </w:r>
      <w:r w:rsidRPr="00E00103">
        <w:rPr>
          <w:rFonts w:ascii="Times New Roman" w:eastAsia="Times New Roman" w:hAnsi="Times New Roman" w:cs="Times New Roman"/>
          <w:b/>
          <w:bCs/>
          <w:color w:val="000000"/>
          <w:sz w:val="28"/>
          <w:szCs w:val="28"/>
        </w:rPr>
        <w:t>Різне.</w:t>
      </w:r>
    </w:p>
    <w:p w:rsidR="00161EAA" w:rsidRPr="00C43264" w:rsidRDefault="00161EAA" w:rsidP="003E1975">
      <w:pPr>
        <w:tabs>
          <w:tab w:val="left" w:pos="426"/>
        </w:tabs>
        <w:spacing w:after="0" w:line="240" w:lineRule="auto"/>
        <w:jc w:val="both"/>
        <w:rPr>
          <w:rFonts w:ascii="Times New Roman" w:eastAsia="Times New Roman" w:hAnsi="Times New Roman" w:cs="Times New Roman"/>
          <w:bCs/>
          <w:iCs/>
          <w:color w:val="000000"/>
          <w:sz w:val="28"/>
          <w:szCs w:val="28"/>
        </w:rPr>
      </w:pPr>
    </w:p>
    <w:p w:rsidR="00161EAA" w:rsidRPr="00C43264" w:rsidRDefault="00161EAA" w:rsidP="003E1975">
      <w:pPr>
        <w:tabs>
          <w:tab w:val="left" w:pos="426"/>
        </w:tabs>
        <w:spacing w:after="0" w:line="240" w:lineRule="auto"/>
        <w:jc w:val="both"/>
        <w:rPr>
          <w:rFonts w:ascii="Times New Roman" w:eastAsia="Times New Roman" w:hAnsi="Times New Roman" w:cs="Times New Roman"/>
          <w:b/>
          <w:sz w:val="28"/>
          <w:szCs w:val="28"/>
        </w:rPr>
      </w:pPr>
    </w:p>
    <w:p w:rsidR="003E1975" w:rsidRPr="00C43264" w:rsidRDefault="003E1975" w:rsidP="003E1975">
      <w:pPr>
        <w:tabs>
          <w:tab w:val="left" w:pos="426"/>
        </w:tabs>
        <w:spacing w:after="0" w:line="240" w:lineRule="auto"/>
        <w:jc w:val="both"/>
        <w:rPr>
          <w:rFonts w:ascii="Times New Roman" w:eastAsia="Times New Roman" w:hAnsi="Times New Roman" w:cs="Times New Roman"/>
          <w:b/>
          <w:sz w:val="28"/>
          <w:szCs w:val="28"/>
        </w:rPr>
      </w:pPr>
    </w:p>
    <w:p w:rsidR="003E1975" w:rsidRPr="00C43264" w:rsidRDefault="003E1975">
      <w:pPr>
        <w:tabs>
          <w:tab w:val="left" w:pos="426"/>
        </w:tabs>
        <w:spacing w:after="0" w:line="240" w:lineRule="auto"/>
        <w:jc w:val="both"/>
        <w:rPr>
          <w:rFonts w:ascii="Times New Roman" w:eastAsia="Times New Roman" w:hAnsi="Times New Roman" w:cs="Times New Roman"/>
          <w:sz w:val="28"/>
          <w:szCs w:val="28"/>
        </w:rPr>
      </w:pPr>
    </w:p>
    <w:p w:rsidR="00AD6BA1" w:rsidRPr="00894E6D" w:rsidRDefault="00894E6D" w:rsidP="00C43264">
      <w:pPr>
        <w:spacing w:after="0" w:line="240" w:lineRule="auto"/>
        <w:ind w:left="-3" w:hanging="3"/>
        <w:jc w:val="both"/>
        <w:rPr>
          <w:rFonts w:ascii="Times New Roman" w:eastAsia="Times New Roman" w:hAnsi="Times New Roman" w:cs="Times New Roman"/>
          <w:b/>
          <w:sz w:val="28"/>
          <w:szCs w:val="28"/>
        </w:rPr>
      </w:pPr>
      <w:bookmarkStart w:id="3" w:name="_heading=h.3znysh7" w:colFirst="0" w:colLast="0"/>
      <w:bookmarkEnd w:id="3"/>
      <w:r w:rsidRPr="00894E6D">
        <w:rPr>
          <w:rFonts w:ascii="Times New Roman" w:hAnsi="Times New Roman" w:cs="Times New Roman"/>
          <w:b/>
          <w:bCs/>
          <w:color w:val="000000"/>
          <w:sz w:val="28"/>
          <w:szCs w:val="28"/>
        </w:rPr>
        <w:t xml:space="preserve">Голова </w:t>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Style w:val="apple-tab-span"/>
          <w:rFonts w:ascii="Times New Roman" w:hAnsi="Times New Roman" w:cs="Times New Roman"/>
          <w:b/>
          <w:bCs/>
          <w:color w:val="000000"/>
          <w:sz w:val="28"/>
          <w:szCs w:val="28"/>
        </w:rPr>
        <w:tab/>
      </w:r>
      <w:r w:rsidRPr="00894E6D">
        <w:rPr>
          <w:rFonts w:ascii="Times New Roman" w:hAnsi="Times New Roman" w:cs="Times New Roman"/>
          <w:b/>
          <w:bCs/>
          <w:color w:val="000000"/>
          <w:sz w:val="28"/>
          <w:szCs w:val="28"/>
        </w:rPr>
        <w:t>        Юрій Яровий</w:t>
      </w:r>
    </w:p>
    <w:p w:rsidR="00C43264" w:rsidRDefault="00C43264">
      <w:pPr>
        <w:tabs>
          <w:tab w:val="left" w:pos="0"/>
          <w:tab w:val="left" w:pos="426"/>
          <w:tab w:val="left" w:pos="993"/>
          <w:tab w:val="left" w:pos="2748"/>
          <w:tab w:val="left" w:pos="3664"/>
          <w:tab w:val="left" w:pos="4580"/>
          <w:tab w:val="left" w:pos="5496"/>
          <w:tab w:val="left" w:pos="6379"/>
          <w:tab w:val="left" w:pos="7088"/>
          <w:tab w:val="left" w:pos="10992"/>
          <w:tab w:val="left" w:pos="11908"/>
          <w:tab w:val="left" w:pos="12824"/>
          <w:tab w:val="left" w:pos="13740"/>
          <w:tab w:val="left" w:pos="14656"/>
        </w:tabs>
        <w:jc w:val="both"/>
        <w:rPr>
          <w:rFonts w:ascii="Times New Roman" w:eastAsia="Times New Roman" w:hAnsi="Times New Roman" w:cs="Times New Roman"/>
          <w:b/>
          <w:sz w:val="28"/>
          <w:szCs w:val="28"/>
        </w:rPr>
      </w:pPr>
    </w:p>
    <w:p w:rsidR="00540F03" w:rsidRPr="00C43264" w:rsidRDefault="00B23205">
      <w:pPr>
        <w:tabs>
          <w:tab w:val="left" w:pos="0"/>
          <w:tab w:val="left" w:pos="426"/>
          <w:tab w:val="left" w:pos="993"/>
          <w:tab w:val="left" w:pos="2748"/>
          <w:tab w:val="left" w:pos="3664"/>
          <w:tab w:val="left" w:pos="4580"/>
          <w:tab w:val="left" w:pos="5496"/>
          <w:tab w:val="left" w:pos="6379"/>
          <w:tab w:val="left" w:pos="7088"/>
          <w:tab w:val="left" w:pos="10992"/>
          <w:tab w:val="left" w:pos="11908"/>
          <w:tab w:val="left" w:pos="12824"/>
          <w:tab w:val="left" w:pos="13740"/>
          <w:tab w:val="left" w:pos="14656"/>
        </w:tabs>
        <w:jc w:val="both"/>
        <w:rPr>
          <w:rFonts w:ascii="Times New Roman" w:eastAsia="Times New Roman" w:hAnsi="Times New Roman" w:cs="Times New Roman"/>
          <w:b/>
          <w:sz w:val="28"/>
          <w:szCs w:val="28"/>
        </w:rPr>
      </w:pPr>
      <w:r w:rsidRPr="00C43264">
        <w:rPr>
          <w:rFonts w:ascii="Times New Roman" w:eastAsia="Times New Roman" w:hAnsi="Times New Roman" w:cs="Times New Roman"/>
          <w:b/>
          <w:sz w:val="28"/>
          <w:szCs w:val="28"/>
        </w:rPr>
        <w:t>Секретар</w:t>
      </w:r>
      <w:r w:rsidRPr="00C43264">
        <w:rPr>
          <w:rFonts w:ascii="Times New Roman" w:eastAsia="Times New Roman" w:hAnsi="Times New Roman" w:cs="Times New Roman"/>
          <w:b/>
          <w:sz w:val="28"/>
          <w:szCs w:val="28"/>
        </w:rPr>
        <w:tab/>
      </w:r>
      <w:r w:rsidRPr="00C43264">
        <w:rPr>
          <w:rFonts w:ascii="Times New Roman" w:eastAsia="Times New Roman" w:hAnsi="Times New Roman" w:cs="Times New Roman"/>
          <w:b/>
          <w:sz w:val="28"/>
          <w:szCs w:val="28"/>
        </w:rPr>
        <w:tab/>
      </w:r>
      <w:r w:rsidRPr="00C43264">
        <w:rPr>
          <w:rFonts w:ascii="Times New Roman" w:eastAsia="Times New Roman" w:hAnsi="Times New Roman" w:cs="Times New Roman"/>
          <w:b/>
          <w:sz w:val="28"/>
          <w:szCs w:val="28"/>
        </w:rPr>
        <w:tab/>
      </w:r>
      <w:r w:rsidRPr="00C43264">
        <w:rPr>
          <w:rFonts w:ascii="Times New Roman" w:eastAsia="Times New Roman" w:hAnsi="Times New Roman" w:cs="Times New Roman"/>
          <w:b/>
          <w:sz w:val="28"/>
          <w:szCs w:val="28"/>
        </w:rPr>
        <w:tab/>
        <w:t xml:space="preserve">    </w:t>
      </w:r>
      <w:r w:rsidR="00C43264">
        <w:rPr>
          <w:rFonts w:ascii="Times New Roman" w:eastAsia="Times New Roman" w:hAnsi="Times New Roman" w:cs="Times New Roman"/>
          <w:b/>
          <w:sz w:val="28"/>
          <w:szCs w:val="28"/>
        </w:rPr>
        <w:tab/>
      </w:r>
      <w:r w:rsidRPr="00C43264">
        <w:rPr>
          <w:rFonts w:ascii="Times New Roman" w:eastAsia="Times New Roman" w:hAnsi="Times New Roman" w:cs="Times New Roman"/>
          <w:b/>
          <w:sz w:val="28"/>
          <w:szCs w:val="28"/>
        </w:rPr>
        <w:t xml:space="preserve">Ольга </w:t>
      </w:r>
      <w:proofErr w:type="spellStart"/>
      <w:r w:rsidRPr="00C43264">
        <w:rPr>
          <w:rFonts w:ascii="Times New Roman" w:eastAsia="Times New Roman" w:hAnsi="Times New Roman" w:cs="Times New Roman"/>
          <w:b/>
          <w:sz w:val="28"/>
          <w:szCs w:val="28"/>
        </w:rPr>
        <w:t>Бєлєхова</w:t>
      </w:r>
      <w:proofErr w:type="spellEnd"/>
    </w:p>
    <w:sectPr w:rsidR="00540F03" w:rsidRPr="00C43264" w:rsidSect="00A718AA">
      <w:headerReference w:type="default" r:id="rId9"/>
      <w:pgSz w:w="11906" w:h="16838"/>
      <w:pgMar w:top="851" w:right="567" w:bottom="568"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54E" w:rsidRDefault="0081554E">
      <w:pPr>
        <w:spacing w:after="0" w:line="240" w:lineRule="auto"/>
      </w:pPr>
      <w:r>
        <w:separator/>
      </w:r>
    </w:p>
  </w:endnote>
  <w:endnote w:type="continuationSeparator" w:id="0">
    <w:p w:rsidR="0081554E" w:rsidRDefault="00815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54E" w:rsidRDefault="0081554E">
      <w:pPr>
        <w:spacing w:after="0" w:line="240" w:lineRule="auto"/>
      </w:pPr>
      <w:r>
        <w:separator/>
      </w:r>
    </w:p>
  </w:footnote>
  <w:footnote w:type="continuationSeparator" w:id="0">
    <w:p w:rsidR="0081554E" w:rsidRDefault="00815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1" w:rsidRDefault="00B23205">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03CFE">
      <w:rPr>
        <w:noProof/>
        <w:color w:val="000000"/>
      </w:rPr>
      <w:t>4</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BA1"/>
    <w:rsid w:val="000208E3"/>
    <w:rsid w:val="00023D03"/>
    <w:rsid w:val="0003449E"/>
    <w:rsid w:val="00041422"/>
    <w:rsid w:val="00042E8A"/>
    <w:rsid w:val="000469C2"/>
    <w:rsid w:val="0006003E"/>
    <w:rsid w:val="000614D1"/>
    <w:rsid w:val="000701FF"/>
    <w:rsid w:val="00073952"/>
    <w:rsid w:val="0007664D"/>
    <w:rsid w:val="000834EE"/>
    <w:rsid w:val="000A2A36"/>
    <w:rsid w:val="000A43C9"/>
    <w:rsid w:val="000D5866"/>
    <w:rsid w:val="0010654A"/>
    <w:rsid w:val="001118E1"/>
    <w:rsid w:val="0012550D"/>
    <w:rsid w:val="00127591"/>
    <w:rsid w:val="00130561"/>
    <w:rsid w:val="001331DB"/>
    <w:rsid w:val="00142204"/>
    <w:rsid w:val="001450B1"/>
    <w:rsid w:val="001616C3"/>
    <w:rsid w:val="00161EAA"/>
    <w:rsid w:val="001C1C05"/>
    <w:rsid w:val="001D33B9"/>
    <w:rsid w:val="0021591D"/>
    <w:rsid w:val="0021655C"/>
    <w:rsid w:val="0026747E"/>
    <w:rsid w:val="00267709"/>
    <w:rsid w:val="002A1149"/>
    <w:rsid w:val="002A6CC1"/>
    <w:rsid w:val="002C0BF9"/>
    <w:rsid w:val="002D24BF"/>
    <w:rsid w:val="00346DDD"/>
    <w:rsid w:val="00381526"/>
    <w:rsid w:val="003D0A6F"/>
    <w:rsid w:val="003D1BCC"/>
    <w:rsid w:val="003E1975"/>
    <w:rsid w:val="003E575B"/>
    <w:rsid w:val="003F4F39"/>
    <w:rsid w:val="00422E1C"/>
    <w:rsid w:val="004466F1"/>
    <w:rsid w:val="00450D93"/>
    <w:rsid w:val="00467918"/>
    <w:rsid w:val="00470CFC"/>
    <w:rsid w:val="00473D5F"/>
    <w:rsid w:val="004861F4"/>
    <w:rsid w:val="004924BF"/>
    <w:rsid w:val="004B46B0"/>
    <w:rsid w:val="004C5775"/>
    <w:rsid w:val="00503CFE"/>
    <w:rsid w:val="00531FEF"/>
    <w:rsid w:val="00540F03"/>
    <w:rsid w:val="00546E2D"/>
    <w:rsid w:val="00576BA0"/>
    <w:rsid w:val="005C5EEF"/>
    <w:rsid w:val="005D4396"/>
    <w:rsid w:val="005D6072"/>
    <w:rsid w:val="00606CCF"/>
    <w:rsid w:val="006129F0"/>
    <w:rsid w:val="00614C87"/>
    <w:rsid w:val="00621830"/>
    <w:rsid w:val="006357AF"/>
    <w:rsid w:val="00643F2B"/>
    <w:rsid w:val="00671E02"/>
    <w:rsid w:val="006752AB"/>
    <w:rsid w:val="006A7079"/>
    <w:rsid w:val="006B13D1"/>
    <w:rsid w:val="006B7C0A"/>
    <w:rsid w:val="006E1E80"/>
    <w:rsid w:val="006F7BB4"/>
    <w:rsid w:val="00754600"/>
    <w:rsid w:val="0077309F"/>
    <w:rsid w:val="007823A7"/>
    <w:rsid w:val="00787214"/>
    <w:rsid w:val="007922B8"/>
    <w:rsid w:val="0081554E"/>
    <w:rsid w:val="0083176B"/>
    <w:rsid w:val="00853CCD"/>
    <w:rsid w:val="00865CA6"/>
    <w:rsid w:val="00873418"/>
    <w:rsid w:val="008735BE"/>
    <w:rsid w:val="0088518F"/>
    <w:rsid w:val="00890803"/>
    <w:rsid w:val="00894E6D"/>
    <w:rsid w:val="008A2D3F"/>
    <w:rsid w:val="008C2433"/>
    <w:rsid w:val="0091308C"/>
    <w:rsid w:val="009338F1"/>
    <w:rsid w:val="00944D31"/>
    <w:rsid w:val="00986DC3"/>
    <w:rsid w:val="009A4075"/>
    <w:rsid w:val="009E4A5D"/>
    <w:rsid w:val="00A17A44"/>
    <w:rsid w:val="00A24025"/>
    <w:rsid w:val="00A421A9"/>
    <w:rsid w:val="00A50630"/>
    <w:rsid w:val="00A56217"/>
    <w:rsid w:val="00A6035C"/>
    <w:rsid w:val="00A718AA"/>
    <w:rsid w:val="00A8421B"/>
    <w:rsid w:val="00AB6919"/>
    <w:rsid w:val="00AC28E1"/>
    <w:rsid w:val="00AD6BA1"/>
    <w:rsid w:val="00B14C81"/>
    <w:rsid w:val="00B23205"/>
    <w:rsid w:val="00B24228"/>
    <w:rsid w:val="00B439BE"/>
    <w:rsid w:val="00B660A6"/>
    <w:rsid w:val="00B94934"/>
    <w:rsid w:val="00BC51E4"/>
    <w:rsid w:val="00BE4BB3"/>
    <w:rsid w:val="00BF53E6"/>
    <w:rsid w:val="00C033BB"/>
    <w:rsid w:val="00C12AFB"/>
    <w:rsid w:val="00C20435"/>
    <w:rsid w:val="00C26389"/>
    <w:rsid w:val="00C43264"/>
    <w:rsid w:val="00C77125"/>
    <w:rsid w:val="00CA4BBA"/>
    <w:rsid w:val="00CF2DAB"/>
    <w:rsid w:val="00D049F3"/>
    <w:rsid w:val="00D46B8E"/>
    <w:rsid w:val="00D57D1F"/>
    <w:rsid w:val="00D708AD"/>
    <w:rsid w:val="00D7703F"/>
    <w:rsid w:val="00D92045"/>
    <w:rsid w:val="00D9768A"/>
    <w:rsid w:val="00DA361B"/>
    <w:rsid w:val="00DB4544"/>
    <w:rsid w:val="00DC3B14"/>
    <w:rsid w:val="00DC53BA"/>
    <w:rsid w:val="00DD29AF"/>
    <w:rsid w:val="00DE245B"/>
    <w:rsid w:val="00DF104D"/>
    <w:rsid w:val="00DF5BA2"/>
    <w:rsid w:val="00E00103"/>
    <w:rsid w:val="00E235B4"/>
    <w:rsid w:val="00E4014E"/>
    <w:rsid w:val="00EA4066"/>
    <w:rsid w:val="00EB32BB"/>
    <w:rsid w:val="00EF261A"/>
    <w:rsid w:val="00F20688"/>
    <w:rsid w:val="00F864B1"/>
    <w:rsid w:val="00F90662"/>
    <w:rsid w:val="00FA17F9"/>
    <w:rsid w:val="00FC041A"/>
    <w:rsid w:val="00FE2FB5"/>
    <w:rsid w:val="00FF04E8"/>
    <w:rsid w:val="00FF1516"/>
    <w:rsid w:val="00FF5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2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a4">
    <w:name w:val="Без интервала Знак"/>
    <w:link w:val="a5"/>
    <w:uiPriority w:val="1"/>
    <w:locked/>
    <w:rsid w:val="00DE0ABF"/>
  </w:style>
  <w:style w:type="paragraph" w:styleId="a5">
    <w:name w:val="No Spacing"/>
    <w:link w:val="a4"/>
    <w:uiPriority w:val="1"/>
    <w:qFormat/>
    <w:rsid w:val="00DE0ABF"/>
    <w:pPr>
      <w:spacing w:after="0" w:line="240" w:lineRule="auto"/>
    </w:pPr>
  </w:style>
  <w:style w:type="paragraph" w:styleId="a6">
    <w:name w:val="List Paragraph"/>
    <w:basedOn w:val="a"/>
    <w:uiPriority w:val="34"/>
    <w:qFormat/>
    <w:rsid w:val="00DE0ABF"/>
    <w:pPr>
      <w:spacing w:after="0" w:line="240" w:lineRule="auto"/>
      <w:ind w:left="720"/>
      <w:contextualSpacing/>
    </w:pPr>
    <w:rPr>
      <w:rFonts w:ascii="Times New Roman" w:eastAsia="Times New Roman" w:hAnsi="Times New Roman" w:cs="Times New Roman"/>
      <w:sz w:val="24"/>
      <w:szCs w:val="24"/>
    </w:rPr>
  </w:style>
  <w:style w:type="table" w:styleId="a7">
    <w:name w:val="Table Grid"/>
    <w:basedOn w:val="a1"/>
    <w:uiPriority w:val="59"/>
    <w:rsid w:val="00DE0ABF"/>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B320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B3208"/>
    <w:rPr>
      <w:rFonts w:ascii="Tahoma" w:hAnsi="Tahoma" w:cs="Tahoma"/>
      <w:sz w:val="16"/>
      <w:szCs w:val="16"/>
    </w:rPr>
  </w:style>
  <w:style w:type="paragraph" w:styleId="aa">
    <w:name w:val="header"/>
    <w:basedOn w:val="a"/>
    <w:link w:val="ab"/>
    <w:uiPriority w:val="99"/>
    <w:unhideWhenUsed/>
    <w:rsid w:val="00B8625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8625F"/>
  </w:style>
  <w:style w:type="paragraph" w:styleId="ac">
    <w:name w:val="footer"/>
    <w:basedOn w:val="a"/>
    <w:link w:val="ad"/>
    <w:uiPriority w:val="99"/>
    <w:unhideWhenUsed/>
    <w:rsid w:val="00B8625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8625F"/>
  </w:style>
  <w:style w:type="paragraph" w:styleId="ae">
    <w:name w:val="Body Text"/>
    <w:basedOn w:val="a"/>
    <w:link w:val="af"/>
    <w:rsid w:val="00DC1A2C"/>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rsid w:val="00DC1A2C"/>
    <w:rPr>
      <w:rFonts w:ascii="Times New Roman" w:eastAsia="Times New Roman" w:hAnsi="Times New Roman" w:cs="Times New Roman"/>
      <w:sz w:val="28"/>
      <w:szCs w:val="24"/>
      <w:lang w:val="uk-UA"/>
    </w:rPr>
  </w:style>
  <w:style w:type="character" w:styleId="af0">
    <w:name w:val="Strong"/>
    <w:basedOn w:val="a0"/>
    <w:uiPriority w:val="22"/>
    <w:qFormat/>
    <w:rsid w:val="000B2FF2"/>
    <w:rPr>
      <w:b/>
      <w:bCs/>
    </w:rPr>
  </w:style>
  <w:style w:type="paragraph" w:styleId="af1">
    <w:name w:val="Normal (Web)"/>
    <w:basedOn w:val="a"/>
    <w:uiPriority w:val="99"/>
    <w:unhideWhenUsed/>
    <w:rsid w:val="006D6E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315015"/>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3"/>
    <w:tblPr>
      <w:tblStyleRowBandSize w:val="1"/>
      <w:tblStyleColBandSize w:val="1"/>
      <w:tblCellMar>
        <w:top w:w="15" w:type="dxa"/>
        <w:left w:w="15" w:type="dxa"/>
        <w:bottom w:w="15" w:type="dxa"/>
        <w:right w:w="15" w:type="dxa"/>
      </w:tblCellMar>
    </w:tblPr>
  </w:style>
  <w:style w:type="table" w:customStyle="1" w:styleId="af4">
    <w:basedOn w:val="TableNormal3"/>
    <w:tblPr>
      <w:tblStyleRowBandSize w:val="1"/>
      <w:tblStyleColBandSize w:val="1"/>
      <w:tblCellMar>
        <w:top w:w="15" w:type="dxa"/>
        <w:left w:w="15" w:type="dxa"/>
        <w:bottom w:w="15" w:type="dxa"/>
        <w:right w:w="15" w:type="dxa"/>
      </w:tblCellMar>
    </w:tblPr>
  </w:style>
  <w:style w:type="table" w:customStyle="1" w:styleId="af5">
    <w:basedOn w:val="TableNormal3"/>
    <w:tblPr>
      <w:tblStyleRowBandSize w:val="1"/>
      <w:tblStyleColBandSize w:val="1"/>
      <w:tblCellMar>
        <w:top w:w="15" w:type="dxa"/>
        <w:left w:w="15" w:type="dxa"/>
        <w:bottom w:w="15" w:type="dxa"/>
        <w:right w:w="15" w:type="dxa"/>
      </w:tblCellMar>
    </w:tblPr>
  </w:style>
  <w:style w:type="table" w:customStyle="1" w:styleId="af6">
    <w:basedOn w:val="TableNormal3"/>
    <w:tblPr>
      <w:tblStyleRowBandSize w:val="1"/>
      <w:tblStyleColBandSize w:val="1"/>
      <w:tblCellMar>
        <w:top w:w="15" w:type="dxa"/>
        <w:left w:w="15" w:type="dxa"/>
        <w:bottom w:w="15" w:type="dxa"/>
        <w:right w:w="15" w:type="dxa"/>
      </w:tblCellMar>
    </w:tblPr>
  </w:style>
  <w:style w:type="table" w:customStyle="1" w:styleId="af7">
    <w:basedOn w:val="TableNormal3"/>
    <w:tblPr>
      <w:tblStyleRowBandSize w:val="1"/>
      <w:tblStyleColBandSize w:val="1"/>
      <w:tblCellMar>
        <w:top w:w="0" w:type="dxa"/>
        <w:left w:w="115" w:type="dxa"/>
        <w:bottom w:w="0" w:type="dxa"/>
        <w:right w:w="115" w:type="dxa"/>
      </w:tblCellMar>
    </w:tblPr>
  </w:style>
  <w:style w:type="table" w:customStyle="1" w:styleId="af8">
    <w:basedOn w:val="TableNormal3"/>
    <w:tblPr>
      <w:tblStyleRowBandSize w:val="1"/>
      <w:tblStyleColBandSize w:val="1"/>
      <w:tblCellMar>
        <w:top w:w="0" w:type="dxa"/>
        <w:left w:w="115" w:type="dxa"/>
        <w:bottom w:w="0" w:type="dxa"/>
        <w:right w:w="115" w:type="dxa"/>
      </w:tblCellMar>
    </w:tblPr>
  </w:style>
  <w:style w:type="table" w:customStyle="1" w:styleId="af9">
    <w:basedOn w:val="TableNormal3"/>
    <w:tblPr>
      <w:tblStyleRowBandSize w:val="1"/>
      <w:tblStyleColBandSize w:val="1"/>
      <w:tblCellMar>
        <w:top w:w="0" w:type="dxa"/>
        <w:left w:w="115" w:type="dxa"/>
        <w:bottom w:w="0" w:type="dxa"/>
        <w:right w:w="115" w:type="dxa"/>
      </w:tblCellMar>
    </w:tblPr>
  </w:style>
  <w:style w:type="table" w:customStyle="1" w:styleId="afa">
    <w:basedOn w:val="TableNormal3"/>
    <w:tblPr>
      <w:tblStyleRowBandSize w:val="1"/>
      <w:tblStyleColBandSize w:val="1"/>
      <w:tblCellMar>
        <w:top w:w="0" w:type="dxa"/>
        <w:left w:w="115" w:type="dxa"/>
        <w:bottom w:w="0" w:type="dxa"/>
        <w:right w:w="115" w:type="dxa"/>
      </w:tblCellMar>
    </w:tblPr>
  </w:style>
  <w:style w:type="table" w:customStyle="1" w:styleId="afb">
    <w:basedOn w:val="TableNormal3"/>
    <w:tblPr>
      <w:tblStyleRowBandSize w:val="1"/>
      <w:tblStyleColBandSize w:val="1"/>
      <w:tblCellMar>
        <w:top w:w="0" w:type="dxa"/>
        <w:left w:w="115" w:type="dxa"/>
        <w:bottom w:w="0" w:type="dxa"/>
        <w:right w:w="115" w:type="dxa"/>
      </w:tblCellMar>
    </w:tblPr>
  </w:style>
  <w:style w:type="table" w:customStyle="1" w:styleId="afc">
    <w:basedOn w:val="TableNormal3"/>
    <w:tblPr>
      <w:tblStyleRowBandSize w:val="1"/>
      <w:tblStyleColBandSize w:val="1"/>
      <w:tblCellMar>
        <w:top w:w="0" w:type="dxa"/>
        <w:left w:w="115" w:type="dxa"/>
        <w:bottom w:w="0" w:type="dxa"/>
        <w:right w:w="115" w:type="dxa"/>
      </w:tblCellMar>
    </w:tblPr>
  </w:style>
  <w:style w:type="table" w:customStyle="1" w:styleId="afd">
    <w:basedOn w:val="TableNormal3"/>
    <w:tblPr>
      <w:tblStyleRowBandSize w:val="1"/>
      <w:tblStyleColBandSize w:val="1"/>
      <w:tblCellMar>
        <w:top w:w="0" w:type="dxa"/>
        <w:left w:w="115" w:type="dxa"/>
        <w:bottom w:w="0" w:type="dxa"/>
        <w:right w:w="115" w:type="dxa"/>
      </w:tblCellMar>
    </w:tblPr>
  </w:style>
  <w:style w:type="table" w:customStyle="1" w:styleId="afe">
    <w:basedOn w:val="TableNormal3"/>
    <w:tblPr>
      <w:tblStyleRowBandSize w:val="1"/>
      <w:tblStyleColBandSize w:val="1"/>
      <w:tblCellMar>
        <w:top w:w="0" w:type="dxa"/>
        <w:left w:w="115" w:type="dxa"/>
        <w:bottom w:w="0" w:type="dxa"/>
        <w:right w:w="115" w:type="dxa"/>
      </w:tblCellMar>
    </w:tblPr>
  </w:style>
  <w:style w:type="table" w:customStyle="1" w:styleId="aff">
    <w:basedOn w:val="TableNormal3"/>
    <w:tblPr>
      <w:tblStyleRowBandSize w:val="1"/>
      <w:tblStyleColBandSize w:val="1"/>
      <w:tblCellMar>
        <w:top w:w="0" w:type="dxa"/>
        <w:left w:w="115" w:type="dxa"/>
        <w:bottom w:w="0" w:type="dxa"/>
        <w:right w:w="115" w:type="dxa"/>
      </w:tblCellMar>
    </w:tblPr>
  </w:style>
  <w:style w:type="table" w:customStyle="1" w:styleId="aff0">
    <w:basedOn w:val="TableNormal3"/>
    <w:tblPr>
      <w:tblStyleRowBandSize w:val="1"/>
      <w:tblStyleColBandSize w:val="1"/>
      <w:tblCellMar>
        <w:top w:w="0" w:type="dxa"/>
        <w:left w:w="115" w:type="dxa"/>
        <w:bottom w:w="0" w:type="dxa"/>
        <w:right w:w="115" w:type="dxa"/>
      </w:tblCellMar>
    </w:tblPr>
  </w:style>
  <w:style w:type="table" w:customStyle="1" w:styleId="aff1">
    <w:basedOn w:val="TableNormal3"/>
    <w:tblPr>
      <w:tblStyleRowBandSize w:val="1"/>
      <w:tblStyleColBandSize w:val="1"/>
      <w:tblCellMar>
        <w:top w:w="0" w:type="dxa"/>
        <w:left w:w="115" w:type="dxa"/>
        <w:bottom w:w="0" w:type="dxa"/>
        <w:right w:w="115" w:type="dxa"/>
      </w:tblCellMar>
    </w:tblPr>
  </w:style>
  <w:style w:type="table" w:customStyle="1" w:styleId="aff2">
    <w:basedOn w:val="TableNormal3"/>
    <w:tblPr>
      <w:tblStyleRowBandSize w:val="1"/>
      <w:tblStyleColBandSize w:val="1"/>
      <w:tblCellMar>
        <w:top w:w="0" w:type="dxa"/>
        <w:left w:w="115" w:type="dxa"/>
        <w:bottom w:w="0" w:type="dxa"/>
        <w:right w:w="115" w:type="dxa"/>
      </w:tblCellMar>
    </w:tblPr>
  </w:style>
  <w:style w:type="table" w:customStyle="1" w:styleId="aff3">
    <w:basedOn w:val="TableNormal3"/>
    <w:tblPr>
      <w:tblStyleRowBandSize w:val="1"/>
      <w:tblStyleColBandSize w:val="1"/>
      <w:tblCellMar>
        <w:top w:w="0" w:type="dxa"/>
        <w:left w:w="115" w:type="dxa"/>
        <w:bottom w:w="0" w:type="dxa"/>
        <w:right w:w="115" w:type="dxa"/>
      </w:tblCellMar>
    </w:tblPr>
  </w:style>
  <w:style w:type="table" w:customStyle="1" w:styleId="aff4">
    <w:basedOn w:val="TableNormal3"/>
    <w:tblPr>
      <w:tblStyleRowBandSize w:val="1"/>
      <w:tblStyleColBandSize w:val="1"/>
      <w:tblCellMar>
        <w:top w:w="0" w:type="dxa"/>
        <w:left w:w="115" w:type="dxa"/>
        <w:bottom w:w="0" w:type="dxa"/>
        <w:right w:w="115" w:type="dxa"/>
      </w:tblCellMar>
    </w:tblPr>
  </w:style>
  <w:style w:type="table" w:customStyle="1" w:styleId="aff5">
    <w:basedOn w:val="TableNormal3"/>
    <w:tblPr>
      <w:tblStyleRowBandSize w:val="1"/>
      <w:tblStyleColBandSize w:val="1"/>
      <w:tblCellMar>
        <w:top w:w="0" w:type="dxa"/>
        <w:left w:w="115" w:type="dxa"/>
        <w:bottom w:w="0" w:type="dxa"/>
        <w:right w:w="115" w:type="dxa"/>
      </w:tblCellMar>
    </w:tblPr>
  </w:style>
  <w:style w:type="table" w:customStyle="1" w:styleId="aff6">
    <w:basedOn w:val="TableNormal3"/>
    <w:tblPr>
      <w:tblStyleRowBandSize w:val="1"/>
      <w:tblStyleColBandSize w:val="1"/>
      <w:tblCellMar>
        <w:top w:w="0" w:type="dxa"/>
        <w:left w:w="115" w:type="dxa"/>
        <w:bottom w:w="0" w:type="dxa"/>
        <w:right w:w="115" w:type="dxa"/>
      </w:tblCellMar>
    </w:tblPr>
  </w:style>
  <w:style w:type="table" w:customStyle="1" w:styleId="aff7">
    <w:basedOn w:val="TableNormal3"/>
    <w:tblPr>
      <w:tblStyleRowBandSize w:val="1"/>
      <w:tblStyleColBandSize w:val="1"/>
      <w:tblCellMar>
        <w:top w:w="0" w:type="dxa"/>
        <w:left w:w="115" w:type="dxa"/>
        <w:bottom w:w="0" w:type="dxa"/>
        <w:right w:w="115" w:type="dxa"/>
      </w:tblCellMar>
    </w:tblPr>
  </w:style>
  <w:style w:type="table" w:customStyle="1" w:styleId="aff8">
    <w:basedOn w:val="TableNormal3"/>
    <w:tblPr>
      <w:tblStyleRowBandSize w:val="1"/>
      <w:tblStyleColBandSize w:val="1"/>
      <w:tblCellMar>
        <w:top w:w="0" w:type="dxa"/>
        <w:left w:w="115" w:type="dxa"/>
        <w:bottom w:w="0" w:type="dxa"/>
        <w:right w:w="115" w:type="dxa"/>
      </w:tblCellMar>
    </w:tblPr>
  </w:style>
  <w:style w:type="table" w:customStyle="1" w:styleId="aff9">
    <w:basedOn w:val="TableNormal3"/>
    <w:tblPr>
      <w:tblStyleRowBandSize w:val="1"/>
      <w:tblStyleColBandSize w:val="1"/>
      <w:tblCellMar>
        <w:top w:w="0" w:type="dxa"/>
        <w:left w:w="115" w:type="dxa"/>
        <w:bottom w:w="0" w:type="dxa"/>
        <w:right w:w="115" w:type="dxa"/>
      </w:tblCellMar>
    </w:tblPr>
  </w:style>
  <w:style w:type="table" w:customStyle="1" w:styleId="affa">
    <w:basedOn w:val="TableNormal3"/>
    <w:tblPr>
      <w:tblStyleRowBandSize w:val="1"/>
      <w:tblStyleColBandSize w:val="1"/>
      <w:tblCellMar>
        <w:top w:w="0" w:type="dxa"/>
        <w:left w:w="115" w:type="dxa"/>
        <w:bottom w:w="0" w:type="dxa"/>
        <w:right w:w="115" w:type="dxa"/>
      </w:tblCellMar>
    </w:tblPr>
  </w:style>
  <w:style w:type="table" w:customStyle="1" w:styleId="affb">
    <w:basedOn w:val="TableNormal3"/>
    <w:tblPr>
      <w:tblStyleRowBandSize w:val="1"/>
      <w:tblStyleColBandSize w:val="1"/>
      <w:tblCellMar>
        <w:top w:w="0" w:type="dxa"/>
        <w:left w:w="115" w:type="dxa"/>
        <w:bottom w:w="0" w:type="dxa"/>
        <w:right w:w="115" w:type="dxa"/>
      </w:tblCellMar>
    </w:tblPr>
  </w:style>
  <w:style w:type="table" w:customStyle="1" w:styleId="affc">
    <w:basedOn w:val="TableNormal3"/>
    <w:tblPr>
      <w:tblStyleRowBandSize w:val="1"/>
      <w:tblStyleColBandSize w:val="1"/>
      <w:tblCellMar>
        <w:top w:w="0" w:type="dxa"/>
        <w:left w:w="115" w:type="dxa"/>
        <w:bottom w:w="0" w:type="dxa"/>
        <w:right w:w="115" w:type="dxa"/>
      </w:tblCellMar>
    </w:tblPr>
  </w:style>
  <w:style w:type="table" w:customStyle="1" w:styleId="affd">
    <w:basedOn w:val="TableNormal3"/>
    <w:tblPr>
      <w:tblStyleRowBandSize w:val="1"/>
      <w:tblStyleColBandSize w:val="1"/>
      <w:tblCellMar>
        <w:top w:w="0" w:type="dxa"/>
        <w:left w:w="115" w:type="dxa"/>
        <w:bottom w:w="0" w:type="dxa"/>
        <w:right w:w="115" w:type="dxa"/>
      </w:tblCellMar>
    </w:tblPr>
  </w:style>
  <w:style w:type="table" w:customStyle="1" w:styleId="affe">
    <w:basedOn w:val="TableNormal3"/>
    <w:tblPr>
      <w:tblStyleRowBandSize w:val="1"/>
      <w:tblStyleColBandSize w:val="1"/>
      <w:tblCellMar>
        <w:top w:w="0" w:type="dxa"/>
        <w:left w:w="115" w:type="dxa"/>
        <w:bottom w:w="0" w:type="dxa"/>
        <w:right w:w="115" w:type="dxa"/>
      </w:tblCellMar>
    </w:tblPr>
  </w:style>
  <w:style w:type="table" w:customStyle="1" w:styleId="afff">
    <w:basedOn w:val="TableNormal3"/>
    <w:tblPr>
      <w:tblStyleRowBandSize w:val="1"/>
      <w:tblStyleColBandSize w:val="1"/>
      <w:tblCellMar>
        <w:top w:w="0" w:type="dxa"/>
        <w:left w:w="115" w:type="dxa"/>
        <w:bottom w:w="0" w:type="dxa"/>
        <w:right w:w="115" w:type="dxa"/>
      </w:tblCellMar>
    </w:tblPr>
  </w:style>
  <w:style w:type="table" w:customStyle="1" w:styleId="afff0">
    <w:basedOn w:val="TableNormal3"/>
    <w:tblPr>
      <w:tblStyleRowBandSize w:val="1"/>
      <w:tblStyleColBandSize w:val="1"/>
      <w:tblCellMar>
        <w:top w:w="0" w:type="dxa"/>
        <w:left w:w="115" w:type="dxa"/>
        <w:bottom w:w="0" w:type="dxa"/>
        <w:right w:w="115" w:type="dxa"/>
      </w:tblCellMar>
    </w:tblPr>
  </w:style>
  <w:style w:type="table" w:customStyle="1" w:styleId="afff1">
    <w:basedOn w:val="TableNormal3"/>
    <w:tblPr>
      <w:tblStyleRowBandSize w:val="1"/>
      <w:tblStyleColBandSize w:val="1"/>
      <w:tblCellMar>
        <w:top w:w="0" w:type="dxa"/>
        <w:left w:w="115" w:type="dxa"/>
        <w:bottom w:w="0" w:type="dxa"/>
        <w:right w:w="115" w:type="dxa"/>
      </w:tblCellMar>
    </w:tblPr>
  </w:style>
  <w:style w:type="table" w:customStyle="1" w:styleId="afff2">
    <w:basedOn w:val="TableNormal3"/>
    <w:tblPr>
      <w:tblStyleRowBandSize w:val="1"/>
      <w:tblStyleColBandSize w:val="1"/>
      <w:tblCellMar>
        <w:top w:w="0" w:type="dxa"/>
        <w:left w:w="115" w:type="dxa"/>
        <w:bottom w:w="0" w:type="dxa"/>
        <w:right w:w="115" w:type="dxa"/>
      </w:tblCellMar>
    </w:tblPr>
  </w:style>
  <w:style w:type="table" w:customStyle="1" w:styleId="afff3">
    <w:basedOn w:val="TableNormal3"/>
    <w:tblPr>
      <w:tblStyleRowBandSize w:val="1"/>
      <w:tblStyleColBandSize w:val="1"/>
      <w:tblCellMar>
        <w:top w:w="0" w:type="dxa"/>
        <w:left w:w="115" w:type="dxa"/>
        <w:bottom w:w="0" w:type="dxa"/>
        <w:right w:w="115" w:type="dxa"/>
      </w:tblCellMar>
    </w:tblPr>
  </w:style>
  <w:style w:type="table" w:customStyle="1" w:styleId="afff4">
    <w:basedOn w:val="TableNormal3"/>
    <w:tblPr>
      <w:tblStyleRowBandSize w:val="1"/>
      <w:tblStyleColBandSize w:val="1"/>
      <w:tblCellMar>
        <w:top w:w="0" w:type="dxa"/>
        <w:left w:w="115" w:type="dxa"/>
        <w:bottom w:w="0" w:type="dxa"/>
        <w:right w:w="115" w:type="dxa"/>
      </w:tblCellMar>
    </w:tblPr>
  </w:style>
  <w:style w:type="table" w:customStyle="1" w:styleId="afff5">
    <w:basedOn w:val="TableNormal3"/>
    <w:tblPr>
      <w:tblStyleRowBandSize w:val="1"/>
      <w:tblStyleColBandSize w:val="1"/>
      <w:tblCellMar>
        <w:top w:w="0" w:type="dxa"/>
        <w:left w:w="115" w:type="dxa"/>
        <w:bottom w:w="0" w:type="dxa"/>
        <w:right w:w="115" w:type="dxa"/>
      </w:tblCellMar>
    </w:tblPr>
  </w:style>
  <w:style w:type="table" w:customStyle="1" w:styleId="afff6">
    <w:basedOn w:val="TableNormal3"/>
    <w:tblPr>
      <w:tblStyleRowBandSize w:val="1"/>
      <w:tblStyleColBandSize w:val="1"/>
      <w:tblCellMar>
        <w:top w:w="0" w:type="dxa"/>
        <w:left w:w="115" w:type="dxa"/>
        <w:bottom w:w="0" w:type="dxa"/>
        <w:right w:w="115" w:type="dxa"/>
      </w:tblCellMar>
    </w:tblPr>
  </w:style>
  <w:style w:type="table" w:customStyle="1" w:styleId="afff7">
    <w:basedOn w:val="TableNormal2"/>
    <w:tblPr>
      <w:tblStyleRowBandSize w:val="1"/>
      <w:tblStyleColBandSize w:val="1"/>
      <w:tblCellMar>
        <w:top w:w="0" w:type="dxa"/>
        <w:left w:w="115" w:type="dxa"/>
        <w:bottom w:w="0" w:type="dxa"/>
        <w:right w:w="115" w:type="dxa"/>
      </w:tblCellMar>
    </w:tblPr>
  </w:style>
  <w:style w:type="table" w:customStyle="1" w:styleId="afff8">
    <w:basedOn w:val="TableNormal2"/>
    <w:tblPr>
      <w:tblStyleRowBandSize w:val="1"/>
      <w:tblStyleColBandSize w:val="1"/>
      <w:tblCellMar>
        <w:top w:w="0" w:type="dxa"/>
        <w:left w:w="115" w:type="dxa"/>
        <w:bottom w:w="0" w:type="dxa"/>
        <w:right w:w="115" w:type="dxa"/>
      </w:tblCellMar>
    </w:tblPr>
  </w:style>
  <w:style w:type="table" w:customStyle="1" w:styleId="afff9">
    <w:basedOn w:val="TableNormal2"/>
    <w:tblPr>
      <w:tblStyleRowBandSize w:val="1"/>
      <w:tblStyleColBandSize w:val="1"/>
      <w:tblCellMar>
        <w:top w:w="0" w:type="dxa"/>
        <w:left w:w="115" w:type="dxa"/>
        <w:bottom w:w="0" w:type="dxa"/>
        <w:right w:w="115" w:type="dxa"/>
      </w:tblCellMar>
    </w:tblPr>
  </w:style>
  <w:style w:type="table" w:customStyle="1" w:styleId="afffa">
    <w:basedOn w:val="TableNormal2"/>
    <w:tblPr>
      <w:tblStyleRowBandSize w:val="1"/>
      <w:tblStyleColBandSize w:val="1"/>
      <w:tblCellMar>
        <w:top w:w="0" w:type="dxa"/>
        <w:left w:w="115" w:type="dxa"/>
        <w:bottom w:w="0" w:type="dxa"/>
        <w:right w:w="115" w:type="dxa"/>
      </w:tblCellMar>
    </w:tblPr>
  </w:style>
  <w:style w:type="table" w:customStyle="1" w:styleId="afffb">
    <w:basedOn w:val="TableNormal2"/>
    <w:tblPr>
      <w:tblStyleRowBandSize w:val="1"/>
      <w:tblStyleColBandSize w:val="1"/>
      <w:tblCellMar>
        <w:top w:w="0" w:type="dxa"/>
        <w:left w:w="115" w:type="dxa"/>
        <w:bottom w:w="0" w:type="dxa"/>
        <w:right w:w="115" w:type="dxa"/>
      </w:tblCellMar>
    </w:tblPr>
  </w:style>
  <w:style w:type="table" w:customStyle="1" w:styleId="afffc">
    <w:basedOn w:val="TableNormal2"/>
    <w:tblPr>
      <w:tblStyleRowBandSize w:val="1"/>
      <w:tblStyleColBandSize w:val="1"/>
      <w:tblCellMar>
        <w:top w:w="0" w:type="dxa"/>
        <w:left w:w="115" w:type="dxa"/>
        <w:bottom w:w="0" w:type="dxa"/>
        <w:right w:w="115" w:type="dxa"/>
      </w:tblCellMar>
    </w:tblPr>
  </w:style>
  <w:style w:type="table" w:customStyle="1" w:styleId="afffd">
    <w:basedOn w:val="TableNormal2"/>
    <w:tblPr>
      <w:tblStyleRowBandSize w:val="1"/>
      <w:tblStyleColBandSize w:val="1"/>
      <w:tblCellMar>
        <w:top w:w="0" w:type="dxa"/>
        <w:left w:w="115" w:type="dxa"/>
        <w:bottom w:w="0" w:type="dxa"/>
        <w:right w:w="115" w:type="dxa"/>
      </w:tblCellMar>
    </w:tblPr>
  </w:style>
  <w:style w:type="table" w:customStyle="1" w:styleId="afffe">
    <w:basedOn w:val="TableNormal2"/>
    <w:tblPr>
      <w:tblStyleRowBandSize w:val="1"/>
      <w:tblStyleColBandSize w:val="1"/>
      <w:tblCellMar>
        <w:top w:w="0" w:type="dxa"/>
        <w:left w:w="115" w:type="dxa"/>
        <w:bottom w:w="0" w:type="dxa"/>
        <w:right w:w="115" w:type="dxa"/>
      </w:tblCellMar>
    </w:tblPr>
  </w:style>
  <w:style w:type="table" w:customStyle="1" w:styleId="affff">
    <w:basedOn w:val="TableNormal2"/>
    <w:tblPr>
      <w:tblStyleRowBandSize w:val="1"/>
      <w:tblStyleColBandSize w:val="1"/>
      <w:tblCellMar>
        <w:top w:w="0" w:type="dxa"/>
        <w:left w:w="115" w:type="dxa"/>
        <w:bottom w:w="0" w:type="dxa"/>
        <w:right w:w="115" w:type="dxa"/>
      </w:tblCellMar>
    </w:tblPr>
  </w:style>
  <w:style w:type="table" w:customStyle="1" w:styleId="affff0">
    <w:basedOn w:val="TableNormal2"/>
    <w:tblPr>
      <w:tblStyleRowBandSize w:val="1"/>
      <w:tblStyleColBandSize w:val="1"/>
      <w:tblCellMar>
        <w:top w:w="0" w:type="dxa"/>
        <w:left w:w="115" w:type="dxa"/>
        <w:bottom w:w="0" w:type="dxa"/>
        <w:right w:w="115" w:type="dxa"/>
      </w:tblCellMar>
    </w:tblPr>
  </w:style>
  <w:style w:type="table" w:customStyle="1" w:styleId="affff1">
    <w:basedOn w:val="TableNormal2"/>
    <w:tblPr>
      <w:tblStyleRowBandSize w:val="1"/>
      <w:tblStyleColBandSize w:val="1"/>
      <w:tblCellMar>
        <w:top w:w="0" w:type="dxa"/>
        <w:left w:w="115" w:type="dxa"/>
        <w:bottom w:w="0" w:type="dxa"/>
        <w:right w:w="115" w:type="dxa"/>
      </w:tblCellMar>
    </w:tblPr>
  </w:style>
  <w:style w:type="table" w:customStyle="1" w:styleId="affff2">
    <w:basedOn w:val="TableNormal2"/>
    <w:tblPr>
      <w:tblStyleRowBandSize w:val="1"/>
      <w:tblStyleColBandSize w:val="1"/>
      <w:tblCellMar>
        <w:top w:w="0" w:type="dxa"/>
        <w:left w:w="115" w:type="dxa"/>
        <w:bottom w:w="0" w:type="dxa"/>
        <w:right w:w="115" w:type="dxa"/>
      </w:tblCellMar>
    </w:tblPr>
  </w:style>
  <w:style w:type="table" w:customStyle="1" w:styleId="affff3">
    <w:basedOn w:val="TableNormal2"/>
    <w:tblPr>
      <w:tblStyleRowBandSize w:val="1"/>
      <w:tblStyleColBandSize w:val="1"/>
      <w:tblCellMar>
        <w:top w:w="0" w:type="dxa"/>
        <w:left w:w="115" w:type="dxa"/>
        <w:bottom w:w="0" w:type="dxa"/>
        <w:right w:w="115" w:type="dxa"/>
      </w:tblCellMar>
    </w:tblPr>
  </w:style>
  <w:style w:type="table" w:customStyle="1" w:styleId="affff4">
    <w:basedOn w:val="TableNormal1"/>
    <w:tblPr>
      <w:tblStyleRowBandSize w:val="1"/>
      <w:tblStyleColBandSize w:val="1"/>
      <w:tblCellMar>
        <w:top w:w="0" w:type="dxa"/>
        <w:left w:w="115" w:type="dxa"/>
        <w:bottom w:w="0" w:type="dxa"/>
        <w:right w:w="115" w:type="dxa"/>
      </w:tblCellMar>
    </w:tblPr>
  </w:style>
  <w:style w:type="table" w:customStyle="1" w:styleId="affff5">
    <w:basedOn w:val="TableNormal1"/>
    <w:tblPr>
      <w:tblStyleRowBandSize w:val="1"/>
      <w:tblStyleColBandSize w:val="1"/>
      <w:tblCellMar>
        <w:top w:w="0" w:type="dxa"/>
        <w:left w:w="115" w:type="dxa"/>
        <w:bottom w:w="0" w:type="dxa"/>
        <w:right w:w="115" w:type="dxa"/>
      </w:tblCellMar>
    </w:tblPr>
  </w:style>
  <w:style w:type="table" w:customStyle="1" w:styleId="affff6">
    <w:basedOn w:val="TableNormal1"/>
    <w:tblPr>
      <w:tblStyleRowBandSize w:val="1"/>
      <w:tblStyleColBandSize w:val="1"/>
      <w:tblCellMar>
        <w:top w:w="0" w:type="dxa"/>
        <w:left w:w="115" w:type="dxa"/>
        <w:bottom w:w="0" w:type="dxa"/>
        <w:right w:w="115" w:type="dxa"/>
      </w:tblCellMar>
    </w:tblPr>
  </w:style>
  <w:style w:type="table" w:customStyle="1" w:styleId="affff7">
    <w:basedOn w:val="TableNormal1"/>
    <w:tblPr>
      <w:tblStyleRowBandSize w:val="1"/>
      <w:tblStyleColBandSize w:val="1"/>
      <w:tblCellMar>
        <w:top w:w="0" w:type="dxa"/>
        <w:left w:w="115" w:type="dxa"/>
        <w:bottom w:w="0" w:type="dxa"/>
        <w:right w:w="115" w:type="dxa"/>
      </w:tblCellMar>
    </w:tblPr>
  </w:style>
  <w:style w:type="table" w:customStyle="1" w:styleId="affff8">
    <w:basedOn w:val="TableNormal1"/>
    <w:tblPr>
      <w:tblStyleRowBandSize w:val="1"/>
      <w:tblStyleColBandSize w:val="1"/>
      <w:tblCellMar>
        <w:top w:w="0" w:type="dxa"/>
        <w:left w:w="115" w:type="dxa"/>
        <w:bottom w:w="0" w:type="dxa"/>
        <w:right w:w="115" w:type="dxa"/>
      </w:tblCellMar>
    </w:tblPr>
  </w:style>
  <w:style w:type="table" w:customStyle="1" w:styleId="affff9">
    <w:basedOn w:val="TableNormal1"/>
    <w:tblPr>
      <w:tblStyleRowBandSize w:val="1"/>
      <w:tblStyleColBandSize w:val="1"/>
      <w:tblCellMar>
        <w:top w:w="0" w:type="dxa"/>
        <w:left w:w="115" w:type="dxa"/>
        <w:bottom w:w="0" w:type="dxa"/>
        <w:right w:w="115" w:type="dxa"/>
      </w:tblCellMar>
    </w:tblPr>
  </w:style>
  <w:style w:type="table" w:customStyle="1" w:styleId="affffa">
    <w:basedOn w:val="TableNormal1"/>
    <w:tblPr>
      <w:tblStyleRowBandSize w:val="1"/>
      <w:tblStyleColBandSize w:val="1"/>
      <w:tblCellMar>
        <w:top w:w="0" w:type="dxa"/>
        <w:left w:w="115" w:type="dxa"/>
        <w:bottom w:w="0" w:type="dxa"/>
        <w:right w:w="115" w:type="dxa"/>
      </w:tblCellMar>
    </w:tblPr>
  </w:style>
  <w:style w:type="table" w:customStyle="1" w:styleId="affffb">
    <w:basedOn w:val="TableNormal0"/>
    <w:tblPr>
      <w:tblStyleRowBandSize w:val="1"/>
      <w:tblStyleColBandSize w:val="1"/>
      <w:tblCellMar>
        <w:top w:w="0" w:type="dxa"/>
        <w:left w:w="115" w:type="dxa"/>
        <w:bottom w:w="0" w:type="dxa"/>
        <w:right w:w="115" w:type="dxa"/>
      </w:tblCellMar>
    </w:tblPr>
  </w:style>
  <w:style w:type="table" w:customStyle="1" w:styleId="affffc">
    <w:basedOn w:val="TableNormal0"/>
    <w:tblPr>
      <w:tblStyleRowBandSize w:val="1"/>
      <w:tblStyleColBandSize w:val="1"/>
      <w:tblCellMar>
        <w:top w:w="0" w:type="dxa"/>
        <w:left w:w="115" w:type="dxa"/>
        <w:bottom w:w="0" w:type="dxa"/>
        <w:right w:w="115" w:type="dxa"/>
      </w:tblCellMar>
    </w:tblPr>
  </w:style>
  <w:style w:type="table" w:customStyle="1" w:styleId="affffd">
    <w:basedOn w:val="TableNormal0"/>
    <w:tblPr>
      <w:tblStyleRowBandSize w:val="1"/>
      <w:tblStyleColBandSize w:val="1"/>
      <w:tblCellMar>
        <w:top w:w="0" w:type="dxa"/>
        <w:left w:w="115" w:type="dxa"/>
        <w:bottom w:w="0" w:type="dxa"/>
        <w:right w:w="115" w:type="dxa"/>
      </w:tblCellMar>
    </w:tblPr>
  </w:style>
  <w:style w:type="table" w:customStyle="1" w:styleId="affffe">
    <w:basedOn w:val="TableNormal0"/>
    <w:tblPr>
      <w:tblStyleRowBandSize w:val="1"/>
      <w:tblStyleColBandSize w:val="1"/>
      <w:tblCellMar>
        <w:top w:w="0" w:type="dxa"/>
        <w:left w:w="115" w:type="dxa"/>
        <w:bottom w:w="0" w:type="dxa"/>
        <w:right w:w="115" w:type="dxa"/>
      </w:tblCellMar>
    </w:tblPr>
  </w:style>
  <w:style w:type="table" w:customStyle="1" w:styleId="afffff">
    <w:basedOn w:val="TableNormal0"/>
    <w:tblPr>
      <w:tblStyleRowBandSize w:val="1"/>
      <w:tblStyleColBandSize w:val="1"/>
      <w:tblCellMar>
        <w:top w:w="0" w:type="dxa"/>
        <w:left w:w="115" w:type="dxa"/>
        <w:bottom w:w="0" w:type="dxa"/>
        <w:right w:w="115" w:type="dxa"/>
      </w:tblCellMar>
    </w:tblPr>
  </w:style>
  <w:style w:type="table" w:customStyle="1" w:styleId="afffff0">
    <w:basedOn w:val="TableNormal0"/>
    <w:tblPr>
      <w:tblStyleRowBandSize w:val="1"/>
      <w:tblStyleColBandSize w:val="1"/>
      <w:tblCellMar>
        <w:top w:w="0" w:type="dxa"/>
        <w:left w:w="115" w:type="dxa"/>
        <w:bottom w:w="0" w:type="dxa"/>
        <w:right w:w="115" w:type="dxa"/>
      </w:tblCellMar>
    </w:tblPr>
  </w:style>
  <w:style w:type="table" w:customStyle="1" w:styleId="afffff1">
    <w:basedOn w:val="TableNormal0"/>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2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a4">
    <w:name w:val="Без интервала Знак"/>
    <w:link w:val="a5"/>
    <w:uiPriority w:val="1"/>
    <w:locked/>
    <w:rsid w:val="00DE0ABF"/>
  </w:style>
  <w:style w:type="paragraph" w:styleId="a5">
    <w:name w:val="No Spacing"/>
    <w:link w:val="a4"/>
    <w:uiPriority w:val="1"/>
    <w:qFormat/>
    <w:rsid w:val="00DE0ABF"/>
    <w:pPr>
      <w:spacing w:after="0" w:line="240" w:lineRule="auto"/>
    </w:pPr>
  </w:style>
  <w:style w:type="paragraph" w:styleId="a6">
    <w:name w:val="List Paragraph"/>
    <w:basedOn w:val="a"/>
    <w:uiPriority w:val="34"/>
    <w:qFormat/>
    <w:rsid w:val="00DE0ABF"/>
    <w:pPr>
      <w:spacing w:after="0" w:line="240" w:lineRule="auto"/>
      <w:ind w:left="720"/>
      <w:contextualSpacing/>
    </w:pPr>
    <w:rPr>
      <w:rFonts w:ascii="Times New Roman" w:eastAsia="Times New Roman" w:hAnsi="Times New Roman" w:cs="Times New Roman"/>
      <w:sz w:val="24"/>
      <w:szCs w:val="24"/>
    </w:rPr>
  </w:style>
  <w:style w:type="table" w:styleId="a7">
    <w:name w:val="Table Grid"/>
    <w:basedOn w:val="a1"/>
    <w:uiPriority w:val="59"/>
    <w:rsid w:val="00DE0ABF"/>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1B320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B3208"/>
    <w:rPr>
      <w:rFonts w:ascii="Tahoma" w:hAnsi="Tahoma" w:cs="Tahoma"/>
      <w:sz w:val="16"/>
      <w:szCs w:val="16"/>
    </w:rPr>
  </w:style>
  <w:style w:type="paragraph" w:styleId="aa">
    <w:name w:val="header"/>
    <w:basedOn w:val="a"/>
    <w:link w:val="ab"/>
    <w:uiPriority w:val="99"/>
    <w:unhideWhenUsed/>
    <w:rsid w:val="00B8625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8625F"/>
  </w:style>
  <w:style w:type="paragraph" w:styleId="ac">
    <w:name w:val="footer"/>
    <w:basedOn w:val="a"/>
    <w:link w:val="ad"/>
    <w:uiPriority w:val="99"/>
    <w:unhideWhenUsed/>
    <w:rsid w:val="00B8625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8625F"/>
  </w:style>
  <w:style w:type="paragraph" w:styleId="ae">
    <w:name w:val="Body Text"/>
    <w:basedOn w:val="a"/>
    <w:link w:val="af"/>
    <w:rsid w:val="00DC1A2C"/>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rsid w:val="00DC1A2C"/>
    <w:rPr>
      <w:rFonts w:ascii="Times New Roman" w:eastAsia="Times New Roman" w:hAnsi="Times New Roman" w:cs="Times New Roman"/>
      <w:sz w:val="28"/>
      <w:szCs w:val="24"/>
      <w:lang w:val="uk-UA"/>
    </w:rPr>
  </w:style>
  <w:style w:type="character" w:styleId="af0">
    <w:name w:val="Strong"/>
    <w:basedOn w:val="a0"/>
    <w:uiPriority w:val="22"/>
    <w:qFormat/>
    <w:rsid w:val="000B2FF2"/>
    <w:rPr>
      <w:b/>
      <w:bCs/>
    </w:rPr>
  </w:style>
  <w:style w:type="paragraph" w:styleId="af1">
    <w:name w:val="Normal (Web)"/>
    <w:basedOn w:val="a"/>
    <w:uiPriority w:val="99"/>
    <w:unhideWhenUsed/>
    <w:rsid w:val="006D6E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315015"/>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3"/>
    <w:tblPr>
      <w:tblStyleRowBandSize w:val="1"/>
      <w:tblStyleColBandSize w:val="1"/>
      <w:tblCellMar>
        <w:top w:w="15" w:type="dxa"/>
        <w:left w:w="15" w:type="dxa"/>
        <w:bottom w:w="15" w:type="dxa"/>
        <w:right w:w="15" w:type="dxa"/>
      </w:tblCellMar>
    </w:tblPr>
  </w:style>
  <w:style w:type="table" w:customStyle="1" w:styleId="af4">
    <w:basedOn w:val="TableNormal3"/>
    <w:tblPr>
      <w:tblStyleRowBandSize w:val="1"/>
      <w:tblStyleColBandSize w:val="1"/>
      <w:tblCellMar>
        <w:top w:w="15" w:type="dxa"/>
        <w:left w:w="15" w:type="dxa"/>
        <w:bottom w:w="15" w:type="dxa"/>
        <w:right w:w="15" w:type="dxa"/>
      </w:tblCellMar>
    </w:tblPr>
  </w:style>
  <w:style w:type="table" w:customStyle="1" w:styleId="af5">
    <w:basedOn w:val="TableNormal3"/>
    <w:tblPr>
      <w:tblStyleRowBandSize w:val="1"/>
      <w:tblStyleColBandSize w:val="1"/>
      <w:tblCellMar>
        <w:top w:w="15" w:type="dxa"/>
        <w:left w:w="15" w:type="dxa"/>
        <w:bottom w:w="15" w:type="dxa"/>
        <w:right w:w="15" w:type="dxa"/>
      </w:tblCellMar>
    </w:tblPr>
  </w:style>
  <w:style w:type="table" w:customStyle="1" w:styleId="af6">
    <w:basedOn w:val="TableNormal3"/>
    <w:tblPr>
      <w:tblStyleRowBandSize w:val="1"/>
      <w:tblStyleColBandSize w:val="1"/>
      <w:tblCellMar>
        <w:top w:w="15" w:type="dxa"/>
        <w:left w:w="15" w:type="dxa"/>
        <w:bottom w:w="15" w:type="dxa"/>
        <w:right w:w="15" w:type="dxa"/>
      </w:tblCellMar>
    </w:tblPr>
  </w:style>
  <w:style w:type="table" w:customStyle="1" w:styleId="af7">
    <w:basedOn w:val="TableNormal3"/>
    <w:tblPr>
      <w:tblStyleRowBandSize w:val="1"/>
      <w:tblStyleColBandSize w:val="1"/>
      <w:tblCellMar>
        <w:top w:w="0" w:type="dxa"/>
        <w:left w:w="115" w:type="dxa"/>
        <w:bottom w:w="0" w:type="dxa"/>
        <w:right w:w="115" w:type="dxa"/>
      </w:tblCellMar>
    </w:tblPr>
  </w:style>
  <w:style w:type="table" w:customStyle="1" w:styleId="af8">
    <w:basedOn w:val="TableNormal3"/>
    <w:tblPr>
      <w:tblStyleRowBandSize w:val="1"/>
      <w:tblStyleColBandSize w:val="1"/>
      <w:tblCellMar>
        <w:top w:w="0" w:type="dxa"/>
        <w:left w:w="115" w:type="dxa"/>
        <w:bottom w:w="0" w:type="dxa"/>
        <w:right w:w="115" w:type="dxa"/>
      </w:tblCellMar>
    </w:tblPr>
  </w:style>
  <w:style w:type="table" w:customStyle="1" w:styleId="af9">
    <w:basedOn w:val="TableNormal3"/>
    <w:tblPr>
      <w:tblStyleRowBandSize w:val="1"/>
      <w:tblStyleColBandSize w:val="1"/>
      <w:tblCellMar>
        <w:top w:w="0" w:type="dxa"/>
        <w:left w:w="115" w:type="dxa"/>
        <w:bottom w:w="0" w:type="dxa"/>
        <w:right w:w="115" w:type="dxa"/>
      </w:tblCellMar>
    </w:tblPr>
  </w:style>
  <w:style w:type="table" w:customStyle="1" w:styleId="afa">
    <w:basedOn w:val="TableNormal3"/>
    <w:tblPr>
      <w:tblStyleRowBandSize w:val="1"/>
      <w:tblStyleColBandSize w:val="1"/>
      <w:tblCellMar>
        <w:top w:w="0" w:type="dxa"/>
        <w:left w:w="115" w:type="dxa"/>
        <w:bottom w:w="0" w:type="dxa"/>
        <w:right w:w="115" w:type="dxa"/>
      </w:tblCellMar>
    </w:tblPr>
  </w:style>
  <w:style w:type="table" w:customStyle="1" w:styleId="afb">
    <w:basedOn w:val="TableNormal3"/>
    <w:tblPr>
      <w:tblStyleRowBandSize w:val="1"/>
      <w:tblStyleColBandSize w:val="1"/>
      <w:tblCellMar>
        <w:top w:w="0" w:type="dxa"/>
        <w:left w:w="115" w:type="dxa"/>
        <w:bottom w:w="0" w:type="dxa"/>
        <w:right w:w="115" w:type="dxa"/>
      </w:tblCellMar>
    </w:tblPr>
  </w:style>
  <w:style w:type="table" w:customStyle="1" w:styleId="afc">
    <w:basedOn w:val="TableNormal3"/>
    <w:tblPr>
      <w:tblStyleRowBandSize w:val="1"/>
      <w:tblStyleColBandSize w:val="1"/>
      <w:tblCellMar>
        <w:top w:w="0" w:type="dxa"/>
        <w:left w:w="115" w:type="dxa"/>
        <w:bottom w:w="0" w:type="dxa"/>
        <w:right w:w="115" w:type="dxa"/>
      </w:tblCellMar>
    </w:tblPr>
  </w:style>
  <w:style w:type="table" w:customStyle="1" w:styleId="afd">
    <w:basedOn w:val="TableNormal3"/>
    <w:tblPr>
      <w:tblStyleRowBandSize w:val="1"/>
      <w:tblStyleColBandSize w:val="1"/>
      <w:tblCellMar>
        <w:top w:w="0" w:type="dxa"/>
        <w:left w:w="115" w:type="dxa"/>
        <w:bottom w:w="0" w:type="dxa"/>
        <w:right w:w="115" w:type="dxa"/>
      </w:tblCellMar>
    </w:tblPr>
  </w:style>
  <w:style w:type="table" w:customStyle="1" w:styleId="afe">
    <w:basedOn w:val="TableNormal3"/>
    <w:tblPr>
      <w:tblStyleRowBandSize w:val="1"/>
      <w:tblStyleColBandSize w:val="1"/>
      <w:tblCellMar>
        <w:top w:w="0" w:type="dxa"/>
        <w:left w:w="115" w:type="dxa"/>
        <w:bottom w:w="0" w:type="dxa"/>
        <w:right w:w="115" w:type="dxa"/>
      </w:tblCellMar>
    </w:tblPr>
  </w:style>
  <w:style w:type="table" w:customStyle="1" w:styleId="aff">
    <w:basedOn w:val="TableNormal3"/>
    <w:tblPr>
      <w:tblStyleRowBandSize w:val="1"/>
      <w:tblStyleColBandSize w:val="1"/>
      <w:tblCellMar>
        <w:top w:w="0" w:type="dxa"/>
        <w:left w:w="115" w:type="dxa"/>
        <w:bottom w:w="0" w:type="dxa"/>
        <w:right w:w="115" w:type="dxa"/>
      </w:tblCellMar>
    </w:tblPr>
  </w:style>
  <w:style w:type="table" w:customStyle="1" w:styleId="aff0">
    <w:basedOn w:val="TableNormal3"/>
    <w:tblPr>
      <w:tblStyleRowBandSize w:val="1"/>
      <w:tblStyleColBandSize w:val="1"/>
      <w:tblCellMar>
        <w:top w:w="0" w:type="dxa"/>
        <w:left w:w="115" w:type="dxa"/>
        <w:bottom w:w="0" w:type="dxa"/>
        <w:right w:w="115" w:type="dxa"/>
      </w:tblCellMar>
    </w:tblPr>
  </w:style>
  <w:style w:type="table" w:customStyle="1" w:styleId="aff1">
    <w:basedOn w:val="TableNormal3"/>
    <w:tblPr>
      <w:tblStyleRowBandSize w:val="1"/>
      <w:tblStyleColBandSize w:val="1"/>
      <w:tblCellMar>
        <w:top w:w="0" w:type="dxa"/>
        <w:left w:w="115" w:type="dxa"/>
        <w:bottom w:w="0" w:type="dxa"/>
        <w:right w:w="115" w:type="dxa"/>
      </w:tblCellMar>
    </w:tblPr>
  </w:style>
  <w:style w:type="table" w:customStyle="1" w:styleId="aff2">
    <w:basedOn w:val="TableNormal3"/>
    <w:tblPr>
      <w:tblStyleRowBandSize w:val="1"/>
      <w:tblStyleColBandSize w:val="1"/>
      <w:tblCellMar>
        <w:top w:w="0" w:type="dxa"/>
        <w:left w:w="115" w:type="dxa"/>
        <w:bottom w:w="0" w:type="dxa"/>
        <w:right w:w="115" w:type="dxa"/>
      </w:tblCellMar>
    </w:tblPr>
  </w:style>
  <w:style w:type="table" w:customStyle="1" w:styleId="aff3">
    <w:basedOn w:val="TableNormal3"/>
    <w:tblPr>
      <w:tblStyleRowBandSize w:val="1"/>
      <w:tblStyleColBandSize w:val="1"/>
      <w:tblCellMar>
        <w:top w:w="0" w:type="dxa"/>
        <w:left w:w="115" w:type="dxa"/>
        <w:bottom w:w="0" w:type="dxa"/>
        <w:right w:w="115" w:type="dxa"/>
      </w:tblCellMar>
    </w:tblPr>
  </w:style>
  <w:style w:type="table" w:customStyle="1" w:styleId="aff4">
    <w:basedOn w:val="TableNormal3"/>
    <w:tblPr>
      <w:tblStyleRowBandSize w:val="1"/>
      <w:tblStyleColBandSize w:val="1"/>
      <w:tblCellMar>
        <w:top w:w="0" w:type="dxa"/>
        <w:left w:w="115" w:type="dxa"/>
        <w:bottom w:w="0" w:type="dxa"/>
        <w:right w:w="115" w:type="dxa"/>
      </w:tblCellMar>
    </w:tblPr>
  </w:style>
  <w:style w:type="table" w:customStyle="1" w:styleId="aff5">
    <w:basedOn w:val="TableNormal3"/>
    <w:tblPr>
      <w:tblStyleRowBandSize w:val="1"/>
      <w:tblStyleColBandSize w:val="1"/>
      <w:tblCellMar>
        <w:top w:w="0" w:type="dxa"/>
        <w:left w:w="115" w:type="dxa"/>
        <w:bottom w:w="0" w:type="dxa"/>
        <w:right w:w="115" w:type="dxa"/>
      </w:tblCellMar>
    </w:tblPr>
  </w:style>
  <w:style w:type="table" w:customStyle="1" w:styleId="aff6">
    <w:basedOn w:val="TableNormal3"/>
    <w:tblPr>
      <w:tblStyleRowBandSize w:val="1"/>
      <w:tblStyleColBandSize w:val="1"/>
      <w:tblCellMar>
        <w:top w:w="0" w:type="dxa"/>
        <w:left w:w="115" w:type="dxa"/>
        <w:bottom w:w="0" w:type="dxa"/>
        <w:right w:w="115" w:type="dxa"/>
      </w:tblCellMar>
    </w:tblPr>
  </w:style>
  <w:style w:type="table" w:customStyle="1" w:styleId="aff7">
    <w:basedOn w:val="TableNormal3"/>
    <w:tblPr>
      <w:tblStyleRowBandSize w:val="1"/>
      <w:tblStyleColBandSize w:val="1"/>
      <w:tblCellMar>
        <w:top w:w="0" w:type="dxa"/>
        <w:left w:w="115" w:type="dxa"/>
        <w:bottom w:w="0" w:type="dxa"/>
        <w:right w:w="115" w:type="dxa"/>
      </w:tblCellMar>
    </w:tblPr>
  </w:style>
  <w:style w:type="table" w:customStyle="1" w:styleId="aff8">
    <w:basedOn w:val="TableNormal3"/>
    <w:tblPr>
      <w:tblStyleRowBandSize w:val="1"/>
      <w:tblStyleColBandSize w:val="1"/>
      <w:tblCellMar>
        <w:top w:w="0" w:type="dxa"/>
        <w:left w:w="115" w:type="dxa"/>
        <w:bottom w:w="0" w:type="dxa"/>
        <w:right w:w="115" w:type="dxa"/>
      </w:tblCellMar>
    </w:tblPr>
  </w:style>
  <w:style w:type="table" w:customStyle="1" w:styleId="aff9">
    <w:basedOn w:val="TableNormal3"/>
    <w:tblPr>
      <w:tblStyleRowBandSize w:val="1"/>
      <w:tblStyleColBandSize w:val="1"/>
      <w:tblCellMar>
        <w:top w:w="0" w:type="dxa"/>
        <w:left w:w="115" w:type="dxa"/>
        <w:bottom w:w="0" w:type="dxa"/>
        <w:right w:w="115" w:type="dxa"/>
      </w:tblCellMar>
    </w:tblPr>
  </w:style>
  <w:style w:type="table" w:customStyle="1" w:styleId="affa">
    <w:basedOn w:val="TableNormal3"/>
    <w:tblPr>
      <w:tblStyleRowBandSize w:val="1"/>
      <w:tblStyleColBandSize w:val="1"/>
      <w:tblCellMar>
        <w:top w:w="0" w:type="dxa"/>
        <w:left w:w="115" w:type="dxa"/>
        <w:bottom w:w="0" w:type="dxa"/>
        <w:right w:w="115" w:type="dxa"/>
      </w:tblCellMar>
    </w:tblPr>
  </w:style>
  <w:style w:type="table" w:customStyle="1" w:styleId="affb">
    <w:basedOn w:val="TableNormal3"/>
    <w:tblPr>
      <w:tblStyleRowBandSize w:val="1"/>
      <w:tblStyleColBandSize w:val="1"/>
      <w:tblCellMar>
        <w:top w:w="0" w:type="dxa"/>
        <w:left w:w="115" w:type="dxa"/>
        <w:bottom w:w="0" w:type="dxa"/>
        <w:right w:w="115" w:type="dxa"/>
      </w:tblCellMar>
    </w:tblPr>
  </w:style>
  <w:style w:type="table" w:customStyle="1" w:styleId="affc">
    <w:basedOn w:val="TableNormal3"/>
    <w:tblPr>
      <w:tblStyleRowBandSize w:val="1"/>
      <w:tblStyleColBandSize w:val="1"/>
      <w:tblCellMar>
        <w:top w:w="0" w:type="dxa"/>
        <w:left w:w="115" w:type="dxa"/>
        <w:bottom w:w="0" w:type="dxa"/>
        <w:right w:w="115" w:type="dxa"/>
      </w:tblCellMar>
    </w:tblPr>
  </w:style>
  <w:style w:type="table" w:customStyle="1" w:styleId="affd">
    <w:basedOn w:val="TableNormal3"/>
    <w:tblPr>
      <w:tblStyleRowBandSize w:val="1"/>
      <w:tblStyleColBandSize w:val="1"/>
      <w:tblCellMar>
        <w:top w:w="0" w:type="dxa"/>
        <w:left w:w="115" w:type="dxa"/>
        <w:bottom w:w="0" w:type="dxa"/>
        <w:right w:w="115" w:type="dxa"/>
      </w:tblCellMar>
    </w:tblPr>
  </w:style>
  <w:style w:type="table" w:customStyle="1" w:styleId="affe">
    <w:basedOn w:val="TableNormal3"/>
    <w:tblPr>
      <w:tblStyleRowBandSize w:val="1"/>
      <w:tblStyleColBandSize w:val="1"/>
      <w:tblCellMar>
        <w:top w:w="0" w:type="dxa"/>
        <w:left w:w="115" w:type="dxa"/>
        <w:bottom w:w="0" w:type="dxa"/>
        <w:right w:w="115" w:type="dxa"/>
      </w:tblCellMar>
    </w:tblPr>
  </w:style>
  <w:style w:type="table" w:customStyle="1" w:styleId="afff">
    <w:basedOn w:val="TableNormal3"/>
    <w:tblPr>
      <w:tblStyleRowBandSize w:val="1"/>
      <w:tblStyleColBandSize w:val="1"/>
      <w:tblCellMar>
        <w:top w:w="0" w:type="dxa"/>
        <w:left w:w="115" w:type="dxa"/>
        <w:bottom w:w="0" w:type="dxa"/>
        <w:right w:w="115" w:type="dxa"/>
      </w:tblCellMar>
    </w:tblPr>
  </w:style>
  <w:style w:type="table" w:customStyle="1" w:styleId="afff0">
    <w:basedOn w:val="TableNormal3"/>
    <w:tblPr>
      <w:tblStyleRowBandSize w:val="1"/>
      <w:tblStyleColBandSize w:val="1"/>
      <w:tblCellMar>
        <w:top w:w="0" w:type="dxa"/>
        <w:left w:w="115" w:type="dxa"/>
        <w:bottom w:w="0" w:type="dxa"/>
        <w:right w:w="115" w:type="dxa"/>
      </w:tblCellMar>
    </w:tblPr>
  </w:style>
  <w:style w:type="table" w:customStyle="1" w:styleId="afff1">
    <w:basedOn w:val="TableNormal3"/>
    <w:tblPr>
      <w:tblStyleRowBandSize w:val="1"/>
      <w:tblStyleColBandSize w:val="1"/>
      <w:tblCellMar>
        <w:top w:w="0" w:type="dxa"/>
        <w:left w:w="115" w:type="dxa"/>
        <w:bottom w:w="0" w:type="dxa"/>
        <w:right w:w="115" w:type="dxa"/>
      </w:tblCellMar>
    </w:tblPr>
  </w:style>
  <w:style w:type="table" w:customStyle="1" w:styleId="afff2">
    <w:basedOn w:val="TableNormal3"/>
    <w:tblPr>
      <w:tblStyleRowBandSize w:val="1"/>
      <w:tblStyleColBandSize w:val="1"/>
      <w:tblCellMar>
        <w:top w:w="0" w:type="dxa"/>
        <w:left w:w="115" w:type="dxa"/>
        <w:bottom w:w="0" w:type="dxa"/>
        <w:right w:w="115" w:type="dxa"/>
      </w:tblCellMar>
    </w:tblPr>
  </w:style>
  <w:style w:type="table" w:customStyle="1" w:styleId="afff3">
    <w:basedOn w:val="TableNormal3"/>
    <w:tblPr>
      <w:tblStyleRowBandSize w:val="1"/>
      <w:tblStyleColBandSize w:val="1"/>
      <w:tblCellMar>
        <w:top w:w="0" w:type="dxa"/>
        <w:left w:w="115" w:type="dxa"/>
        <w:bottom w:w="0" w:type="dxa"/>
        <w:right w:w="115" w:type="dxa"/>
      </w:tblCellMar>
    </w:tblPr>
  </w:style>
  <w:style w:type="table" w:customStyle="1" w:styleId="afff4">
    <w:basedOn w:val="TableNormal3"/>
    <w:tblPr>
      <w:tblStyleRowBandSize w:val="1"/>
      <w:tblStyleColBandSize w:val="1"/>
      <w:tblCellMar>
        <w:top w:w="0" w:type="dxa"/>
        <w:left w:w="115" w:type="dxa"/>
        <w:bottom w:w="0" w:type="dxa"/>
        <w:right w:w="115" w:type="dxa"/>
      </w:tblCellMar>
    </w:tblPr>
  </w:style>
  <w:style w:type="table" w:customStyle="1" w:styleId="afff5">
    <w:basedOn w:val="TableNormal3"/>
    <w:tblPr>
      <w:tblStyleRowBandSize w:val="1"/>
      <w:tblStyleColBandSize w:val="1"/>
      <w:tblCellMar>
        <w:top w:w="0" w:type="dxa"/>
        <w:left w:w="115" w:type="dxa"/>
        <w:bottom w:w="0" w:type="dxa"/>
        <w:right w:w="115" w:type="dxa"/>
      </w:tblCellMar>
    </w:tblPr>
  </w:style>
  <w:style w:type="table" w:customStyle="1" w:styleId="afff6">
    <w:basedOn w:val="TableNormal3"/>
    <w:tblPr>
      <w:tblStyleRowBandSize w:val="1"/>
      <w:tblStyleColBandSize w:val="1"/>
      <w:tblCellMar>
        <w:top w:w="0" w:type="dxa"/>
        <w:left w:w="115" w:type="dxa"/>
        <w:bottom w:w="0" w:type="dxa"/>
        <w:right w:w="115" w:type="dxa"/>
      </w:tblCellMar>
    </w:tblPr>
  </w:style>
  <w:style w:type="table" w:customStyle="1" w:styleId="afff7">
    <w:basedOn w:val="TableNormal2"/>
    <w:tblPr>
      <w:tblStyleRowBandSize w:val="1"/>
      <w:tblStyleColBandSize w:val="1"/>
      <w:tblCellMar>
        <w:top w:w="0" w:type="dxa"/>
        <w:left w:w="115" w:type="dxa"/>
        <w:bottom w:w="0" w:type="dxa"/>
        <w:right w:w="115" w:type="dxa"/>
      </w:tblCellMar>
    </w:tblPr>
  </w:style>
  <w:style w:type="table" w:customStyle="1" w:styleId="afff8">
    <w:basedOn w:val="TableNormal2"/>
    <w:tblPr>
      <w:tblStyleRowBandSize w:val="1"/>
      <w:tblStyleColBandSize w:val="1"/>
      <w:tblCellMar>
        <w:top w:w="0" w:type="dxa"/>
        <w:left w:w="115" w:type="dxa"/>
        <w:bottom w:w="0" w:type="dxa"/>
        <w:right w:w="115" w:type="dxa"/>
      </w:tblCellMar>
    </w:tblPr>
  </w:style>
  <w:style w:type="table" w:customStyle="1" w:styleId="afff9">
    <w:basedOn w:val="TableNormal2"/>
    <w:tblPr>
      <w:tblStyleRowBandSize w:val="1"/>
      <w:tblStyleColBandSize w:val="1"/>
      <w:tblCellMar>
        <w:top w:w="0" w:type="dxa"/>
        <w:left w:w="115" w:type="dxa"/>
        <w:bottom w:w="0" w:type="dxa"/>
        <w:right w:w="115" w:type="dxa"/>
      </w:tblCellMar>
    </w:tblPr>
  </w:style>
  <w:style w:type="table" w:customStyle="1" w:styleId="afffa">
    <w:basedOn w:val="TableNormal2"/>
    <w:tblPr>
      <w:tblStyleRowBandSize w:val="1"/>
      <w:tblStyleColBandSize w:val="1"/>
      <w:tblCellMar>
        <w:top w:w="0" w:type="dxa"/>
        <w:left w:w="115" w:type="dxa"/>
        <w:bottom w:w="0" w:type="dxa"/>
        <w:right w:w="115" w:type="dxa"/>
      </w:tblCellMar>
    </w:tblPr>
  </w:style>
  <w:style w:type="table" w:customStyle="1" w:styleId="afffb">
    <w:basedOn w:val="TableNormal2"/>
    <w:tblPr>
      <w:tblStyleRowBandSize w:val="1"/>
      <w:tblStyleColBandSize w:val="1"/>
      <w:tblCellMar>
        <w:top w:w="0" w:type="dxa"/>
        <w:left w:w="115" w:type="dxa"/>
        <w:bottom w:w="0" w:type="dxa"/>
        <w:right w:w="115" w:type="dxa"/>
      </w:tblCellMar>
    </w:tblPr>
  </w:style>
  <w:style w:type="table" w:customStyle="1" w:styleId="afffc">
    <w:basedOn w:val="TableNormal2"/>
    <w:tblPr>
      <w:tblStyleRowBandSize w:val="1"/>
      <w:tblStyleColBandSize w:val="1"/>
      <w:tblCellMar>
        <w:top w:w="0" w:type="dxa"/>
        <w:left w:w="115" w:type="dxa"/>
        <w:bottom w:w="0" w:type="dxa"/>
        <w:right w:w="115" w:type="dxa"/>
      </w:tblCellMar>
    </w:tblPr>
  </w:style>
  <w:style w:type="table" w:customStyle="1" w:styleId="afffd">
    <w:basedOn w:val="TableNormal2"/>
    <w:tblPr>
      <w:tblStyleRowBandSize w:val="1"/>
      <w:tblStyleColBandSize w:val="1"/>
      <w:tblCellMar>
        <w:top w:w="0" w:type="dxa"/>
        <w:left w:w="115" w:type="dxa"/>
        <w:bottom w:w="0" w:type="dxa"/>
        <w:right w:w="115" w:type="dxa"/>
      </w:tblCellMar>
    </w:tblPr>
  </w:style>
  <w:style w:type="table" w:customStyle="1" w:styleId="afffe">
    <w:basedOn w:val="TableNormal2"/>
    <w:tblPr>
      <w:tblStyleRowBandSize w:val="1"/>
      <w:tblStyleColBandSize w:val="1"/>
      <w:tblCellMar>
        <w:top w:w="0" w:type="dxa"/>
        <w:left w:w="115" w:type="dxa"/>
        <w:bottom w:w="0" w:type="dxa"/>
        <w:right w:w="115" w:type="dxa"/>
      </w:tblCellMar>
    </w:tblPr>
  </w:style>
  <w:style w:type="table" w:customStyle="1" w:styleId="affff">
    <w:basedOn w:val="TableNormal2"/>
    <w:tblPr>
      <w:tblStyleRowBandSize w:val="1"/>
      <w:tblStyleColBandSize w:val="1"/>
      <w:tblCellMar>
        <w:top w:w="0" w:type="dxa"/>
        <w:left w:w="115" w:type="dxa"/>
        <w:bottom w:w="0" w:type="dxa"/>
        <w:right w:w="115" w:type="dxa"/>
      </w:tblCellMar>
    </w:tblPr>
  </w:style>
  <w:style w:type="table" w:customStyle="1" w:styleId="affff0">
    <w:basedOn w:val="TableNormal2"/>
    <w:tblPr>
      <w:tblStyleRowBandSize w:val="1"/>
      <w:tblStyleColBandSize w:val="1"/>
      <w:tblCellMar>
        <w:top w:w="0" w:type="dxa"/>
        <w:left w:w="115" w:type="dxa"/>
        <w:bottom w:w="0" w:type="dxa"/>
        <w:right w:w="115" w:type="dxa"/>
      </w:tblCellMar>
    </w:tblPr>
  </w:style>
  <w:style w:type="table" w:customStyle="1" w:styleId="affff1">
    <w:basedOn w:val="TableNormal2"/>
    <w:tblPr>
      <w:tblStyleRowBandSize w:val="1"/>
      <w:tblStyleColBandSize w:val="1"/>
      <w:tblCellMar>
        <w:top w:w="0" w:type="dxa"/>
        <w:left w:w="115" w:type="dxa"/>
        <w:bottom w:w="0" w:type="dxa"/>
        <w:right w:w="115" w:type="dxa"/>
      </w:tblCellMar>
    </w:tblPr>
  </w:style>
  <w:style w:type="table" w:customStyle="1" w:styleId="affff2">
    <w:basedOn w:val="TableNormal2"/>
    <w:tblPr>
      <w:tblStyleRowBandSize w:val="1"/>
      <w:tblStyleColBandSize w:val="1"/>
      <w:tblCellMar>
        <w:top w:w="0" w:type="dxa"/>
        <w:left w:w="115" w:type="dxa"/>
        <w:bottom w:w="0" w:type="dxa"/>
        <w:right w:w="115" w:type="dxa"/>
      </w:tblCellMar>
    </w:tblPr>
  </w:style>
  <w:style w:type="table" w:customStyle="1" w:styleId="affff3">
    <w:basedOn w:val="TableNormal2"/>
    <w:tblPr>
      <w:tblStyleRowBandSize w:val="1"/>
      <w:tblStyleColBandSize w:val="1"/>
      <w:tblCellMar>
        <w:top w:w="0" w:type="dxa"/>
        <w:left w:w="115" w:type="dxa"/>
        <w:bottom w:w="0" w:type="dxa"/>
        <w:right w:w="115" w:type="dxa"/>
      </w:tblCellMar>
    </w:tblPr>
  </w:style>
  <w:style w:type="table" w:customStyle="1" w:styleId="affff4">
    <w:basedOn w:val="TableNormal1"/>
    <w:tblPr>
      <w:tblStyleRowBandSize w:val="1"/>
      <w:tblStyleColBandSize w:val="1"/>
      <w:tblCellMar>
        <w:top w:w="0" w:type="dxa"/>
        <w:left w:w="115" w:type="dxa"/>
        <w:bottom w:w="0" w:type="dxa"/>
        <w:right w:w="115" w:type="dxa"/>
      </w:tblCellMar>
    </w:tblPr>
  </w:style>
  <w:style w:type="table" w:customStyle="1" w:styleId="affff5">
    <w:basedOn w:val="TableNormal1"/>
    <w:tblPr>
      <w:tblStyleRowBandSize w:val="1"/>
      <w:tblStyleColBandSize w:val="1"/>
      <w:tblCellMar>
        <w:top w:w="0" w:type="dxa"/>
        <w:left w:w="115" w:type="dxa"/>
        <w:bottom w:w="0" w:type="dxa"/>
        <w:right w:w="115" w:type="dxa"/>
      </w:tblCellMar>
    </w:tblPr>
  </w:style>
  <w:style w:type="table" w:customStyle="1" w:styleId="affff6">
    <w:basedOn w:val="TableNormal1"/>
    <w:tblPr>
      <w:tblStyleRowBandSize w:val="1"/>
      <w:tblStyleColBandSize w:val="1"/>
      <w:tblCellMar>
        <w:top w:w="0" w:type="dxa"/>
        <w:left w:w="115" w:type="dxa"/>
        <w:bottom w:w="0" w:type="dxa"/>
        <w:right w:w="115" w:type="dxa"/>
      </w:tblCellMar>
    </w:tblPr>
  </w:style>
  <w:style w:type="table" w:customStyle="1" w:styleId="affff7">
    <w:basedOn w:val="TableNormal1"/>
    <w:tblPr>
      <w:tblStyleRowBandSize w:val="1"/>
      <w:tblStyleColBandSize w:val="1"/>
      <w:tblCellMar>
        <w:top w:w="0" w:type="dxa"/>
        <w:left w:w="115" w:type="dxa"/>
        <w:bottom w:w="0" w:type="dxa"/>
        <w:right w:w="115" w:type="dxa"/>
      </w:tblCellMar>
    </w:tblPr>
  </w:style>
  <w:style w:type="table" w:customStyle="1" w:styleId="affff8">
    <w:basedOn w:val="TableNormal1"/>
    <w:tblPr>
      <w:tblStyleRowBandSize w:val="1"/>
      <w:tblStyleColBandSize w:val="1"/>
      <w:tblCellMar>
        <w:top w:w="0" w:type="dxa"/>
        <w:left w:w="115" w:type="dxa"/>
        <w:bottom w:w="0" w:type="dxa"/>
        <w:right w:w="115" w:type="dxa"/>
      </w:tblCellMar>
    </w:tblPr>
  </w:style>
  <w:style w:type="table" w:customStyle="1" w:styleId="affff9">
    <w:basedOn w:val="TableNormal1"/>
    <w:tblPr>
      <w:tblStyleRowBandSize w:val="1"/>
      <w:tblStyleColBandSize w:val="1"/>
      <w:tblCellMar>
        <w:top w:w="0" w:type="dxa"/>
        <w:left w:w="115" w:type="dxa"/>
        <w:bottom w:w="0" w:type="dxa"/>
        <w:right w:w="115" w:type="dxa"/>
      </w:tblCellMar>
    </w:tblPr>
  </w:style>
  <w:style w:type="table" w:customStyle="1" w:styleId="affffa">
    <w:basedOn w:val="TableNormal1"/>
    <w:tblPr>
      <w:tblStyleRowBandSize w:val="1"/>
      <w:tblStyleColBandSize w:val="1"/>
      <w:tblCellMar>
        <w:top w:w="0" w:type="dxa"/>
        <w:left w:w="115" w:type="dxa"/>
        <w:bottom w:w="0" w:type="dxa"/>
        <w:right w:w="115" w:type="dxa"/>
      </w:tblCellMar>
    </w:tblPr>
  </w:style>
  <w:style w:type="table" w:customStyle="1" w:styleId="affffb">
    <w:basedOn w:val="TableNormal0"/>
    <w:tblPr>
      <w:tblStyleRowBandSize w:val="1"/>
      <w:tblStyleColBandSize w:val="1"/>
      <w:tblCellMar>
        <w:top w:w="0" w:type="dxa"/>
        <w:left w:w="115" w:type="dxa"/>
        <w:bottom w:w="0" w:type="dxa"/>
        <w:right w:w="115" w:type="dxa"/>
      </w:tblCellMar>
    </w:tblPr>
  </w:style>
  <w:style w:type="table" w:customStyle="1" w:styleId="affffc">
    <w:basedOn w:val="TableNormal0"/>
    <w:tblPr>
      <w:tblStyleRowBandSize w:val="1"/>
      <w:tblStyleColBandSize w:val="1"/>
      <w:tblCellMar>
        <w:top w:w="0" w:type="dxa"/>
        <w:left w:w="115" w:type="dxa"/>
        <w:bottom w:w="0" w:type="dxa"/>
        <w:right w:w="115" w:type="dxa"/>
      </w:tblCellMar>
    </w:tblPr>
  </w:style>
  <w:style w:type="table" w:customStyle="1" w:styleId="affffd">
    <w:basedOn w:val="TableNormal0"/>
    <w:tblPr>
      <w:tblStyleRowBandSize w:val="1"/>
      <w:tblStyleColBandSize w:val="1"/>
      <w:tblCellMar>
        <w:top w:w="0" w:type="dxa"/>
        <w:left w:w="115" w:type="dxa"/>
        <w:bottom w:w="0" w:type="dxa"/>
        <w:right w:w="115" w:type="dxa"/>
      </w:tblCellMar>
    </w:tblPr>
  </w:style>
  <w:style w:type="table" w:customStyle="1" w:styleId="affffe">
    <w:basedOn w:val="TableNormal0"/>
    <w:tblPr>
      <w:tblStyleRowBandSize w:val="1"/>
      <w:tblStyleColBandSize w:val="1"/>
      <w:tblCellMar>
        <w:top w:w="0" w:type="dxa"/>
        <w:left w:w="115" w:type="dxa"/>
        <w:bottom w:w="0" w:type="dxa"/>
        <w:right w:w="115" w:type="dxa"/>
      </w:tblCellMar>
    </w:tblPr>
  </w:style>
  <w:style w:type="table" w:customStyle="1" w:styleId="afffff">
    <w:basedOn w:val="TableNormal0"/>
    <w:tblPr>
      <w:tblStyleRowBandSize w:val="1"/>
      <w:tblStyleColBandSize w:val="1"/>
      <w:tblCellMar>
        <w:top w:w="0" w:type="dxa"/>
        <w:left w:w="115" w:type="dxa"/>
        <w:bottom w:w="0" w:type="dxa"/>
        <w:right w:w="115" w:type="dxa"/>
      </w:tblCellMar>
    </w:tblPr>
  </w:style>
  <w:style w:type="table" w:customStyle="1" w:styleId="afffff0">
    <w:basedOn w:val="TableNormal0"/>
    <w:tblPr>
      <w:tblStyleRowBandSize w:val="1"/>
      <w:tblStyleColBandSize w:val="1"/>
      <w:tblCellMar>
        <w:top w:w="0" w:type="dxa"/>
        <w:left w:w="115" w:type="dxa"/>
        <w:bottom w:w="0" w:type="dxa"/>
        <w:right w:w="115" w:type="dxa"/>
      </w:tblCellMar>
    </w:tblPr>
  </w:style>
  <w:style w:type="table" w:customStyle="1" w:styleId="afffff1">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4925">
      <w:bodyDiv w:val="1"/>
      <w:marLeft w:val="0"/>
      <w:marRight w:val="0"/>
      <w:marTop w:val="0"/>
      <w:marBottom w:val="0"/>
      <w:divBdr>
        <w:top w:val="none" w:sz="0" w:space="0" w:color="auto"/>
        <w:left w:val="none" w:sz="0" w:space="0" w:color="auto"/>
        <w:bottom w:val="none" w:sz="0" w:space="0" w:color="auto"/>
        <w:right w:val="none" w:sz="0" w:space="0" w:color="auto"/>
      </w:divBdr>
    </w:div>
    <w:div w:id="270087254">
      <w:bodyDiv w:val="1"/>
      <w:marLeft w:val="0"/>
      <w:marRight w:val="0"/>
      <w:marTop w:val="0"/>
      <w:marBottom w:val="0"/>
      <w:divBdr>
        <w:top w:val="none" w:sz="0" w:space="0" w:color="auto"/>
        <w:left w:val="none" w:sz="0" w:space="0" w:color="auto"/>
        <w:bottom w:val="none" w:sz="0" w:space="0" w:color="auto"/>
        <w:right w:val="none" w:sz="0" w:space="0" w:color="auto"/>
      </w:divBdr>
    </w:div>
    <w:div w:id="465589885">
      <w:bodyDiv w:val="1"/>
      <w:marLeft w:val="0"/>
      <w:marRight w:val="0"/>
      <w:marTop w:val="0"/>
      <w:marBottom w:val="0"/>
      <w:divBdr>
        <w:top w:val="none" w:sz="0" w:space="0" w:color="auto"/>
        <w:left w:val="none" w:sz="0" w:space="0" w:color="auto"/>
        <w:bottom w:val="none" w:sz="0" w:space="0" w:color="auto"/>
        <w:right w:val="none" w:sz="0" w:space="0" w:color="auto"/>
      </w:divBdr>
    </w:div>
    <w:div w:id="639500655">
      <w:bodyDiv w:val="1"/>
      <w:marLeft w:val="0"/>
      <w:marRight w:val="0"/>
      <w:marTop w:val="0"/>
      <w:marBottom w:val="0"/>
      <w:divBdr>
        <w:top w:val="none" w:sz="0" w:space="0" w:color="auto"/>
        <w:left w:val="none" w:sz="0" w:space="0" w:color="auto"/>
        <w:bottom w:val="none" w:sz="0" w:space="0" w:color="auto"/>
        <w:right w:val="none" w:sz="0" w:space="0" w:color="auto"/>
      </w:divBdr>
    </w:div>
    <w:div w:id="694498521">
      <w:bodyDiv w:val="1"/>
      <w:marLeft w:val="0"/>
      <w:marRight w:val="0"/>
      <w:marTop w:val="0"/>
      <w:marBottom w:val="0"/>
      <w:divBdr>
        <w:top w:val="none" w:sz="0" w:space="0" w:color="auto"/>
        <w:left w:val="none" w:sz="0" w:space="0" w:color="auto"/>
        <w:bottom w:val="none" w:sz="0" w:space="0" w:color="auto"/>
        <w:right w:val="none" w:sz="0" w:space="0" w:color="auto"/>
      </w:divBdr>
    </w:div>
    <w:div w:id="880896529">
      <w:bodyDiv w:val="1"/>
      <w:marLeft w:val="0"/>
      <w:marRight w:val="0"/>
      <w:marTop w:val="0"/>
      <w:marBottom w:val="0"/>
      <w:divBdr>
        <w:top w:val="none" w:sz="0" w:space="0" w:color="auto"/>
        <w:left w:val="none" w:sz="0" w:space="0" w:color="auto"/>
        <w:bottom w:val="none" w:sz="0" w:space="0" w:color="auto"/>
        <w:right w:val="none" w:sz="0" w:space="0" w:color="auto"/>
      </w:divBdr>
    </w:div>
    <w:div w:id="1100636309">
      <w:bodyDiv w:val="1"/>
      <w:marLeft w:val="0"/>
      <w:marRight w:val="0"/>
      <w:marTop w:val="0"/>
      <w:marBottom w:val="0"/>
      <w:divBdr>
        <w:top w:val="none" w:sz="0" w:space="0" w:color="auto"/>
        <w:left w:val="none" w:sz="0" w:space="0" w:color="auto"/>
        <w:bottom w:val="none" w:sz="0" w:space="0" w:color="auto"/>
        <w:right w:val="none" w:sz="0" w:space="0" w:color="auto"/>
      </w:divBdr>
    </w:div>
    <w:div w:id="1254126263">
      <w:bodyDiv w:val="1"/>
      <w:marLeft w:val="0"/>
      <w:marRight w:val="0"/>
      <w:marTop w:val="0"/>
      <w:marBottom w:val="0"/>
      <w:divBdr>
        <w:top w:val="none" w:sz="0" w:space="0" w:color="auto"/>
        <w:left w:val="none" w:sz="0" w:space="0" w:color="auto"/>
        <w:bottom w:val="none" w:sz="0" w:space="0" w:color="auto"/>
        <w:right w:val="none" w:sz="0" w:space="0" w:color="auto"/>
      </w:divBdr>
    </w:div>
    <w:div w:id="1295871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Ra+6+S2vW2guopAhlRKOTlIKQQ==">AMUW2mVVgd3jYIrmrPLvN2OcG4oW6+HzwUaZoXLzR7R51KGIB6RMaWoNB56esDfOWtPgrw8J9kOAmsDbGWpmYLuWJFYg2WbziL0y3WXVYw0nPe3F+y72nGIwJGKKe4TneR+0wf0tZVVl677ppLwUFL4yJ6vm3QrvaEOrEj7mS/+3cuaDK8my4ac=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0771A7-BF24-4976-BB55-9CC647AA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2551</Words>
  <Characters>14541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ПАО ЮГОК</Company>
  <LinksUpToDate>false</LinksUpToDate>
  <CharactersWithSpaces>17058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org310_3</cp:lastModifiedBy>
  <cp:revision>10</cp:revision>
  <cp:lastPrinted>2022-01-25T08:05:00Z</cp:lastPrinted>
  <dcterms:created xsi:type="dcterms:W3CDTF">2022-01-24T14:20:00Z</dcterms:created>
  <dcterms:modified xsi:type="dcterms:W3CDTF">2022-01-25T08:11:00Z</dcterms:modified>
</cp:coreProperties>
</file>