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7459C3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7459C3">
        <w:rPr>
          <w:b/>
          <w:spacing w:val="40"/>
          <w:sz w:val="16"/>
          <w:szCs w:val="16"/>
          <w:lang w:val="uk-UA"/>
        </w:rPr>
        <w:t>ПЕРЕЛІК</w:t>
      </w:r>
    </w:p>
    <w:p w:rsidR="007459C3" w:rsidRPr="007459C3" w:rsidRDefault="007459C3" w:rsidP="0024139B">
      <w:pPr>
        <w:jc w:val="center"/>
        <w:rPr>
          <w:b/>
          <w:sz w:val="16"/>
          <w:szCs w:val="16"/>
          <w:lang w:val="en-US"/>
        </w:rPr>
      </w:pPr>
      <w:r w:rsidRPr="007459C3">
        <w:rPr>
          <w:b/>
          <w:sz w:val="16"/>
          <w:szCs w:val="16"/>
          <w:lang w:val="en-US"/>
        </w:rPr>
        <w:t>розпоряджень міського голови,</w:t>
      </w:r>
    </w:p>
    <w:p w:rsidR="00927FC1" w:rsidRPr="007459C3" w:rsidRDefault="007459C3" w:rsidP="0024139B">
      <w:pPr>
        <w:jc w:val="center"/>
        <w:rPr>
          <w:b/>
          <w:sz w:val="16"/>
          <w:szCs w:val="16"/>
          <w:lang w:val="en-US"/>
        </w:rPr>
      </w:pPr>
      <w:r>
        <w:rPr>
          <w:b/>
          <w:sz w:val="16"/>
          <w:szCs w:val="16"/>
          <w:lang w:val="en-US"/>
        </w:rPr>
        <w:t>в період з 23.05.2022 по 2</w:t>
      </w:r>
      <w:r>
        <w:rPr>
          <w:b/>
          <w:sz w:val="16"/>
          <w:szCs w:val="16"/>
          <w:lang w:val="uk-UA"/>
        </w:rPr>
        <w:t>5</w:t>
      </w:r>
      <w:bookmarkStart w:id="0" w:name="_GoBack"/>
      <w:bookmarkEnd w:id="0"/>
      <w:r w:rsidRPr="007459C3">
        <w:rPr>
          <w:b/>
          <w:sz w:val="16"/>
          <w:szCs w:val="16"/>
          <w:lang w:val="en-US"/>
        </w:rPr>
        <w:t>.05.2022</w:t>
      </w:r>
    </w:p>
    <w:p w:rsidR="0024139B" w:rsidRPr="007459C3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253"/>
        <w:gridCol w:w="1275"/>
        <w:gridCol w:w="1441"/>
        <w:gridCol w:w="1697"/>
        <w:gridCol w:w="1399"/>
        <w:gridCol w:w="1298"/>
        <w:gridCol w:w="1276"/>
        <w:gridCol w:w="1499"/>
        <w:gridCol w:w="1275"/>
      </w:tblGrid>
      <w:tr w:rsidR="009F37F4" w:rsidRPr="007459C3" w:rsidTr="007459C3">
        <w:trPr>
          <w:tblHeader/>
        </w:trPr>
        <w:tc>
          <w:tcPr>
            <w:tcW w:w="675" w:type="dxa"/>
            <w:shd w:val="clear" w:color="auto" w:fill="auto"/>
          </w:tcPr>
          <w:p w:rsidR="009F37F4" w:rsidRPr="007459C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459C3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694" w:type="dxa"/>
            <w:shd w:val="clear" w:color="auto" w:fill="auto"/>
          </w:tcPr>
          <w:p w:rsidR="009F37F4" w:rsidRPr="007459C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459C3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7459C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459C3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7459C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459C3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441" w:type="dxa"/>
            <w:shd w:val="clear" w:color="auto" w:fill="auto"/>
          </w:tcPr>
          <w:p w:rsidR="009F37F4" w:rsidRPr="007459C3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7459C3">
              <w:rPr>
                <w:sz w:val="16"/>
                <w:szCs w:val="16"/>
                <w:lang w:val="uk-UA"/>
              </w:rPr>
              <w:t>Га</w:t>
            </w:r>
            <w:r w:rsidR="00672F48" w:rsidRPr="007459C3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697" w:type="dxa"/>
            <w:shd w:val="clear" w:color="auto" w:fill="auto"/>
          </w:tcPr>
          <w:p w:rsidR="009F37F4" w:rsidRPr="007459C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459C3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7459C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459C3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7459C3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7459C3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7459C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459C3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7459C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459C3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7459C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459C3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7459C3" w:rsidTr="007459C3">
        <w:tc>
          <w:tcPr>
            <w:tcW w:w="675" w:type="dxa"/>
            <w:shd w:val="clear" w:color="auto" w:fill="auto"/>
          </w:tcPr>
          <w:p w:rsidR="009F37F4" w:rsidRPr="007459C3" w:rsidRDefault="007459C3" w:rsidP="0024139B">
            <w:pPr>
              <w:rPr>
                <w:sz w:val="16"/>
                <w:szCs w:val="16"/>
                <w:lang w:val="uk-UA"/>
              </w:rPr>
            </w:pPr>
            <w:r w:rsidRPr="007459C3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9F37F4" w:rsidRPr="007459C3" w:rsidRDefault="007459C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459C3">
              <w:rPr>
                <w:sz w:val="16"/>
                <w:szCs w:val="16"/>
                <w:lang w:val="uk-UA"/>
              </w:rPr>
              <w:t>Про внесення  змін до розпорядження міського голови від 26.01.2022 №23-р «Про затвердження паспортів бюджетних програм на 2022 рік»</w:t>
            </w:r>
          </w:p>
        </w:tc>
        <w:tc>
          <w:tcPr>
            <w:tcW w:w="1253" w:type="dxa"/>
            <w:shd w:val="clear" w:color="auto" w:fill="auto"/>
          </w:tcPr>
          <w:p w:rsidR="009F37F4" w:rsidRPr="007459C3" w:rsidRDefault="007459C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459C3">
              <w:rPr>
                <w:sz w:val="16"/>
                <w:szCs w:val="16"/>
                <w:lang w:val="uk-UA"/>
              </w:rPr>
              <w:t>№ 113-р від 23.05.2022</w:t>
            </w:r>
          </w:p>
        </w:tc>
        <w:tc>
          <w:tcPr>
            <w:tcW w:w="1275" w:type="dxa"/>
            <w:shd w:val="clear" w:color="auto" w:fill="auto"/>
          </w:tcPr>
          <w:p w:rsidR="009F37F4" w:rsidRPr="007459C3" w:rsidRDefault="007459C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459C3">
              <w:rPr>
                <w:sz w:val="16"/>
                <w:szCs w:val="16"/>
                <w:lang w:val="uk-UA"/>
              </w:rPr>
              <w:t>Управління бухгалтерського обліку, планування та звітності</w:t>
            </w:r>
          </w:p>
        </w:tc>
        <w:tc>
          <w:tcPr>
            <w:tcW w:w="1441" w:type="dxa"/>
            <w:shd w:val="clear" w:color="auto" w:fill="auto"/>
          </w:tcPr>
          <w:p w:rsidR="009F37F4" w:rsidRPr="007459C3" w:rsidRDefault="007459C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459C3">
              <w:rPr>
                <w:sz w:val="16"/>
                <w:szCs w:val="16"/>
                <w:lang w:val="uk-UA"/>
              </w:rPr>
              <w:t>Бухгалтерський облік</w:t>
            </w:r>
          </w:p>
        </w:tc>
        <w:tc>
          <w:tcPr>
            <w:tcW w:w="1697" w:type="dxa"/>
            <w:shd w:val="clear" w:color="auto" w:fill="auto"/>
          </w:tcPr>
          <w:p w:rsidR="009F37F4" w:rsidRPr="007459C3" w:rsidRDefault="007459C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459C3">
              <w:rPr>
                <w:sz w:val="16"/>
                <w:szCs w:val="16"/>
                <w:lang w:val="uk-UA"/>
              </w:rPr>
              <w:t xml:space="preserve">Про внесення  змін до розпорядження </w:t>
            </w:r>
          </w:p>
        </w:tc>
        <w:tc>
          <w:tcPr>
            <w:tcW w:w="1399" w:type="dxa"/>
            <w:shd w:val="clear" w:color="auto" w:fill="auto"/>
          </w:tcPr>
          <w:p w:rsidR="009F37F4" w:rsidRPr="007459C3" w:rsidRDefault="007459C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459C3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7459C3" w:rsidRDefault="007459C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459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7459C3" w:rsidRDefault="007459C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459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7459C3" w:rsidRDefault="007459C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459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7459C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7459C3" w:rsidTr="007459C3">
        <w:tc>
          <w:tcPr>
            <w:tcW w:w="675" w:type="dxa"/>
            <w:shd w:val="clear" w:color="auto" w:fill="auto"/>
          </w:tcPr>
          <w:p w:rsidR="009F37F4" w:rsidRPr="007459C3" w:rsidRDefault="007459C3" w:rsidP="0024139B">
            <w:pPr>
              <w:rPr>
                <w:sz w:val="16"/>
                <w:szCs w:val="16"/>
                <w:lang w:val="uk-UA"/>
              </w:rPr>
            </w:pPr>
            <w:r w:rsidRPr="007459C3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9F37F4" w:rsidRPr="007459C3" w:rsidRDefault="007459C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459C3">
              <w:rPr>
                <w:sz w:val="16"/>
                <w:szCs w:val="16"/>
                <w:lang w:val="uk-UA"/>
              </w:rPr>
              <w:t>Про скликання ХХVІІ сесії Криворізької міської ради VІІІ скликання</w:t>
            </w:r>
          </w:p>
        </w:tc>
        <w:tc>
          <w:tcPr>
            <w:tcW w:w="1253" w:type="dxa"/>
            <w:shd w:val="clear" w:color="auto" w:fill="auto"/>
          </w:tcPr>
          <w:p w:rsidR="009F37F4" w:rsidRPr="007459C3" w:rsidRDefault="007459C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459C3">
              <w:rPr>
                <w:sz w:val="16"/>
                <w:szCs w:val="16"/>
                <w:lang w:val="uk-UA"/>
              </w:rPr>
              <w:t>№ 114-р від 25.05.2022</w:t>
            </w:r>
          </w:p>
        </w:tc>
        <w:tc>
          <w:tcPr>
            <w:tcW w:w="1275" w:type="dxa"/>
            <w:shd w:val="clear" w:color="auto" w:fill="auto"/>
          </w:tcPr>
          <w:p w:rsidR="009F37F4" w:rsidRPr="007459C3" w:rsidRDefault="007459C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459C3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441" w:type="dxa"/>
            <w:shd w:val="clear" w:color="auto" w:fill="auto"/>
          </w:tcPr>
          <w:p w:rsidR="009F37F4" w:rsidRPr="007459C3" w:rsidRDefault="007459C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459C3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697" w:type="dxa"/>
            <w:shd w:val="clear" w:color="auto" w:fill="auto"/>
          </w:tcPr>
          <w:p w:rsidR="007459C3" w:rsidRPr="007459C3" w:rsidRDefault="007459C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459C3">
              <w:rPr>
                <w:sz w:val="16"/>
                <w:szCs w:val="16"/>
                <w:lang w:val="uk-UA"/>
              </w:rPr>
              <w:t xml:space="preserve">Про скликання ХХVІІ сесії Криворізької </w:t>
            </w:r>
          </w:p>
          <w:p w:rsidR="007459C3" w:rsidRPr="007459C3" w:rsidRDefault="007459C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459C3">
              <w:rPr>
                <w:sz w:val="16"/>
                <w:szCs w:val="16"/>
                <w:lang w:val="uk-UA"/>
              </w:rPr>
              <w:t>міської ради VІІІ скликання</w:t>
            </w:r>
          </w:p>
          <w:p w:rsidR="009F37F4" w:rsidRPr="007459C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9F37F4" w:rsidRPr="007459C3" w:rsidRDefault="007459C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459C3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7459C3" w:rsidRDefault="007459C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459C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7459C3" w:rsidRDefault="007459C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459C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7459C3" w:rsidRDefault="007459C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459C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7459C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7459C3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7459C3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7459C3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org301</dc:creator>
  <cp:lastModifiedBy>org301</cp:lastModifiedBy>
  <cp:revision>2</cp:revision>
  <dcterms:created xsi:type="dcterms:W3CDTF">2022-05-27T12:54:00Z</dcterms:created>
  <dcterms:modified xsi:type="dcterms:W3CDTF">2022-05-27T12:56:00Z</dcterms:modified>
</cp:coreProperties>
</file>