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DD3548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DD3548">
        <w:rPr>
          <w:b/>
          <w:spacing w:val="40"/>
          <w:sz w:val="16"/>
          <w:szCs w:val="16"/>
          <w:lang w:val="uk-UA"/>
        </w:rPr>
        <w:t>ПЕРЕЛІК</w:t>
      </w:r>
    </w:p>
    <w:p w:rsidR="00DD3548" w:rsidRPr="00DD3548" w:rsidRDefault="00DD3548" w:rsidP="0024139B">
      <w:pPr>
        <w:jc w:val="center"/>
        <w:rPr>
          <w:b/>
          <w:sz w:val="16"/>
          <w:szCs w:val="16"/>
        </w:rPr>
      </w:pPr>
      <w:proofErr w:type="spellStart"/>
      <w:r w:rsidRPr="00DD3548">
        <w:rPr>
          <w:b/>
          <w:sz w:val="16"/>
          <w:szCs w:val="16"/>
        </w:rPr>
        <w:t>розпоряджень</w:t>
      </w:r>
      <w:proofErr w:type="spellEnd"/>
      <w:r w:rsidRPr="00DD3548">
        <w:rPr>
          <w:b/>
          <w:sz w:val="16"/>
          <w:szCs w:val="16"/>
        </w:rPr>
        <w:t xml:space="preserve"> </w:t>
      </w:r>
      <w:proofErr w:type="spellStart"/>
      <w:r w:rsidRPr="00DD3548">
        <w:rPr>
          <w:b/>
          <w:sz w:val="16"/>
          <w:szCs w:val="16"/>
        </w:rPr>
        <w:t>міського</w:t>
      </w:r>
      <w:proofErr w:type="spellEnd"/>
      <w:r w:rsidRPr="00DD3548">
        <w:rPr>
          <w:b/>
          <w:sz w:val="16"/>
          <w:szCs w:val="16"/>
        </w:rPr>
        <w:t xml:space="preserve"> </w:t>
      </w:r>
      <w:proofErr w:type="spellStart"/>
      <w:r w:rsidRPr="00DD3548">
        <w:rPr>
          <w:b/>
          <w:sz w:val="16"/>
          <w:szCs w:val="16"/>
        </w:rPr>
        <w:t>голови</w:t>
      </w:r>
      <w:proofErr w:type="spellEnd"/>
      <w:r w:rsidRPr="00DD3548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виданих</w:t>
      </w:r>
      <w:proofErr w:type="spellEnd"/>
    </w:p>
    <w:p w:rsidR="00927FC1" w:rsidRPr="00DD3548" w:rsidRDefault="00DD3548" w:rsidP="0024139B">
      <w:pPr>
        <w:jc w:val="center"/>
        <w:rPr>
          <w:b/>
          <w:sz w:val="16"/>
          <w:szCs w:val="16"/>
        </w:rPr>
      </w:pPr>
      <w:proofErr w:type="gramStart"/>
      <w:r w:rsidRPr="00DD3548">
        <w:rPr>
          <w:b/>
          <w:sz w:val="16"/>
          <w:szCs w:val="16"/>
        </w:rPr>
        <w:t>в</w:t>
      </w:r>
      <w:proofErr w:type="gramEnd"/>
      <w:r w:rsidRPr="00DD3548">
        <w:rPr>
          <w:b/>
          <w:sz w:val="16"/>
          <w:szCs w:val="16"/>
        </w:rPr>
        <w:t xml:space="preserve"> </w:t>
      </w:r>
      <w:proofErr w:type="spellStart"/>
      <w:r w:rsidRPr="00DD3548">
        <w:rPr>
          <w:b/>
          <w:sz w:val="16"/>
          <w:szCs w:val="16"/>
        </w:rPr>
        <w:t>період</w:t>
      </w:r>
      <w:proofErr w:type="spellEnd"/>
      <w:r w:rsidRPr="00DD3548">
        <w:rPr>
          <w:b/>
          <w:sz w:val="16"/>
          <w:szCs w:val="16"/>
        </w:rPr>
        <w:t xml:space="preserve"> з 15.08.2022 по 19.08.2022</w:t>
      </w:r>
    </w:p>
    <w:p w:rsidR="0024139B" w:rsidRPr="00DD3548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440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DD3548" w:rsidTr="00DD3548">
        <w:trPr>
          <w:tblHeader/>
        </w:trPr>
        <w:tc>
          <w:tcPr>
            <w:tcW w:w="675" w:type="dxa"/>
            <w:shd w:val="clear" w:color="auto" w:fill="auto"/>
          </w:tcPr>
          <w:p w:rsidR="009F37F4" w:rsidRPr="00DD354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DD354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DD354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DD354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DD3548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Га</w:t>
            </w:r>
            <w:r w:rsidR="00672F48" w:rsidRPr="00DD3548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DD354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DD354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DD3548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DD3548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DD354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DD354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DD354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D3548" w:rsidTr="00DD3548">
        <w:tc>
          <w:tcPr>
            <w:tcW w:w="675" w:type="dxa"/>
            <w:shd w:val="clear" w:color="auto" w:fill="auto"/>
          </w:tcPr>
          <w:p w:rsidR="009F37F4" w:rsidRPr="00DD3548" w:rsidRDefault="00DD3548" w:rsidP="0024139B">
            <w:pPr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DD3548" w:rsidRDefault="00DD354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Про нагородження відзнакою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№ 170-р від 17.08.2022</w:t>
            </w:r>
          </w:p>
        </w:tc>
        <w:tc>
          <w:tcPr>
            <w:tcW w:w="1440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D354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D3548" w:rsidRPr="00DD3548" w:rsidTr="00DD3548">
        <w:tc>
          <w:tcPr>
            <w:tcW w:w="675" w:type="dxa"/>
            <w:shd w:val="clear" w:color="auto" w:fill="auto"/>
          </w:tcPr>
          <w:p w:rsidR="00DD3548" w:rsidRPr="00DD3548" w:rsidRDefault="00DD3548" w:rsidP="0024139B">
            <w:pPr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D3548" w:rsidRPr="00DD3548" w:rsidRDefault="00DD354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 xml:space="preserve">Про  продовження  терміну  дії контракту  з  директором Комунального  підприємства  «Міжнародний аеропорт Кривий Ріг» Криворізької міської ради </w:t>
            </w:r>
          </w:p>
        </w:tc>
        <w:tc>
          <w:tcPr>
            <w:tcW w:w="1253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№ 171-р від 17.08.2022</w:t>
            </w:r>
          </w:p>
        </w:tc>
        <w:tc>
          <w:tcPr>
            <w:tcW w:w="1440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DD3548">
              <w:rPr>
                <w:sz w:val="16"/>
                <w:szCs w:val="16"/>
                <w:lang w:val="uk-UA"/>
              </w:rPr>
              <w:t>телекомунікацій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Про  продовження   терміну  дії контракту</w:t>
            </w:r>
          </w:p>
        </w:tc>
        <w:tc>
          <w:tcPr>
            <w:tcW w:w="1399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D3548" w:rsidRPr="00DD3548" w:rsidTr="00DD3548">
        <w:tc>
          <w:tcPr>
            <w:tcW w:w="675" w:type="dxa"/>
            <w:shd w:val="clear" w:color="auto" w:fill="auto"/>
          </w:tcPr>
          <w:p w:rsidR="00DD3548" w:rsidRPr="00DD3548" w:rsidRDefault="00DD3548" w:rsidP="0024139B">
            <w:pPr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DD3548" w:rsidRPr="00DD3548" w:rsidRDefault="00DD354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 xml:space="preserve">Про покладення виконання обов’язків директора Комунальної установи «Центр соціальної реабілітації дітей з інвалідністю» Криворізької міської ради </w:t>
            </w:r>
          </w:p>
        </w:tc>
        <w:tc>
          <w:tcPr>
            <w:tcW w:w="1253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№ 172-р від 17.08.2022</w:t>
            </w:r>
          </w:p>
        </w:tc>
        <w:tc>
          <w:tcPr>
            <w:tcW w:w="1440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 xml:space="preserve">Покласти обов'язки, </w:t>
            </w:r>
            <w:proofErr w:type="spellStart"/>
            <w:r w:rsidRPr="00DD3548">
              <w:rPr>
                <w:sz w:val="16"/>
                <w:szCs w:val="16"/>
                <w:lang w:val="uk-UA"/>
              </w:rPr>
              <w:t>Смольська</w:t>
            </w:r>
            <w:proofErr w:type="spellEnd"/>
            <w:r w:rsidRPr="00DD3548">
              <w:rPr>
                <w:sz w:val="16"/>
                <w:szCs w:val="16"/>
                <w:lang w:val="uk-UA"/>
              </w:rPr>
              <w:t xml:space="preserve"> І.О.</w:t>
            </w:r>
          </w:p>
        </w:tc>
        <w:tc>
          <w:tcPr>
            <w:tcW w:w="1399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D3548" w:rsidRPr="00DD3548" w:rsidTr="00DD3548">
        <w:tc>
          <w:tcPr>
            <w:tcW w:w="675" w:type="dxa"/>
            <w:shd w:val="clear" w:color="auto" w:fill="auto"/>
          </w:tcPr>
          <w:p w:rsidR="00DD3548" w:rsidRPr="00DD3548" w:rsidRDefault="00DD3548" w:rsidP="0024139B">
            <w:pPr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D3548" w:rsidRPr="00DD3548" w:rsidRDefault="00DD354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16.03.2021 №54-р «Про надання посадовим особам виконкому міської ради доступу до комп`ютерної програми “Електронна система оцінки якості надання послуг”» </w:t>
            </w:r>
          </w:p>
        </w:tc>
        <w:tc>
          <w:tcPr>
            <w:tcW w:w="1253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№ 173-р від 19.08.2022</w:t>
            </w:r>
          </w:p>
        </w:tc>
        <w:tc>
          <w:tcPr>
            <w:tcW w:w="1440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Надання доступу</w:t>
            </w:r>
          </w:p>
        </w:tc>
        <w:tc>
          <w:tcPr>
            <w:tcW w:w="1399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D3548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D3548" w:rsidTr="00DD3548">
        <w:tc>
          <w:tcPr>
            <w:tcW w:w="675" w:type="dxa"/>
            <w:shd w:val="clear" w:color="auto" w:fill="auto"/>
          </w:tcPr>
          <w:p w:rsidR="009F37F4" w:rsidRPr="00DD3548" w:rsidRDefault="00DD3548" w:rsidP="0024139B">
            <w:pPr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9F37F4" w:rsidRPr="00DD3548" w:rsidRDefault="00DD354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з реалізації </w:t>
            </w:r>
            <w:proofErr w:type="spellStart"/>
            <w:r w:rsidRPr="00DD3548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DD3548">
              <w:rPr>
                <w:sz w:val="16"/>
                <w:szCs w:val="16"/>
                <w:lang w:val="uk-UA"/>
              </w:rPr>
              <w:t xml:space="preserve"> «Дорога Смаку/KRYVYI RIH URBAN TASTE ROUTE »</w:t>
            </w:r>
          </w:p>
        </w:tc>
        <w:tc>
          <w:tcPr>
            <w:tcW w:w="1253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№ 174-р від 19.08.2022</w:t>
            </w:r>
          </w:p>
        </w:tc>
        <w:tc>
          <w:tcPr>
            <w:tcW w:w="1440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Управління розвитку підприємництва</w:t>
            </w:r>
          </w:p>
        </w:tc>
        <w:tc>
          <w:tcPr>
            <w:tcW w:w="1235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903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</w:t>
            </w:r>
          </w:p>
        </w:tc>
        <w:tc>
          <w:tcPr>
            <w:tcW w:w="1399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D354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D3548" w:rsidTr="00DD3548">
        <w:tc>
          <w:tcPr>
            <w:tcW w:w="675" w:type="dxa"/>
            <w:shd w:val="clear" w:color="auto" w:fill="auto"/>
          </w:tcPr>
          <w:p w:rsidR="009F37F4" w:rsidRPr="00DD3548" w:rsidRDefault="00DD3548" w:rsidP="0024139B">
            <w:pPr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9F37F4" w:rsidRPr="00DD3548" w:rsidRDefault="00DD3548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Про нагородження відзнакою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№ 175-р від 19.08.2022</w:t>
            </w:r>
          </w:p>
        </w:tc>
        <w:tc>
          <w:tcPr>
            <w:tcW w:w="1440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Нагородження, відзнака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D3548" w:rsidRDefault="00DD3548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D3548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D3548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D3548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DD3548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3548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2022-08-20T05:16:00Z</dcterms:created>
  <dcterms:modified xsi:type="dcterms:W3CDTF">2022-08-20T05:18:00Z</dcterms:modified>
</cp:coreProperties>
</file>