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7C" w:rsidRPr="00A956D3" w:rsidRDefault="008E497C" w:rsidP="008E497C">
      <w:pPr>
        <w:pStyle w:val="a8"/>
        <w:spacing w:after="120"/>
        <w:rPr>
          <w:color w:val="FF0000"/>
          <w:spacing w:val="20"/>
        </w:rPr>
      </w:pPr>
    </w:p>
    <w:p w:rsidR="008E497C" w:rsidRPr="0056326C" w:rsidRDefault="008E497C" w:rsidP="008E497C">
      <w:pPr>
        <w:pStyle w:val="a8"/>
        <w:spacing w:after="120"/>
        <w:rPr>
          <w:spacing w:val="20"/>
        </w:rPr>
      </w:pPr>
      <w:r w:rsidRPr="0056326C">
        <w:rPr>
          <w:spacing w:val="20"/>
        </w:rPr>
        <w:t>ПОРЯДОК  ДЕННИЙ</w:t>
      </w:r>
    </w:p>
    <w:p w:rsidR="008E497C" w:rsidRPr="0056326C" w:rsidRDefault="008E497C" w:rsidP="008E497C">
      <w:pPr>
        <w:jc w:val="center"/>
        <w:rPr>
          <w:b/>
        </w:rPr>
      </w:pPr>
      <w:r w:rsidRPr="0056326C">
        <w:rPr>
          <w:b/>
        </w:rPr>
        <w:t>засідання виконкому Криворізької міської ради</w:t>
      </w:r>
    </w:p>
    <w:p w:rsidR="008E497C" w:rsidRPr="00A956D3" w:rsidRDefault="008E497C" w:rsidP="008E497C">
      <w:pPr>
        <w:rPr>
          <w:color w:val="FF0000"/>
          <w:sz w:val="16"/>
          <w:szCs w:val="16"/>
        </w:rPr>
      </w:pPr>
    </w:p>
    <w:p w:rsidR="008E497C" w:rsidRPr="00A956D3" w:rsidRDefault="008E497C" w:rsidP="008E497C">
      <w:pPr>
        <w:jc w:val="right"/>
        <w:rPr>
          <w:i/>
          <w:iCs/>
          <w:color w:val="FF0000"/>
          <w:sz w:val="8"/>
          <w:szCs w:val="8"/>
        </w:rPr>
      </w:pPr>
    </w:p>
    <w:p w:rsidR="008E497C" w:rsidRPr="00A956D3" w:rsidRDefault="008E497C" w:rsidP="008E497C">
      <w:pPr>
        <w:jc w:val="right"/>
        <w:rPr>
          <w:i/>
          <w:iCs/>
          <w:color w:val="FF0000"/>
          <w:sz w:val="8"/>
          <w:szCs w:val="8"/>
        </w:rPr>
      </w:pPr>
    </w:p>
    <w:p w:rsidR="008E497C" w:rsidRPr="00A956D3" w:rsidRDefault="008E497C" w:rsidP="008E497C">
      <w:pPr>
        <w:jc w:val="right"/>
        <w:rPr>
          <w:i/>
          <w:iCs/>
          <w:color w:val="FF0000"/>
          <w:sz w:val="8"/>
          <w:szCs w:val="8"/>
        </w:rPr>
      </w:pPr>
    </w:p>
    <w:p w:rsidR="008E497C" w:rsidRPr="00BF51A1" w:rsidRDefault="008E497C" w:rsidP="008E497C">
      <w:pPr>
        <w:tabs>
          <w:tab w:val="left" w:pos="3544"/>
        </w:tabs>
        <w:jc w:val="right"/>
        <w:rPr>
          <w:i/>
          <w:szCs w:val="28"/>
        </w:rPr>
      </w:pPr>
      <w:r w:rsidRPr="00BF51A1">
        <w:rPr>
          <w:i/>
        </w:rPr>
        <w:t xml:space="preserve">від </w:t>
      </w:r>
      <w:r>
        <w:rPr>
          <w:i/>
        </w:rPr>
        <w:t>10</w:t>
      </w:r>
      <w:r w:rsidRPr="00BF51A1">
        <w:rPr>
          <w:i/>
        </w:rPr>
        <w:t xml:space="preserve"> </w:t>
      </w:r>
      <w:r>
        <w:rPr>
          <w:i/>
        </w:rPr>
        <w:t>лютого</w:t>
      </w:r>
      <w:r w:rsidRPr="00BF51A1">
        <w:rPr>
          <w:i/>
        </w:rPr>
        <w:t xml:space="preserve"> 2020 року</w:t>
      </w:r>
    </w:p>
    <w:p w:rsidR="008E497C" w:rsidRPr="00A956D3" w:rsidRDefault="008E497C" w:rsidP="008E497C">
      <w:pPr>
        <w:pStyle w:val="a3"/>
        <w:tabs>
          <w:tab w:val="num" w:pos="0"/>
          <w:tab w:val="left" w:pos="3544"/>
        </w:tabs>
        <w:jc w:val="left"/>
        <w:rPr>
          <w:b/>
          <w:bCs/>
          <w:iCs/>
          <w:color w:val="FF0000"/>
          <w:sz w:val="10"/>
          <w:szCs w:val="10"/>
        </w:rPr>
      </w:pPr>
    </w:p>
    <w:p w:rsidR="008E497C" w:rsidRPr="00A956D3" w:rsidRDefault="008E497C" w:rsidP="008E497C">
      <w:pPr>
        <w:pStyle w:val="a3"/>
        <w:tabs>
          <w:tab w:val="num" w:pos="0"/>
        </w:tabs>
        <w:jc w:val="left"/>
        <w:rPr>
          <w:b/>
          <w:bCs/>
          <w:iCs/>
          <w:color w:val="FF0000"/>
          <w:sz w:val="10"/>
          <w:szCs w:val="10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660"/>
        <w:gridCol w:w="8080"/>
      </w:tblGrid>
      <w:tr w:rsidR="008E497C" w:rsidRPr="00A956D3" w:rsidTr="00957A12">
        <w:trPr>
          <w:trHeight w:val="680"/>
        </w:trPr>
        <w:tc>
          <w:tcPr>
            <w:tcW w:w="2660" w:type="dxa"/>
            <w:shd w:val="clear" w:color="auto" w:fill="auto"/>
          </w:tcPr>
          <w:p w:rsidR="008E497C" w:rsidRPr="00A956D3" w:rsidRDefault="008E497C" w:rsidP="00957A12">
            <w:pPr>
              <w:tabs>
                <w:tab w:val="left" w:pos="851"/>
              </w:tabs>
              <w:spacing w:before="120" w:after="120"/>
              <w:ind w:right="-108"/>
              <w:rPr>
                <w:color w:val="FF0000"/>
              </w:rPr>
            </w:pPr>
            <w:r w:rsidRPr="00A956D3">
              <w:rPr>
                <w:b/>
                <w:color w:val="FF0000"/>
              </w:rPr>
              <w:t xml:space="preserve">            </w:t>
            </w:r>
            <w:bookmarkStart w:id="0" w:name="_GoBack"/>
            <w:r w:rsidRPr="009E1E84">
              <w:rPr>
                <w:b/>
              </w:rPr>
              <w:t xml:space="preserve">10.00-10.30  </w:t>
            </w:r>
            <w:bookmarkEnd w:id="0"/>
          </w:p>
        </w:tc>
        <w:tc>
          <w:tcPr>
            <w:tcW w:w="8080" w:type="dxa"/>
            <w:shd w:val="clear" w:color="auto" w:fill="auto"/>
          </w:tcPr>
          <w:p w:rsidR="008E497C" w:rsidRPr="00A956D3" w:rsidRDefault="008E497C" w:rsidP="00957A12">
            <w:pPr>
              <w:spacing w:before="120" w:after="120"/>
              <w:ind w:left="1593" w:hanging="1418"/>
              <w:rPr>
                <w:color w:val="FF0000"/>
              </w:rPr>
            </w:pPr>
            <w:r w:rsidRPr="00A956D3">
              <w:rPr>
                <w:b/>
                <w:color w:val="FF0000"/>
              </w:rPr>
              <w:t xml:space="preserve">        </w:t>
            </w:r>
          </w:p>
        </w:tc>
      </w:tr>
    </w:tbl>
    <w:p w:rsidR="008E497C" w:rsidRPr="00A956D3" w:rsidRDefault="008E497C" w:rsidP="008E497C">
      <w:pPr>
        <w:jc w:val="center"/>
        <w:rPr>
          <w:b/>
          <w:i/>
          <w:color w:val="FF0000"/>
          <w:sz w:val="12"/>
          <w:szCs w:val="12"/>
        </w:rPr>
      </w:pPr>
    </w:p>
    <w:p w:rsidR="008E497C" w:rsidRPr="00184E29" w:rsidRDefault="008E497C" w:rsidP="008E497C">
      <w:pPr>
        <w:rPr>
          <w:b/>
          <w:i/>
          <w:color w:val="FF0000"/>
          <w:sz w:val="10"/>
          <w:szCs w:val="10"/>
        </w:rPr>
      </w:pPr>
    </w:p>
    <w:p w:rsidR="008E497C" w:rsidRPr="00A956D3" w:rsidRDefault="008E497C" w:rsidP="008E497C">
      <w:pPr>
        <w:rPr>
          <w:b/>
          <w:i/>
          <w:color w:val="FF0000"/>
          <w:sz w:val="16"/>
          <w:szCs w:val="16"/>
        </w:rPr>
      </w:pPr>
    </w:p>
    <w:p w:rsidR="008E497C" w:rsidRPr="0058206F" w:rsidRDefault="008E497C" w:rsidP="008E497C">
      <w:pPr>
        <w:jc w:val="center"/>
        <w:rPr>
          <w:iCs/>
          <w:u w:val="single"/>
        </w:rPr>
      </w:pPr>
      <w:r w:rsidRPr="0058206F">
        <w:rPr>
          <w:b/>
          <w:i/>
        </w:rPr>
        <w:t xml:space="preserve">Доповідає Інеса </w:t>
      </w:r>
      <w:proofErr w:type="spellStart"/>
      <w:r w:rsidRPr="0058206F">
        <w:rPr>
          <w:b/>
          <w:i/>
        </w:rPr>
        <w:t>Благун</w:t>
      </w:r>
      <w:proofErr w:type="spellEnd"/>
      <w:r w:rsidRPr="0058206F">
        <w:rPr>
          <w:b/>
          <w:i/>
        </w:rPr>
        <w:t xml:space="preserve"> –</w:t>
      </w:r>
    </w:p>
    <w:p w:rsidR="008E497C" w:rsidRPr="0058206F" w:rsidRDefault="008E497C" w:rsidP="008E497C">
      <w:pPr>
        <w:jc w:val="center"/>
        <w:rPr>
          <w:b/>
          <w:i/>
        </w:rPr>
      </w:pPr>
      <w:r w:rsidRPr="0058206F">
        <w:rPr>
          <w:b/>
          <w:i/>
        </w:rPr>
        <w:t>директор департаменту соціальної політики</w:t>
      </w:r>
    </w:p>
    <w:p w:rsidR="008E497C" w:rsidRPr="0058206F" w:rsidRDefault="008E497C" w:rsidP="008E497C">
      <w:pPr>
        <w:spacing w:after="80"/>
        <w:jc w:val="center"/>
        <w:rPr>
          <w:iCs/>
          <w:u w:val="single"/>
          <w:lang w:val="ru-RU"/>
        </w:rPr>
      </w:pPr>
      <w:r w:rsidRPr="0058206F">
        <w:rPr>
          <w:b/>
          <w:i/>
          <w:iCs/>
        </w:rPr>
        <w:t>виконкому міської ради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809"/>
        <w:gridCol w:w="1000"/>
        <w:gridCol w:w="8505"/>
      </w:tblGrid>
      <w:tr w:rsidR="008E497C" w:rsidRPr="00A956D3" w:rsidTr="00957A12">
        <w:trPr>
          <w:trHeight w:val="328"/>
        </w:trPr>
        <w:tc>
          <w:tcPr>
            <w:tcW w:w="809" w:type="dxa"/>
          </w:tcPr>
          <w:p w:rsidR="008E497C" w:rsidRPr="00A956D3" w:rsidRDefault="008E497C" w:rsidP="00957A12">
            <w:pPr>
              <w:spacing w:after="160"/>
              <w:ind w:left="1440"/>
              <w:rPr>
                <w:color w:val="FF0000"/>
                <w:sz w:val="24"/>
              </w:rPr>
            </w:pPr>
          </w:p>
        </w:tc>
        <w:tc>
          <w:tcPr>
            <w:tcW w:w="1000" w:type="dxa"/>
          </w:tcPr>
          <w:p w:rsidR="008E497C" w:rsidRPr="00A956D3" w:rsidRDefault="008E497C" w:rsidP="000D5715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</w:tcPr>
          <w:p w:rsidR="008E497C" w:rsidRPr="00F06189" w:rsidRDefault="00973953" w:rsidP="00957A12">
            <w:pPr>
              <w:pStyle w:val="3"/>
              <w:tabs>
                <w:tab w:val="left" w:pos="11482"/>
              </w:tabs>
              <w:spacing w:before="0" w:after="80"/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 надання матеріальної допомоги дітям з інвалідністю</w:t>
            </w:r>
          </w:p>
        </w:tc>
      </w:tr>
      <w:tr w:rsidR="001B7D16" w:rsidRPr="00A956D3" w:rsidTr="00957A12">
        <w:trPr>
          <w:trHeight w:val="328"/>
        </w:trPr>
        <w:tc>
          <w:tcPr>
            <w:tcW w:w="809" w:type="dxa"/>
          </w:tcPr>
          <w:p w:rsidR="001B7D16" w:rsidRPr="00A956D3" w:rsidRDefault="001B7D16" w:rsidP="00957A12">
            <w:pPr>
              <w:spacing w:after="160"/>
              <w:ind w:left="1440"/>
              <w:rPr>
                <w:color w:val="FF0000"/>
                <w:sz w:val="24"/>
              </w:rPr>
            </w:pPr>
          </w:p>
        </w:tc>
        <w:tc>
          <w:tcPr>
            <w:tcW w:w="1000" w:type="dxa"/>
          </w:tcPr>
          <w:p w:rsidR="001B7D16" w:rsidRPr="00A956D3" w:rsidRDefault="001B7D16" w:rsidP="000D5715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</w:tcPr>
          <w:p w:rsidR="001B7D16" w:rsidRPr="00F06189" w:rsidRDefault="001B7D16" w:rsidP="00957A12">
            <w:pPr>
              <w:pStyle w:val="3"/>
              <w:tabs>
                <w:tab w:val="left" w:pos="11482"/>
              </w:tabs>
              <w:spacing w:before="0" w:after="8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06189">
              <w:rPr>
                <w:rFonts w:ascii="Times New Roman" w:hAnsi="Times New Roman"/>
                <w:b w:val="0"/>
                <w:sz w:val="28"/>
                <w:szCs w:val="28"/>
              </w:rPr>
              <w:t>Про надання матеріальної допомоги до 31-ї річниці виведення військ з Афганістану та Дня вшанування учасників бойових дій на території інших держав</w:t>
            </w:r>
          </w:p>
        </w:tc>
      </w:tr>
      <w:tr w:rsidR="008E497C" w:rsidRPr="00A956D3" w:rsidTr="00957A12">
        <w:trPr>
          <w:trHeight w:val="328"/>
        </w:trPr>
        <w:tc>
          <w:tcPr>
            <w:tcW w:w="809" w:type="dxa"/>
          </w:tcPr>
          <w:p w:rsidR="008E497C" w:rsidRPr="00A956D3" w:rsidRDefault="008E497C" w:rsidP="00957A12">
            <w:pPr>
              <w:spacing w:after="160"/>
              <w:ind w:left="1440"/>
              <w:rPr>
                <w:color w:val="FF0000"/>
                <w:sz w:val="24"/>
              </w:rPr>
            </w:pPr>
          </w:p>
        </w:tc>
        <w:tc>
          <w:tcPr>
            <w:tcW w:w="1000" w:type="dxa"/>
          </w:tcPr>
          <w:p w:rsidR="008E497C" w:rsidRPr="00A956D3" w:rsidRDefault="008E497C" w:rsidP="008E497C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</w:tcPr>
          <w:p w:rsidR="008E497C" w:rsidRPr="0081467C" w:rsidRDefault="0081467C" w:rsidP="00184E29">
            <w:pPr>
              <w:pStyle w:val="3"/>
              <w:tabs>
                <w:tab w:val="left" w:pos="1148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81467C">
              <w:rPr>
                <w:rFonts w:ascii="Times New Roman" w:hAnsi="Times New Roman"/>
                <w:b w:val="0"/>
                <w:sz w:val="28"/>
                <w:szCs w:val="28"/>
              </w:rPr>
              <w:t xml:space="preserve">Про надання щомісячної матеріальної допомоги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пільго</w:t>
            </w:r>
            <w:r w:rsidRPr="0081467C">
              <w:rPr>
                <w:rFonts w:ascii="Times New Roman" w:hAnsi="Times New Roman"/>
                <w:b w:val="0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 категоріям мешканців</w:t>
            </w:r>
            <w:r w:rsidRPr="0081467C">
              <w:rPr>
                <w:rFonts w:ascii="Times New Roman" w:hAnsi="Times New Roman"/>
                <w:b w:val="0"/>
                <w:sz w:val="28"/>
                <w:szCs w:val="28"/>
              </w:rPr>
              <w:t xml:space="preserve"> м. Кривого Рогу</w:t>
            </w:r>
          </w:p>
        </w:tc>
      </w:tr>
    </w:tbl>
    <w:p w:rsidR="008E497C" w:rsidRPr="00184E29" w:rsidRDefault="008E497C" w:rsidP="008E497C">
      <w:pPr>
        <w:pStyle w:val="a3"/>
        <w:tabs>
          <w:tab w:val="num" w:pos="0"/>
        </w:tabs>
        <w:jc w:val="left"/>
        <w:rPr>
          <w:b/>
          <w:bCs/>
          <w:i/>
          <w:iCs/>
          <w:color w:val="FF0000"/>
          <w:sz w:val="8"/>
          <w:szCs w:val="8"/>
        </w:rPr>
      </w:pPr>
    </w:p>
    <w:p w:rsidR="00184E29" w:rsidRDefault="00184E29" w:rsidP="00184E29">
      <w:pPr>
        <w:pStyle w:val="a3"/>
        <w:tabs>
          <w:tab w:val="num" w:pos="0"/>
        </w:tabs>
        <w:rPr>
          <w:b/>
          <w:bCs/>
          <w:i/>
          <w:iCs/>
          <w:color w:val="FF0000"/>
          <w:sz w:val="16"/>
          <w:szCs w:val="16"/>
        </w:rPr>
      </w:pP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</w:p>
    <w:p w:rsidR="00184E29" w:rsidRPr="00C27B77" w:rsidRDefault="00184E29" w:rsidP="008E497C">
      <w:pPr>
        <w:pStyle w:val="a3"/>
        <w:tabs>
          <w:tab w:val="num" w:pos="0"/>
        </w:tabs>
        <w:jc w:val="left"/>
        <w:rPr>
          <w:b/>
          <w:bCs/>
          <w:i/>
          <w:iCs/>
          <w:color w:val="FF0000"/>
          <w:sz w:val="16"/>
          <w:szCs w:val="16"/>
        </w:rPr>
      </w:pPr>
    </w:p>
    <w:p w:rsidR="008E497C" w:rsidRPr="00A956D3" w:rsidRDefault="008E497C" w:rsidP="008E497C">
      <w:pPr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184E29" w:rsidRPr="00184E29" w:rsidRDefault="00184E29" w:rsidP="000D5715">
      <w:pPr>
        <w:jc w:val="center"/>
        <w:rPr>
          <w:b/>
          <w:bCs/>
          <w:i/>
          <w:iCs/>
          <w:sz w:val="20"/>
          <w:szCs w:val="20"/>
        </w:rPr>
      </w:pPr>
    </w:p>
    <w:p w:rsidR="00184E29" w:rsidRPr="00184E29" w:rsidRDefault="00184E29" w:rsidP="000D5715">
      <w:pPr>
        <w:jc w:val="center"/>
        <w:rPr>
          <w:b/>
          <w:bCs/>
          <w:i/>
          <w:iCs/>
          <w:sz w:val="16"/>
          <w:szCs w:val="16"/>
        </w:rPr>
      </w:pPr>
    </w:p>
    <w:p w:rsidR="000D5715" w:rsidRPr="00EB683B" w:rsidRDefault="008E497C" w:rsidP="000D5715">
      <w:pPr>
        <w:jc w:val="center"/>
        <w:rPr>
          <w:rFonts w:eastAsia="Calibri"/>
          <w:b/>
          <w:i/>
          <w:iCs/>
          <w:szCs w:val="28"/>
        </w:rPr>
      </w:pPr>
      <w:r w:rsidRPr="00EB683B">
        <w:rPr>
          <w:b/>
          <w:bCs/>
          <w:i/>
          <w:iCs/>
        </w:rPr>
        <w:t xml:space="preserve">Доповідає </w:t>
      </w:r>
      <w:r w:rsidR="000D5715">
        <w:rPr>
          <w:b/>
          <w:bCs/>
          <w:i/>
          <w:iCs/>
        </w:rPr>
        <w:t xml:space="preserve">Олег </w:t>
      </w:r>
      <w:proofErr w:type="spellStart"/>
      <w:r w:rsidR="000D5715">
        <w:rPr>
          <w:b/>
          <w:bCs/>
          <w:i/>
          <w:iCs/>
        </w:rPr>
        <w:t>Курбатов</w:t>
      </w:r>
      <w:proofErr w:type="spellEnd"/>
      <w:r w:rsidR="000D5715">
        <w:rPr>
          <w:b/>
          <w:bCs/>
          <w:i/>
          <w:iCs/>
        </w:rPr>
        <w:t xml:space="preserve"> -</w:t>
      </w:r>
    </w:p>
    <w:p w:rsidR="008E497C" w:rsidRPr="00EB683B" w:rsidRDefault="000D5715" w:rsidP="00D81CFC">
      <w:pPr>
        <w:pStyle w:val="a3"/>
        <w:tabs>
          <w:tab w:val="num" w:pos="0"/>
        </w:tabs>
        <w:spacing w:after="120"/>
        <w:rPr>
          <w:b/>
          <w:bCs/>
          <w:i/>
          <w:iCs/>
        </w:rPr>
      </w:pPr>
      <w:r>
        <w:rPr>
          <w:rFonts w:eastAsia="Calibri"/>
          <w:b/>
          <w:i/>
          <w:iCs/>
          <w:szCs w:val="28"/>
        </w:rPr>
        <w:t xml:space="preserve">начальник управління з питань надзвичайних ситуацій та цивільного захисту населення </w:t>
      </w:r>
      <w:r w:rsidR="008E497C" w:rsidRPr="00EB683B">
        <w:rPr>
          <w:b/>
          <w:i/>
          <w:szCs w:val="28"/>
        </w:rPr>
        <w:t>ви</w:t>
      </w:r>
      <w:r w:rsidR="008E497C" w:rsidRPr="00EB683B">
        <w:rPr>
          <w:b/>
          <w:bCs/>
          <w:i/>
          <w:iCs/>
          <w:szCs w:val="28"/>
        </w:rPr>
        <w:t>конкому міської ради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809"/>
        <w:gridCol w:w="1000"/>
        <w:gridCol w:w="8505"/>
      </w:tblGrid>
      <w:tr w:rsidR="008E497C" w:rsidRPr="00A956D3" w:rsidTr="00957A12">
        <w:trPr>
          <w:trHeight w:val="481"/>
        </w:trPr>
        <w:tc>
          <w:tcPr>
            <w:tcW w:w="809" w:type="dxa"/>
            <w:shd w:val="clear" w:color="auto" w:fill="auto"/>
          </w:tcPr>
          <w:p w:rsidR="008E497C" w:rsidRPr="00A956D3" w:rsidRDefault="008E497C" w:rsidP="00957A12">
            <w:pPr>
              <w:spacing w:after="160"/>
              <w:ind w:left="1440"/>
              <w:rPr>
                <w:bCs/>
                <w:iCs/>
                <w:color w:val="FF0000"/>
                <w:sz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E497C" w:rsidRPr="00A956D3" w:rsidRDefault="008E497C" w:rsidP="008E497C">
            <w:pPr>
              <w:pStyle w:val="a3"/>
              <w:numPr>
                <w:ilvl w:val="0"/>
                <w:numId w:val="2"/>
              </w:num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8505" w:type="dxa"/>
            <w:shd w:val="clear" w:color="auto" w:fill="auto"/>
          </w:tcPr>
          <w:p w:rsidR="00D81CFC" w:rsidRPr="00D81CFC" w:rsidRDefault="00E221B8" w:rsidP="00D81CFC">
            <w:pPr>
              <w:pStyle w:val="1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внесення змін до </w:t>
            </w:r>
            <w:r w:rsidR="00D81CFC" w:rsidRPr="00D81CFC">
              <w:rPr>
                <w:iCs/>
                <w:sz w:val="28"/>
                <w:szCs w:val="28"/>
              </w:rPr>
              <w:t xml:space="preserve">рішення виконкому міської ради від 20.08.2019 №412 «Про </w:t>
            </w:r>
            <w:r w:rsidR="00D81CFC">
              <w:rPr>
                <w:iCs/>
                <w:sz w:val="28"/>
                <w:szCs w:val="28"/>
              </w:rPr>
              <w:t>безоплат</w:t>
            </w:r>
            <w:r w:rsidR="00D81CFC" w:rsidRPr="00D81CFC">
              <w:rPr>
                <w:iCs/>
                <w:sz w:val="28"/>
                <w:szCs w:val="28"/>
              </w:rPr>
              <w:t>ну  передачу   матеріальних</w:t>
            </w:r>
            <w:r w:rsidR="00D81CFC" w:rsidRPr="00D81CFC">
              <w:rPr>
                <w:b/>
                <w:iCs/>
                <w:sz w:val="28"/>
                <w:szCs w:val="28"/>
              </w:rPr>
              <w:t xml:space="preserve">  </w:t>
            </w:r>
            <w:proofErr w:type="spellStart"/>
            <w:r w:rsidR="00D81CFC" w:rsidRPr="00D81CFC">
              <w:rPr>
                <w:iCs/>
                <w:sz w:val="28"/>
                <w:szCs w:val="28"/>
              </w:rPr>
              <w:t>цін-</w:t>
            </w:r>
            <w:proofErr w:type="spellEnd"/>
          </w:p>
          <w:p w:rsidR="008E497C" w:rsidRPr="00EB683B" w:rsidRDefault="00D81CFC" w:rsidP="00D81CFC">
            <w:pPr>
              <w:pStyle w:val="1"/>
              <w:tabs>
                <w:tab w:val="left" w:pos="0"/>
              </w:tabs>
              <w:jc w:val="both"/>
              <w:rPr>
                <w:color w:val="FF0000"/>
                <w:szCs w:val="28"/>
              </w:rPr>
            </w:pPr>
            <w:proofErr w:type="spellStart"/>
            <w:r w:rsidRPr="00D81CFC">
              <w:rPr>
                <w:iCs/>
                <w:sz w:val="28"/>
                <w:szCs w:val="28"/>
              </w:rPr>
              <w:t>ностей</w:t>
            </w:r>
            <w:proofErr w:type="spellEnd"/>
            <w:r w:rsidRPr="00D81CFC">
              <w:rPr>
                <w:iCs/>
                <w:sz w:val="28"/>
                <w:szCs w:val="28"/>
              </w:rPr>
              <w:t xml:space="preserve"> з  матеріального резерву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81CFC">
              <w:rPr>
                <w:iCs/>
                <w:sz w:val="28"/>
                <w:szCs w:val="28"/>
              </w:rPr>
              <w:t>міста»</w:t>
            </w:r>
          </w:p>
        </w:tc>
      </w:tr>
    </w:tbl>
    <w:p w:rsidR="008E497C" w:rsidRPr="00EB683B" w:rsidRDefault="008E497C" w:rsidP="008E497C">
      <w:pPr>
        <w:jc w:val="center"/>
        <w:rPr>
          <w:sz w:val="20"/>
          <w:szCs w:val="20"/>
        </w:rPr>
      </w:pP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iCs/>
          <w:u w:val="single"/>
        </w:rPr>
        <w:tab/>
      </w:r>
      <w:r w:rsidRPr="00EB683B">
        <w:rPr>
          <w:b/>
          <w:i/>
        </w:rPr>
        <w:t xml:space="preserve">             </w:t>
      </w:r>
    </w:p>
    <w:p w:rsidR="008E497C" w:rsidRPr="00EB683B" w:rsidRDefault="008E497C" w:rsidP="008E497C">
      <w:pPr>
        <w:pStyle w:val="a3"/>
        <w:tabs>
          <w:tab w:val="num" w:pos="0"/>
        </w:tabs>
        <w:jc w:val="left"/>
        <w:rPr>
          <w:b/>
          <w:bCs/>
          <w:i/>
          <w:iCs/>
          <w:sz w:val="12"/>
          <w:szCs w:val="12"/>
        </w:rPr>
      </w:pPr>
    </w:p>
    <w:p w:rsidR="008E497C" w:rsidRPr="00A956D3" w:rsidRDefault="008E497C" w:rsidP="008E497C">
      <w:pPr>
        <w:pStyle w:val="a3"/>
        <w:tabs>
          <w:tab w:val="num" w:pos="0"/>
        </w:tabs>
        <w:rPr>
          <w:b/>
          <w:bCs/>
          <w:i/>
          <w:iCs/>
          <w:color w:val="FF0000"/>
        </w:rPr>
      </w:pPr>
    </w:p>
    <w:p w:rsidR="008E497C" w:rsidRPr="00184E29" w:rsidRDefault="008E497C" w:rsidP="008E497C">
      <w:pPr>
        <w:pStyle w:val="a3"/>
        <w:tabs>
          <w:tab w:val="num" w:pos="0"/>
        </w:tabs>
        <w:rPr>
          <w:b/>
          <w:bCs/>
          <w:i/>
          <w:iCs/>
          <w:color w:val="FF0000"/>
          <w:sz w:val="12"/>
          <w:szCs w:val="12"/>
        </w:rPr>
      </w:pPr>
    </w:p>
    <w:p w:rsidR="008E497C" w:rsidRPr="0004745C" w:rsidRDefault="008E497C" w:rsidP="008E497C">
      <w:pPr>
        <w:pStyle w:val="a3"/>
        <w:tabs>
          <w:tab w:val="num" w:pos="0"/>
        </w:tabs>
        <w:rPr>
          <w:b/>
          <w:bCs/>
          <w:i/>
          <w:iCs/>
          <w:color w:val="FF0000"/>
          <w:sz w:val="16"/>
          <w:szCs w:val="16"/>
        </w:rPr>
      </w:pPr>
    </w:p>
    <w:p w:rsidR="008E497C" w:rsidRPr="00E771DF" w:rsidRDefault="008E497C" w:rsidP="008E497C">
      <w:pPr>
        <w:tabs>
          <w:tab w:val="num" w:pos="0"/>
        </w:tabs>
        <w:jc w:val="center"/>
        <w:rPr>
          <w:b/>
          <w:bCs/>
          <w:i/>
          <w:iCs/>
        </w:rPr>
      </w:pPr>
      <w:r w:rsidRPr="00E771DF">
        <w:rPr>
          <w:b/>
          <w:bCs/>
          <w:i/>
          <w:iCs/>
        </w:rPr>
        <w:t>Доповідає Сергій Сиротюк –</w:t>
      </w:r>
    </w:p>
    <w:p w:rsidR="008E497C" w:rsidRPr="00E771DF" w:rsidRDefault="008E497C" w:rsidP="008E497C">
      <w:pPr>
        <w:tabs>
          <w:tab w:val="num" w:pos="0"/>
        </w:tabs>
        <w:spacing w:after="120"/>
        <w:jc w:val="center"/>
        <w:rPr>
          <w:b/>
          <w:i/>
        </w:rPr>
      </w:pPr>
      <w:r w:rsidRPr="00E771DF">
        <w:rPr>
          <w:b/>
          <w:bCs/>
          <w:i/>
          <w:iCs/>
        </w:rPr>
        <w:t>начальник відділу транспорту і зв’язку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806"/>
        <w:gridCol w:w="1003"/>
        <w:gridCol w:w="8505"/>
      </w:tblGrid>
      <w:tr w:rsidR="00E771DF" w:rsidRPr="00E771DF" w:rsidTr="00957A12">
        <w:trPr>
          <w:trHeight w:val="331"/>
        </w:trPr>
        <w:tc>
          <w:tcPr>
            <w:tcW w:w="806" w:type="dxa"/>
          </w:tcPr>
          <w:p w:rsidR="008E497C" w:rsidRPr="00E771DF" w:rsidRDefault="008E497C" w:rsidP="00957A12">
            <w:pPr>
              <w:spacing w:after="160"/>
              <w:ind w:left="1440"/>
              <w:rPr>
                <w:sz w:val="24"/>
              </w:rPr>
            </w:pPr>
          </w:p>
        </w:tc>
        <w:tc>
          <w:tcPr>
            <w:tcW w:w="1003" w:type="dxa"/>
          </w:tcPr>
          <w:p w:rsidR="008E497C" w:rsidRPr="00E771DF" w:rsidRDefault="008E497C" w:rsidP="008E497C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505" w:type="dxa"/>
          </w:tcPr>
          <w:p w:rsidR="008E497C" w:rsidRPr="00807ADD" w:rsidRDefault="00807ADD" w:rsidP="00184E29">
            <w:pPr>
              <w:pStyle w:val="4"/>
              <w:numPr>
                <w:ilvl w:val="3"/>
                <w:numId w:val="3"/>
              </w:numPr>
              <w:tabs>
                <w:tab w:val="left" w:pos="4253"/>
                <w:tab w:val="left" w:pos="6900"/>
              </w:tabs>
              <w:suppressAutoHyphens/>
              <w:spacing w:before="0" w:after="0"/>
              <w:ind w:left="34" w:firstLine="0"/>
              <w:jc w:val="both"/>
              <w:rPr>
                <w:rFonts w:ascii="Times New Roman" w:hAnsi="Times New Roman"/>
                <w:b w:val="0"/>
              </w:rPr>
            </w:pPr>
            <w:r w:rsidRPr="00807ADD">
              <w:rPr>
                <w:rFonts w:ascii="Times New Roman" w:hAnsi="Times New Roman"/>
                <w:b w:val="0"/>
                <w:bCs w:val="0"/>
                <w:iCs/>
              </w:rPr>
              <w:t>Про визначення переможців конкурсу з перевезення пасажирів  на міських автобусних маршрутах загального користування від 14.01.2020 в м. Кривому Розі</w:t>
            </w:r>
          </w:p>
        </w:tc>
      </w:tr>
    </w:tbl>
    <w:p w:rsidR="008E497C" w:rsidRPr="00E771DF" w:rsidRDefault="008E497C" w:rsidP="008E497C">
      <w:pPr>
        <w:pStyle w:val="a3"/>
        <w:tabs>
          <w:tab w:val="num" w:pos="0"/>
        </w:tabs>
        <w:rPr>
          <w:b/>
          <w:bCs/>
          <w:i/>
          <w:iCs/>
          <w:sz w:val="16"/>
          <w:szCs w:val="16"/>
        </w:rPr>
      </w:pPr>
      <w:r w:rsidRPr="00E771DF">
        <w:rPr>
          <w:iCs/>
          <w:u w:val="single"/>
        </w:rPr>
        <w:tab/>
      </w:r>
      <w:r w:rsidRPr="00E771DF">
        <w:rPr>
          <w:iCs/>
          <w:u w:val="single"/>
        </w:rPr>
        <w:tab/>
      </w:r>
      <w:r w:rsidRPr="00E771DF">
        <w:rPr>
          <w:iCs/>
          <w:u w:val="single"/>
        </w:rPr>
        <w:tab/>
      </w:r>
      <w:r w:rsidRPr="00E771DF">
        <w:rPr>
          <w:iCs/>
          <w:u w:val="single"/>
        </w:rPr>
        <w:tab/>
      </w:r>
      <w:r w:rsidRPr="00E771DF">
        <w:rPr>
          <w:iCs/>
          <w:u w:val="single"/>
        </w:rPr>
        <w:tab/>
      </w:r>
      <w:r w:rsidRPr="00E771DF">
        <w:rPr>
          <w:iCs/>
          <w:u w:val="single"/>
        </w:rPr>
        <w:tab/>
      </w:r>
      <w:r w:rsidRPr="00E771DF">
        <w:rPr>
          <w:iCs/>
          <w:u w:val="single"/>
        </w:rPr>
        <w:tab/>
      </w:r>
    </w:p>
    <w:p w:rsidR="008E497C" w:rsidRDefault="008E497C" w:rsidP="008E497C">
      <w:pPr>
        <w:pStyle w:val="a3"/>
        <w:tabs>
          <w:tab w:val="num" w:pos="0"/>
        </w:tabs>
        <w:rPr>
          <w:b/>
          <w:i/>
        </w:rPr>
      </w:pPr>
    </w:p>
    <w:p w:rsidR="008E497C" w:rsidRDefault="008E497C" w:rsidP="00C27B77">
      <w:pPr>
        <w:pStyle w:val="a3"/>
        <w:tabs>
          <w:tab w:val="num" w:pos="0"/>
        </w:tabs>
        <w:jc w:val="left"/>
        <w:rPr>
          <w:b/>
          <w:i/>
        </w:rPr>
      </w:pPr>
    </w:p>
    <w:p w:rsidR="00807ADD" w:rsidRPr="00184E29" w:rsidRDefault="00807ADD" w:rsidP="008E497C">
      <w:pPr>
        <w:pStyle w:val="a3"/>
        <w:tabs>
          <w:tab w:val="num" w:pos="0"/>
        </w:tabs>
        <w:rPr>
          <w:b/>
          <w:i/>
          <w:sz w:val="18"/>
          <w:szCs w:val="18"/>
        </w:rPr>
      </w:pPr>
    </w:p>
    <w:p w:rsidR="008E497C" w:rsidRPr="00262862" w:rsidRDefault="008E497C" w:rsidP="008E497C">
      <w:pPr>
        <w:pStyle w:val="a3"/>
        <w:tabs>
          <w:tab w:val="num" w:pos="0"/>
        </w:tabs>
        <w:rPr>
          <w:b/>
          <w:bCs/>
          <w:i/>
          <w:iCs/>
        </w:rPr>
      </w:pPr>
      <w:r w:rsidRPr="00262862">
        <w:rPr>
          <w:b/>
          <w:i/>
        </w:rPr>
        <w:t xml:space="preserve">Доповідає </w:t>
      </w:r>
      <w:r w:rsidRPr="00262862">
        <w:rPr>
          <w:b/>
          <w:bCs/>
          <w:i/>
          <w:iCs/>
        </w:rPr>
        <w:t xml:space="preserve">Олена </w:t>
      </w:r>
      <w:proofErr w:type="spellStart"/>
      <w:r w:rsidRPr="00262862">
        <w:rPr>
          <w:b/>
          <w:bCs/>
          <w:i/>
          <w:iCs/>
        </w:rPr>
        <w:t>Затолокіна</w:t>
      </w:r>
      <w:proofErr w:type="spellEnd"/>
      <w:r w:rsidRPr="00262862">
        <w:rPr>
          <w:b/>
          <w:bCs/>
          <w:i/>
          <w:iCs/>
        </w:rPr>
        <w:t xml:space="preserve"> –</w:t>
      </w:r>
    </w:p>
    <w:p w:rsidR="008E497C" w:rsidRPr="00262862" w:rsidRDefault="008E497C" w:rsidP="008E497C">
      <w:pPr>
        <w:pStyle w:val="a3"/>
        <w:tabs>
          <w:tab w:val="num" w:pos="0"/>
        </w:tabs>
        <w:rPr>
          <w:b/>
          <w:bCs/>
          <w:i/>
          <w:iCs/>
        </w:rPr>
      </w:pPr>
      <w:r w:rsidRPr="00262862">
        <w:rPr>
          <w:b/>
          <w:bCs/>
          <w:i/>
          <w:iCs/>
        </w:rPr>
        <w:t>начальник управління організаційно-протокольної роботи</w:t>
      </w:r>
    </w:p>
    <w:p w:rsidR="008E497C" w:rsidRPr="00262862" w:rsidRDefault="008E497C" w:rsidP="008E497C">
      <w:pPr>
        <w:pStyle w:val="a3"/>
        <w:tabs>
          <w:tab w:val="num" w:pos="0"/>
        </w:tabs>
        <w:spacing w:after="80"/>
        <w:rPr>
          <w:b/>
          <w:i/>
        </w:rPr>
      </w:pPr>
      <w:r w:rsidRPr="00262862">
        <w:rPr>
          <w:b/>
          <w:bCs/>
          <w:i/>
          <w:iCs/>
        </w:rPr>
        <w:t>виконкому міської ради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8364"/>
      </w:tblGrid>
      <w:tr w:rsidR="008E497C" w:rsidRPr="00262862" w:rsidTr="00957A12">
        <w:trPr>
          <w:trHeight w:val="331"/>
        </w:trPr>
        <w:tc>
          <w:tcPr>
            <w:tcW w:w="817" w:type="dxa"/>
          </w:tcPr>
          <w:p w:rsidR="008E497C" w:rsidRPr="00A956D3" w:rsidRDefault="008E497C" w:rsidP="00957A12">
            <w:pPr>
              <w:spacing w:after="160"/>
              <w:ind w:left="284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8E497C" w:rsidRPr="00A956D3" w:rsidRDefault="008E497C" w:rsidP="008E497C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color w:val="FF0000"/>
                <w:szCs w:val="28"/>
              </w:rPr>
            </w:pPr>
          </w:p>
        </w:tc>
        <w:tc>
          <w:tcPr>
            <w:tcW w:w="8364" w:type="dxa"/>
          </w:tcPr>
          <w:p w:rsidR="008E497C" w:rsidRPr="00262862" w:rsidRDefault="000D5715" w:rsidP="00C27B77">
            <w:pPr>
              <w:tabs>
                <w:tab w:val="left" w:pos="3828"/>
              </w:tabs>
              <w:jc w:val="both"/>
              <w:rPr>
                <w:bCs/>
                <w:iCs/>
                <w:color w:val="FF0000"/>
                <w:spacing w:val="4"/>
                <w:szCs w:val="28"/>
              </w:rPr>
            </w:pPr>
            <w:r w:rsidRPr="00673497">
              <w:rPr>
                <w:bCs/>
                <w:iCs/>
                <w:spacing w:val="4"/>
                <w:szCs w:val="28"/>
              </w:rPr>
              <w:t>Про нагородження відзнаками виконкому Криворізької міської ради</w:t>
            </w:r>
          </w:p>
        </w:tc>
      </w:tr>
    </w:tbl>
    <w:p w:rsidR="0081467C" w:rsidRPr="00C27B77" w:rsidRDefault="008E497C" w:rsidP="00C27B77">
      <w:pPr>
        <w:pStyle w:val="a3"/>
        <w:tabs>
          <w:tab w:val="num" w:pos="0"/>
        </w:tabs>
        <w:rPr>
          <w:iCs/>
          <w:sz w:val="16"/>
          <w:szCs w:val="16"/>
          <w:u w:val="single"/>
        </w:rPr>
      </w:pPr>
      <w:r w:rsidRPr="00262862">
        <w:rPr>
          <w:iCs/>
          <w:u w:val="single"/>
        </w:rPr>
        <w:tab/>
      </w:r>
      <w:r w:rsidRPr="00262862">
        <w:rPr>
          <w:iCs/>
          <w:u w:val="single"/>
        </w:rPr>
        <w:tab/>
      </w:r>
      <w:r w:rsidRPr="00262862">
        <w:rPr>
          <w:iCs/>
          <w:u w:val="single"/>
        </w:rPr>
        <w:tab/>
      </w:r>
      <w:r w:rsidRPr="00262862">
        <w:rPr>
          <w:iCs/>
          <w:u w:val="single"/>
        </w:rPr>
        <w:tab/>
      </w:r>
      <w:r w:rsidRPr="00262862">
        <w:rPr>
          <w:iCs/>
          <w:u w:val="single"/>
        </w:rPr>
        <w:tab/>
      </w:r>
      <w:r w:rsidRPr="00262862">
        <w:rPr>
          <w:iCs/>
          <w:u w:val="single"/>
        </w:rPr>
        <w:tab/>
      </w:r>
      <w:r w:rsidRPr="00262862">
        <w:rPr>
          <w:iCs/>
          <w:u w:val="single"/>
        </w:rPr>
        <w:tab/>
      </w:r>
    </w:p>
    <w:p w:rsidR="006A700D" w:rsidRDefault="006A700D" w:rsidP="008E497C">
      <w:pPr>
        <w:jc w:val="center"/>
        <w:rPr>
          <w:b/>
          <w:i/>
          <w:iCs/>
          <w:szCs w:val="28"/>
        </w:rPr>
      </w:pPr>
    </w:p>
    <w:p w:rsidR="008E497C" w:rsidRPr="005A2734" w:rsidRDefault="008E497C" w:rsidP="008E497C">
      <w:pPr>
        <w:jc w:val="center"/>
        <w:rPr>
          <w:b/>
          <w:i/>
          <w:iCs/>
          <w:szCs w:val="28"/>
        </w:rPr>
      </w:pPr>
      <w:r w:rsidRPr="005A2734">
        <w:rPr>
          <w:b/>
          <w:i/>
          <w:iCs/>
          <w:szCs w:val="28"/>
        </w:rPr>
        <w:lastRenderedPageBreak/>
        <w:t>Доповідає Тетяна Мала –</w:t>
      </w:r>
    </w:p>
    <w:p w:rsidR="008E497C" w:rsidRPr="005A2734" w:rsidRDefault="008E497C" w:rsidP="008E497C">
      <w:pPr>
        <w:jc w:val="center"/>
        <w:rPr>
          <w:b/>
          <w:i/>
          <w:iCs/>
          <w:szCs w:val="28"/>
        </w:rPr>
      </w:pPr>
      <w:r w:rsidRPr="005A2734">
        <w:rPr>
          <w:b/>
          <w:i/>
          <w:iCs/>
          <w:szCs w:val="28"/>
        </w:rPr>
        <w:t xml:space="preserve">керуюча справами виконкому міської ради </w:t>
      </w:r>
    </w:p>
    <w:p w:rsidR="008E497C" w:rsidRPr="005A2734" w:rsidRDefault="008E497C" w:rsidP="008E497C">
      <w:pPr>
        <w:spacing w:after="120"/>
        <w:ind w:left="683"/>
        <w:contextualSpacing/>
        <w:rPr>
          <w:sz w:val="10"/>
          <w:szCs w:val="10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8505"/>
      </w:tblGrid>
      <w:tr w:rsidR="008E497C" w:rsidRPr="005A2734" w:rsidTr="00957A12">
        <w:trPr>
          <w:trHeight w:val="603"/>
        </w:trPr>
        <w:tc>
          <w:tcPr>
            <w:tcW w:w="817" w:type="dxa"/>
            <w:shd w:val="clear" w:color="auto" w:fill="auto"/>
          </w:tcPr>
          <w:p w:rsidR="008E497C" w:rsidRPr="005A2734" w:rsidRDefault="008E497C" w:rsidP="00957A12">
            <w:pPr>
              <w:rPr>
                <w:i/>
                <w:sz w:val="24"/>
              </w:rPr>
            </w:pPr>
            <w:r w:rsidRPr="005A2734">
              <w:rPr>
                <w:i/>
                <w:sz w:val="24"/>
              </w:rPr>
              <w:t xml:space="preserve">         </w:t>
            </w:r>
          </w:p>
        </w:tc>
        <w:tc>
          <w:tcPr>
            <w:tcW w:w="992" w:type="dxa"/>
            <w:shd w:val="clear" w:color="auto" w:fill="auto"/>
          </w:tcPr>
          <w:p w:rsidR="008E497C" w:rsidRPr="005A2734" w:rsidRDefault="008E497C" w:rsidP="008E497C">
            <w:pPr>
              <w:numPr>
                <w:ilvl w:val="0"/>
                <w:numId w:val="2"/>
              </w:numPr>
              <w:spacing w:after="360"/>
              <w:contextualSpacing/>
              <w:rPr>
                <w:b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E497C" w:rsidRPr="005A2734" w:rsidRDefault="008E497C" w:rsidP="00957A12">
            <w:pPr>
              <w:contextualSpacing/>
              <w:rPr>
                <w:szCs w:val="28"/>
              </w:rPr>
            </w:pPr>
            <w:r w:rsidRPr="005A2734">
              <w:rPr>
                <w:szCs w:val="28"/>
              </w:rPr>
              <w:t>Про рішення, прийняті між засіданнями виконкому:</w:t>
            </w:r>
          </w:p>
        </w:tc>
      </w:tr>
      <w:tr w:rsidR="008E497C" w:rsidRPr="00A956D3" w:rsidTr="00957A12">
        <w:trPr>
          <w:trHeight w:val="331"/>
        </w:trPr>
        <w:tc>
          <w:tcPr>
            <w:tcW w:w="817" w:type="dxa"/>
            <w:shd w:val="clear" w:color="auto" w:fill="auto"/>
          </w:tcPr>
          <w:p w:rsidR="008E497C" w:rsidRPr="00A956D3" w:rsidRDefault="008E497C" w:rsidP="00957A12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E497C" w:rsidRPr="00A956D3" w:rsidRDefault="008E497C" w:rsidP="00957A12">
            <w:pPr>
              <w:spacing w:after="360"/>
              <w:ind w:left="567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E497C" w:rsidRPr="005A2734" w:rsidRDefault="008E497C" w:rsidP="008E497C">
            <w:pPr>
              <w:numPr>
                <w:ilvl w:val="0"/>
                <w:numId w:val="1"/>
              </w:numPr>
              <w:spacing w:after="120"/>
              <w:jc w:val="both"/>
            </w:pPr>
            <w:r w:rsidRPr="005A2734">
              <w:t>Про надання матеріальної допомоги дітям з інвалідністю</w:t>
            </w:r>
          </w:p>
          <w:p w:rsidR="008E497C" w:rsidRPr="00A956D3" w:rsidRDefault="008E497C" w:rsidP="00957A12">
            <w:pPr>
              <w:spacing w:after="120"/>
              <w:ind w:left="720"/>
              <w:jc w:val="both"/>
              <w:rPr>
                <w:i/>
                <w:color w:val="FF0000"/>
              </w:rPr>
            </w:pPr>
            <w:r w:rsidRPr="005A2734">
              <w:t xml:space="preserve">                                                                </w:t>
            </w:r>
            <w:r w:rsidRPr="005A2734">
              <w:rPr>
                <w:i/>
              </w:rPr>
              <w:t>(від 23.01.2020 №42)</w:t>
            </w:r>
            <w:r w:rsidRPr="00A956D3">
              <w:rPr>
                <w:i/>
                <w:color w:val="FF0000"/>
              </w:rPr>
              <w:t xml:space="preserve">  </w:t>
            </w:r>
          </w:p>
        </w:tc>
      </w:tr>
      <w:tr w:rsidR="008E497C" w:rsidRPr="00A956D3" w:rsidTr="00957A12">
        <w:trPr>
          <w:trHeight w:val="331"/>
        </w:trPr>
        <w:tc>
          <w:tcPr>
            <w:tcW w:w="817" w:type="dxa"/>
            <w:shd w:val="clear" w:color="auto" w:fill="auto"/>
          </w:tcPr>
          <w:p w:rsidR="008E497C" w:rsidRPr="00A956D3" w:rsidRDefault="008E497C" w:rsidP="00957A12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E497C" w:rsidRPr="00A956D3" w:rsidRDefault="008E497C" w:rsidP="00957A12">
            <w:pPr>
              <w:spacing w:after="360"/>
              <w:ind w:left="567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E497C" w:rsidRPr="00B75B20" w:rsidRDefault="008E497C" w:rsidP="008E497C">
            <w:pPr>
              <w:numPr>
                <w:ilvl w:val="0"/>
                <w:numId w:val="1"/>
              </w:numPr>
              <w:spacing w:after="120"/>
              <w:jc w:val="both"/>
            </w:pPr>
            <w:r w:rsidRPr="00B75B20">
              <w:t>Про нагородження Грамотою виконкому Криворізької міської ради</w:t>
            </w:r>
          </w:p>
          <w:p w:rsidR="008E497C" w:rsidRPr="00AD1BA5" w:rsidRDefault="008E497C" w:rsidP="00957A12">
            <w:pPr>
              <w:spacing w:after="120"/>
              <w:ind w:left="5562"/>
              <w:jc w:val="both"/>
              <w:rPr>
                <w:color w:val="FF0000"/>
              </w:rPr>
            </w:pPr>
            <w:r w:rsidRPr="00B75B20">
              <w:rPr>
                <w:i/>
              </w:rPr>
              <w:t>(від 31.01.2020 №43)</w:t>
            </w:r>
          </w:p>
        </w:tc>
      </w:tr>
      <w:tr w:rsidR="008E497C" w:rsidRPr="00A956D3" w:rsidTr="00957A12">
        <w:trPr>
          <w:trHeight w:val="331"/>
        </w:trPr>
        <w:tc>
          <w:tcPr>
            <w:tcW w:w="817" w:type="dxa"/>
            <w:shd w:val="clear" w:color="auto" w:fill="auto"/>
          </w:tcPr>
          <w:p w:rsidR="008E497C" w:rsidRPr="00A956D3" w:rsidRDefault="008E497C" w:rsidP="00957A12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E497C" w:rsidRPr="00A956D3" w:rsidRDefault="008E497C" w:rsidP="00957A12">
            <w:pPr>
              <w:spacing w:after="360"/>
              <w:ind w:left="567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E497C" w:rsidRPr="00402440" w:rsidRDefault="008E497C" w:rsidP="008E497C">
            <w:pPr>
              <w:numPr>
                <w:ilvl w:val="0"/>
                <w:numId w:val="1"/>
              </w:numPr>
              <w:spacing w:after="120"/>
              <w:jc w:val="both"/>
            </w:pPr>
            <w:r w:rsidRPr="00402440">
              <w:t xml:space="preserve">Про поховання </w:t>
            </w:r>
            <w:proofErr w:type="spellStart"/>
            <w:r w:rsidRPr="00402440">
              <w:t>Романішина</w:t>
            </w:r>
            <w:proofErr w:type="spellEnd"/>
            <w:r w:rsidRPr="00402440">
              <w:t xml:space="preserve"> М.А. на кладовищі «</w:t>
            </w:r>
            <w:proofErr w:type="spellStart"/>
            <w:r w:rsidRPr="00402440">
              <w:t>Всебратське</w:t>
            </w:r>
            <w:proofErr w:type="spellEnd"/>
            <w:r w:rsidRPr="00402440">
              <w:t>» (нове)</w:t>
            </w:r>
          </w:p>
          <w:p w:rsidR="008E497C" w:rsidRPr="00B75B20" w:rsidRDefault="008E497C" w:rsidP="00957A12">
            <w:pPr>
              <w:spacing w:after="120"/>
              <w:ind w:left="5562"/>
              <w:jc w:val="both"/>
            </w:pPr>
            <w:r w:rsidRPr="00402440">
              <w:rPr>
                <w:i/>
              </w:rPr>
              <w:t xml:space="preserve">(від </w:t>
            </w:r>
            <w:r w:rsidRPr="00922F9D">
              <w:rPr>
                <w:i/>
              </w:rPr>
              <w:t>05.</w:t>
            </w:r>
            <w:r w:rsidRPr="00402440">
              <w:rPr>
                <w:i/>
              </w:rPr>
              <w:t>02.2020 №44)</w:t>
            </w:r>
          </w:p>
        </w:tc>
      </w:tr>
      <w:tr w:rsidR="008E497C" w:rsidRPr="00A956D3" w:rsidTr="00957A12">
        <w:trPr>
          <w:trHeight w:val="331"/>
        </w:trPr>
        <w:tc>
          <w:tcPr>
            <w:tcW w:w="817" w:type="dxa"/>
            <w:shd w:val="clear" w:color="auto" w:fill="auto"/>
          </w:tcPr>
          <w:p w:rsidR="008E497C" w:rsidRPr="00A956D3" w:rsidRDefault="008E497C" w:rsidP="00957A12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E497C" w:rsidRPr="00A956D3" w:rsidRDefault="008E497C" w:rsidP="00957A12">
            <w:pPr>
              <w:spacing w:after="360"/>
              <w:ind w:left="567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8E497C" w:rsidRDefault="008E497C" w:rsidP="008E497C">
            <w:pPr>
              <w:numPr>
                <w:ilvl w:val="0"/>
                <w:numId w:val="1"/>
              </w:numPr>
              <w:spacing w:after="120"/>
              <w:jc w:val="both"/>
            </w:pPr>
            <w:r w:rsidRPr="0081047F">
              <w:t xml:space="preserve">Про поховання </w:t>
            </w:r>
            <w:proofErr w:type="spellStart"/>
            <w:r w:rsidRPr="0081047F">
              <w:t>Забуженко</w:t>
            </w:r>
            <w:proofErr w:type="spellEnd"/>
            <w:r w:rsidRPr="0081047F">
              <w:t xml:space="preserve"> Л.П. на кладовищі «</w:t>
            </w:r>
            <w:proofErr w:type="spellStart"/>
            <w:r w:rsidRPr="0081047F">
              <w:t>Краматорівка</w:t>
            </w:r>
            <w:proofErr w:type="spellEnd"/>
            <w:r w:rsidRPr="0081047F">
              <w:t>»</w:t>
            </w:r>
          </w:p>
          <w:p w:rsidR="008E497C" w:rsidRPr="0081047F" w:rsidRDefault="008E497C" w:rsidP="00957A12">
            <w:pPr>
              <w:spacing w:after="120"/>
              <w:ind w:left="5562"/>
              <w:jc w:val="both"/>
            </w:pPr>
            <w:r w:rsidRPr="00402440">
              <w:rPr>
                <w:i/>
              </w:rPr>
              <w:t xml:space="preserve">(від </w:t>
            </w:r>
            <w:r w:rsidRPr="00922F9D">
              <w:rPr>
                <w:i/>
              </w:rPr>
              <w:t>06</w:t>
            </w:r>
            <w:r w:rsidRPr="00402440">
              <w:rPr>
                <w:i/>
              </w:rPr>
              <w:t>.02.2020 №4</w:t>
            </w:r>
            <w:r>
              <w:rPr>
                <w:i/>
              </w:rPr>
              <w:t>5</w:t>
            </w:r>
            <w:r w:rsidRPr="00402440">
              <w:rPr>
                <w:i/>
              </w:rPr>
              <w:t>)</w:t>
            </w:r>
          </w:p>
        </w:tc>
      </w:tr>
    </w:tbl>
    <w:p w:rsidR="008E497C" w:rsidRPr="00A956D3" w:rsidRDefault="008E497C" w:rsidP="008E497C">
      <w:pPr>
        <w:rPr>
          <w:b/>
          <w:i/>
          <w:iCs/>
          <w:color w:val="FF0000"/>
          <w:sz w:val="16"/>
          <w:szCs w:val="16"/>
        </w:rPr>
      </w:pPr>
    </w:p>
    <w:p w:rsidR="00087C6E" w:rsidRDefault="00087C6E"/>
    <w:sectPr w:rsidR="00087C6E" w:rsidSect="00972F3B">
      <w:headerReference w:type="even" r:id="rId8"/>
      <w:headerReference w:type="default" r:id="rId9"/>
      <w:pgSz w:w="11906" w:h="16838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ED" w:rsidRDefault="000F0AED">
      <w:r>
        <w:separator/>
      </w:r>
    </w:p>
  </w:endnote>
  <w:endnote w:type="continuationSeparator" w:id="0">
    <w:p w:rsidR="000F0AED" w:rsidRDefault="000F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ED" w:rsidRDefault="000F0AED">
      <w:r>
        <w:separator/>
      </w:r>
    </w:p>
  </w:footnote>
  <w:footnote w:type="continuationSeparator" w:id="0">
    <w:p w:rsidR="000F0AED" w:rsidRDefault="000F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4" w:rsidRDefault="000D5715" w:rsidP="00553D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0F2714" w:rsidRDefault="000F0AED" w:rsidP="00553D1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4" w:rsidRDefault="000D5715" w:rsidP="00553D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1E84">
      <w:rPr>
        <w:rStyle w:val="a7"/>
        <w:noProof/>
      </w:rPr>
      <w:t>2</w:t>
    </w:r>
    <w:r>
      <w:rPr>
        <w:rStyle w:val="a7"/>
      </w:rPr>
      <w:fldChar w:fldCharType="end"/>
    </w:r>
  </w:p>
  <w:p w:rsidR="000F2714" w:rsidRDefault="000D5715" w:rsidP="00553D18">
    <w:pPr>
      <w:pStyle w:val="a5"/>
      <w:framePr w:wrap="around" w:vAnchor="text" w:hAnchor="margin" w:xAlign="center" w:y="1"/>
      <w:ind w:right="360"/>
      <w:rPr>
        <w:rStyle w:val="a7"/>
      </w:rPr>
    </w:pPr>
    <w:r>
      <w:rPr>
        <w:rStyle w:val="a7"/>
      </w:rPr>
      <w:t xml:space="preserve">  </w:t>
    </w:r>
  </w:p>
  <w:p w:rsidR="000F2714" w:rsidRDefault="000F0A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E30F83"/>
    <w:multiLevelType w:val="hybridMultilevel"/>
    <w:tmpl w:val="E870AD6C"/>
    <w:lvl w:ilvl="0" w:tplc="8BA0E4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33B96"/>
    <w:multiLevelType w:val="hybridMultilevel"/>
    <w:tmpl w:val="3014C086"/>
    <w:lvl w:ilvl="0" w:tplc="BDC84EC4">
      <w:start w:val="1"/>
      <w:numFmt w:val="decimal"/>
      <w:lvlText w:val="%1."/>
      <w:lvlJc w:val="center"/>
      <w:pPr>
        <w:tabs>
          <w:tab w:val="num" w:pos="757"/>
        </w:tabs>
        <w:ind w:left="757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21"/>
    <w:rsid w:val="0004745C"/>
    <w:rsid w:val="00087C6E"/>
    <w:rsid w:val="000D5715"/>
    <w:rsid w:val="000F0AED"/>
    <w:rsid w:val="00184E29"/>
    <w:rsid w:val="001B7D16"/>
    <w:rsid w:val="003B1AC7"/>
    <w:rsid w:val="00466E21"/>
    <w:rsid w:val="004A014E"/>
    <w:rsid w:val="00553BFF"/>
    <w:rsid w:val="00673497"/>
    <w:rsid w:val="006A700D"/>
    <w:rsid w:val="0071254B"/>
    <w:rsid w:val="007353C1"/>
    <w:rsid w:val="00807ADD"/>
    <w:rsid w:val="0081467C"/>
    <w:rsid w:val="008C7BD2"/>
    <w:rsid w:val="008E497C"/>
    <w:rsid w:val="00973953"/>
    <w:rsid w:val="009E1E84"/>
    <w:rsid w:val="00BA1421"/>
    <w:rsid w:val="00C27B77"/>
    <w:rsid w:val="00C62E82"/>
    <w:rsid w:val="00D81CFC"/>
    <w:rsid w:val="00DF1217"/>
    <w:rsid w:val="00E221B8"/>
    <w:rsid w:val="00E771DF"/>
    <w:rsid w:val="00F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E497C"/>
    <w:pPr>
      <w:keepNext/>
      <w:jc w:val="center"/>
      <w:outlineLvl w:val="0"/>
    </w:pPr>
    <w:rPr>
      <w:sz w:val="24"/>
      <w:szCs w:val="20"/>
      <w:lang w:eastAsia="x-none"/>
    </w:rPr>
  </w:style>
  <w:style w:type="paragraph" w:styleId="3">
    <w:name w:val="heading 3"/>
    <w:basedOn w:val="a"/>
    <w:next w:val="a"/>
    <w:link w:val="30"/>
    <w:unhideWhenUsed/>
    <w:qFormat/>
    <w:rsid w:val="008E4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E497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97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8E497C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8E497C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8E497C"/>
    <w:pPr>
      <w:jc w:val="center"/>
    </w:pPr>
  </w:style>
  <w:style w:type="character" w:customStyle="1" w:styleId="a4">
    <w:name w:val="Основной текст Знак"/>
    <w:basedOn w:val="a0"/>
    <w:link w:val="a3"/>
    <w:rsid w:val="008E49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E4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9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E497C"/>
  </w:style>
  <w:style w:type="paragraph" w:styleId="a8">
    <w:name w:val="Title"/>
    <w:basedOn w:val="a"/>
    <w:link w:val="a9"/>
    <w:qFormat/>
    <w:rsid w:val="008E497C"/>
    <w:pPr>
      <w:jc w:val="center"/>
    </w:pPr>
    <w:rPr>
      <w:b/>
      <w:szCs w:val="20"/>
      <w:lang w:eastAsia="x-none"/>
    </w:rPr>
  </w:style>
  <w:style w:type="character" w:customStyle="1" w:styleId="a9">
    <w:name w:val="Название Знак"/>
    <w:basedOn w:val="a0"/>
    <w:link w:val="a8"/>
    <w:rsid w:val="008E497C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2">
    <w:name w:val="Body Text Indent 2"/>
    <w:basedOn w:val="a"/>
    <w:link w:val="20"/>
    <w:rsid w:val="008E497C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8E497C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rvts23">
    <w:name w:val="rvts23"/>
    <w:rsid w:val="008E4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E497C"/>
    <w:pPr>
      <w:keepNext/>
      <w:jc w:val="center"/>
      <w:outlineLvl w:val="0"/>
    </w:pPr>
    <w:rPr>
      <w:sz w:val="24"/>
      <w:szCs w:val="20"/>
      <w:lang w:eastAsia="x-none"/>
    </w:rPr>
  </w:style>
  <w:style w:type="paragraph" w:styleId="3">
    <w:name w:val="heading 3"/>
    <w:basedOn w:val="a"/>
    <w:next w:val="a"/>
    <w:link w:val="30"/>
    <w:unhideWhenUsed/>
    <w:qFormat/>
    <w:rsid w:val="008E4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E497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97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8E497C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8E497C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8E497C"/>
    <w:pPr>
      <w:jc w:val="center"/>
    </w:pPr>
  </w:style>
  <w:style w:type="character" w:customStyle="1" w:styleId="a4">
    <w:name w:val="Основной текст Знак"/>
    <w:basedOn w:val="a0"/>
    <w:link w:val="a3"/>
    <w:rsid w:val="008E49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E4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9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E497C"/>
  </w:style>
  <w:style w:type="paragraph" w:styleId="a8">
    <w:name w:val="Title"/>
    <w:basedOn w:val="a"/>
    <w:link w:val="a9"/>
    <w:qFormat/>
    <w:rsid w:val="008E497C"/>
    <w:pPr>
      <w:jc w:val="center"/>
    </w:pPr>
    <w:rPr>
      <w:b/>
      <w:szCs w:val="20"/>
      <w:lang w:eastAsia="x-none"/>
    </w:rPr>
  </w:style>
  <w:style w:type="character" w:customStyle="1" w:styleId="a9">
    <w:name w:val="Название Знак"/>
    <w:basedOn w:val="a0"/>
    <w:link w:val="a8"/>
    <w:rsid w:val="008E497C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2">
    <w:name w:val="Body Text Indent 2"/>
    <w:basedOn w:val="a"/>
    <w:link w:val="20"/>
    <w:rsid w:val="008E497C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8E497C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rvts23">
    <w:name w:val="rvts23"/>
    <w:rsid w:val="008E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25</cp:revision>
  <cp:lastPrinted>2020-02-07T14:27:00Z</cp:lastPrinted>
  <dcterms:created xsi:type="dcterms:W3CDTF">2020-02-07T12:02:00Z</dcterms:created>
  <dcterms:modified xsi:type="dcterms:W3CDTF">2020-02-14T11:59:00Z</dcterms:modified>
</cp:coreProperties>
</file>