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168F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168F7">
        <w:rPr>
          <w:b/>
          <w:spacing w:val="40"/>
          <w:sz w:val="16"/>
          <w:szCs w:val="16"/>
          <w:lang w:val="uk-UA"/>
        </w:rPr>
        <w:t>ПЕРЕЛІК</w:t>
      </w:r>
    </w:p>
    <w:p w:rsidR="00A168F7" w:rsidRPr="00A168F7" w:rsidRDefault="00A168F7" w:rsidP="0024139B">
      <w:pPr>
        <w:jc w:val="center"/>
        <w:rPr>
          <w:b/>
          <w:sz w:val="16"/>
          <w:szCs w:val="16"/>
          <w:lang w:val="uk-UA"/>
        </w:rPr>
      </w:pPr>
      <w:r w:rsidRPr="00A168F7">
        <w:rPr>
          <w:b/>
          <w:sz w:val="16"/>
          <w:szCs w:val="16"/>
          <w:lang w:val="uk-UA"/>
        </w:rPr>
        <w:t>рішень міської ради VIII скликання,</w:t>
      </w:r>
    </w:p>
    <w:p w:rsidR="00A168F7" w:rsidRPr="00A168F7" w:rsidRDefault="00A168F7" w:rsidP="0024139B">
      <w:pPr>
        <w:jc w:val="center"/>
        <w:rPr>
          <w:b/>
          <w:sz w:val="16"/>
          <w:szCs w:val="16"/>
          <w:lang w:val="uk-UA"/>
        </w:rPr>
      </w:pPr>
      <w:r w:rsidRPr="00A168F7">
        <w:rPr>
          <w:b/>
          <w:sz w:val="16"/>
          <w:szCs w:val="16"/>
          <w:lang w:val="uk-UA"/>
        </w:rPr>
        <w:t>внесених до протоколу пленарного засідання IX сесії</w:t>
      </w:r>
      <w:bookmarkStart w:id="0" w:name="_GoBack"/>
      <w:bookmarkEnd w:id="0"/>
    </w:p>
    <w:p w:rsidR="00927FC1" w:rsidRPr="00A168F7" w:rsidRDefault="00A168F7" w:rsidP="0024139B">
      <w:pPr>
        <w:jc w:val="center"/>
        <w:rPr>
          <w:b/>
          <w:sz w:val="16"/>
          <w:szCs w:val="16"/>
          <w:lang w:val="uk-UA"/>
        </w:rPr>
      </w:pPr>
      <w:r w:rsidRPr="00A168F7">
        <w:rPr>
          <w:b/>
          <w:sz w:val="16"/>
          <w:szCs w:val="16"/>
          <w:lang w:val="uk-UA"/>
        </w:rPr>
        <w:t xml:space="preserve">від 11 </w:t>
      </w:r>
      <w:r>
        <w:rPr>
          <w:b/>
          <w:sz w:val="16"/>
          <w:szCs w:val="16"/>
          <w:lang w:val="uk-UA"/>
        </w:rPr>
        <w:t>червня</w:t>
      </w:r>
      <w:r w:rsidRPr="00A168F7">
        <w:rPr>
          <w:b/>
          <w:sz w:val="16"/>
          <w:szCs w:val="16"/>
          <w:lang w:val="uk-UA"/>
        </w:rPr>
        <w:t xml:space="preserve"> 2021 року</w:t>
      </w:r>
    </w:p>
    <w:p w:rsidR="0024139B" w:rsidRPr="00A168F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168F7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168F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Га</w:t>
            </w:r>
            <w:r w:rsidR="00672F48" w:rsidRPr="00A168F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168F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168F7" w:rsidTr="00672F48">
        <w:tc>
          <w:tcPr>
            <w:tcW w:w="959" w:type="dxa"/>
            <w:shd w:val="clear" w:color="auto" w:fill="auto"/>
          </w:tcPr>
          <w:p w:rsidR="009F37F4" w:rsidRPr="00A168F7" w:rsidRDefault="00A168F7" w:rsidP="0024139B">
            <w:pPr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168F7" w:rsidRDefault="00A168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Про внесення змін до рішення міської ради від 23.12.2020 №6 "Про бюджет Криворізької міської територіальної громади на 2021 рік"</w:t>
            </w:r>
          </w:p>
        </w:tc>
        <w:tc>
          <w:tcPr>
            <w:tcW w:w="125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№ 538 від 11.06.2021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8F7" w:rsidRPr="00A168F7" w:rsidTr="00672F48">
        <w:tc>
          <w:tcPr>
            <w:tcW w:w="959" w:type="dxa"/>
            <w:shd w:val="clear" w:color="auto" w:fill="auto"/>
          </w:tcPr>
          <w:p w:rsidR="00A168F7" w:rsidRPr="00A168F7" w:rsidRDefault="00A168F7" w:rsidP="0024139B">
            <w:pPr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168F7" w:rsidRPr="00A168F7" w:rsidRDefault="00A168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Про розгляд електронної петиції "Заміна аварійних вікон в Криворізькій Гімназії №97"</w:t>
            </w:r>
          </w:p>
        </w:tc>
        <w:tc>
          <w:tcPr>
            <w:tcW w:w="1253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№ 539 від 11.06.2021</w:t>
            </w:r>
          </w:p>
        </w:tc>
        <w:tc>
          <w:tcPr>
            <w:tcW w:w="1275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Електронна петиція</w:t>
            </w:r>
          </w:p>
        </w:tc>
        <w:tc>
          <w:tcPr>
            <w:tcW w:w="1399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168F7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168F7" w:rsidTr="00672F48">
        <w:tc>
          <w:tcPr>
            <w:tcW w:w="959" w:type="dxa"/>
            <w:shd w:val="clear" w:color="auto" w:fill="auto"/>
          </w:tcPr>
          <w:p w:rsidR="009F37F4" w:rsidRPr="00A168F7" w:rsidRDefault="00A168F7" w:rsidP="0024139B">
            <w:pPr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A168F7" w:rsidRDefault="00A168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Про розгляд електронної петиції "Про внесення змін до рішення VIII сесії VIII скликання Криворізької міської ради від 27 травня 2021 року №481"</w:t>
            </w:r>
          </w:p>
        </w:tc>
        <w:tc>
          <w:tcPr>
            <w:tcW w:w="125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№ 540 від 11.06.2021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Про внесення змін до рішення міської ради від 27.05.2021 №481</w:t>
            </w:r>
          </w:p>
        </w:tc>
        <w:tc>
          <w:tcPr>
            <w:tcW w:w="13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168F7" w:rsidTr="00672F48">
        <w:tc>
          <w:tcPr>
            <w:tcW w:w="959" w:type="dxa"/>
            <w:shd w:val="clear" w:color="auto" w:fill="auto"/>
          </w:tcPr>
          <w:p w:rsidR="009F37F4" w:rsidRPr="00A168F7" w:rsidRDefault="00A168F7" w:rsidP="0024139B">
            <w:pPr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A168F7" w:rsidRDefault="00A168F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Про розгляд електронної петиції "Реклама на вулицях міста"</w:t>
            </w:r>
          </w:p>
        </w:tc>
        <w:tc>
          <w:tcPr>
            <w:tcW w:w="125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№ 541 від 11.06.2021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Зовнішня реклама</w:t>
            </w:r>
          </w:p>
        </w:tc>
        <w:tc>
          <w:tcPr>
            <w:tcW w:w="1903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Розміщення зовнішньої реклами</w:t>
            </w:r>
          </w:p>
        </w:tc>
        <w:tc>
          <w:tcPr>
            <w:tcW w:w="13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8F7" w:rsidRDefault="00A168F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8F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168F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168F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168F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168F7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2021-06-15T11:29:00Z</dcterms:created>
  <dcterms:modified xsi:type="dcterms:W3CDTF">2021-06-15T11:32:00Z</dcterms:modified>
</cp:coreProperties>
</file>