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F111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F1118">
        <w:rPr>
          <w:b/>
          <w:spacing w:val="40"/>
          <w:sz w:val="16"/>
          <w:szCs w:val="16"/>
          <w:lang w:val="uk-UA"/>
        </w:rPr>
        <w:t>ПЕРЕЛІК</w:t>
      </w:r>
    </w:p>
    <w:p w:rsidR="006F1118" w:rsidRPr="006F1118" w:rsidRDefault="006F1118" w:rsidP="0024139B">
      <w:pPr>
        <w:jc w:val="center"/>
        <w:rPr>
          <w:b/>
          <w:sz w:val="16"/>
          <w:szCs w:val="16"/>
        </w:rPr>
      </w:pPr>
      <w:proofErr w:type="spellStart"/>
      <w:r w:rsidRPr="006F1118">
        <w:rPr>
          <w:b/>
          <w:sz w:val="16"/>
          <w:szCs w:val="16"/>
        </w:rPr>
        <w:t>розпоряджень</w:t>
      </w:r>
      <w:proofErr w:type="spellEnd"/>
      <w:r w:rsidRPr="006F1118">
        <w:rPr>
          <w:b/>
          <w:sz w:val="16"/>
          <w:szCs w:val="16"/>
        </w:rPr>
        <w:t xml:space="preserve"> </w:t>
      </w:r>
      <w:proofErr w:type="spellStart"/>
      <w:r w:rsidRPr="006F1118">
        <w:rPr>
          <w:b/>
          <w:sz w:val="16"/>
          <w:szCs w:val="16"/>
        </w:rPr>
        <w:t>міського</w:t>
      </w:r>
      <w:proofErr w:type="spellEnd"/>
      <w:r w:rsidRPr="006F1118">
        <w:rPr>
          <w:b/>
          <w:sz w:val="16"/>
          <w:szCs w:val="16"/>
        </w:rPr>
        <w:t xml:space="preserve"> </w:t>
      </w:r>
      <w:proofErr w:type="spellStart"/>
      <w:r w:rsidRPr="006F1118">
        <w:rPr>
          <w:b/>
          <w:sz w:val="16"/>
          <w:szCs w:val="16"/>
        </w:rPr>
        <w:t>голови</w:t>
      </w:r>
      <w:proofErr w:type="spellEnd"/>
      <w:r w:rsidRPr="006F1118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виданих</w:t>
      </w:r>
      <w:bookmarkStart w:id="0" w:name="_GoBack"/>
      <w:bookmarkEnd w:id="0"/>
    </w:p>
    <w:p w:rsidR="00927FC1" w:rsidRPr="006F1118" w:rsidRDefault="006F1118" w:rsidP="0024139B">
      <w:pPr>
        <w:jc w:val="center"/>
        <w:rPr>
          <w:b/>
          <w:sz w:val="16"/>
          <w:szCs w:val="16"/>
        </w:rPr>
      </w:pPr>
      <w:r w:rsidRPr="006F1118">
        <w:rPr>
          <w:b/>
          <w:sz w:val="16"/>
          <w:szCs w:val="16"/>
        </w:rPr>
        <w:t xml:space="preserve">в </w:t>
      </w:r>
      <w:proofErr w:type="spellStart"/>
      <w:r w:rsidRPr="006F1118">
        <w:rPr>
          <w:b/>
          <w:sz w:val="16"/>
          <w:szCs w:val="16"/>
        </w:rPr>
        <w:t>період</w:t>
      </w:r>
      <w:proofErr w:type="spellEnd"/>
      <w:r w:rsidRPr="006F1118">
        <w:rPr>
          <w:b/>
          <w:sz w:val="16"/>
          <w:szCs w:val="16"/>
        </w:rPr>
        <w:t xml:space="preserve"> з 01.11.2022 по 06.11.2022</w:t>
      </w:r>
    </w:p>
    <w:p w:rsidR="0024139B" w:rsidRPr="006F111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53"/>
        <w:gridCol w:w="1275"/>
        <w:gridCol w:w="1235"/>
        <w:gridCol w:w="1903"/>
        <w:gridCol w:w="1399"/>
        <w:gridCol w:w="1298"/>
        <w:gridCol w:w="1134"/>
        <w:gridCol w:w="1417"/>
        <w:gridCol w:w="1134"/>
      </w:tblGrid>
      <w:tr w:rsidR="009F37F4" w:rsidRPr="006F1118" w:rsidTr="006F1118">
        <w:trPr>
          <w:tblHeader/>
        </w:trPr>
        <w:tc>
          <w:tcPr>
            <w:tcW w:w="675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1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F111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Га</w:t>
            </w:r>
            <w:r w:rsidR="00672F48" w:rsidRPr="006F111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F111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17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F1118" w:rsidTr="006F1118">
        <w:tc>
          <w:tcPr>
            <w:tcW w:w="675" w:type="dxa"/>
            <w:shd w:val="clear" w:color="auto" w:fill="auto"/>
          </w:tcPr>
          <w:p w:rsidR="009F37F4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37F4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Про внесення  змін до розпорядження міського голови від 26.01.2022 №23-р «Про затвердження паспортів бюджетних програм на 2022 рік»</w:t>
            </w:r>
          </w:p>
        </w:tc>
        <w:tc>
          <w:tcPr>
            <w:tcW w:w="1253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242-р від 01.11.2022</w:t>
            </w:r>
          </w:p>
        </w:tc>
        <w:tc>
          <w:tcPr>
            <w:tcW w:w="127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внесення  змін до розпорядження </w:t>
            </w:r>
          </w:p>
        </w:tc>
        <w:tc>
          <w:tcPr>
            <w:tcW w:w="1399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1118" w:rsidRPr="006F1118" w:rsidTr="006F1118">
        <w:tc>
          <w:tcPr>
            <w:tcW w:w="675" w:type="dxa"/>
            <w:shd w:val="clear" w:color="auto" w:fill="auto"/>
          </w:tcPr>
          <w:p w:rsidR="006F1118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F1118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внесення змін до складу робочої групи з опрацювання та комплексного вирішення питань реалізації державної політики у сфері охорони навколишнього природного середовища у  м. Кривому Розі </w:t>
            </w:r>
          </w:p>
        </w:tc>
        <w:tc>
          <w:tcPr>
            <w:tcW w:w="125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243-р від 01.11.2022</w:t>
            </w:r>
          </w:p>
        </w:tc>
        <w:tc>
          <w:tcPr>
            <w:tcW w:w="127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Робоча група, охорона природного середовища</w:t>
            </w:r>
          </w:p>
        </w:tc>
        <w:tc>
          <w:tcPr>
            <w:tcW w:w="1399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1118" w:rsidRPr="006F1118" w:rsidTr="006F1118">
        <w:tc>
          <w:tcPr>
            <w:tcW w:w="675" w:type="dxa"/>
            <w:shd w:val="clear" w:color="auto" w:fill="auto"/>
          </w:tcPr>
          <w:p w:rsidR="006F1118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F1118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створення тимчасової інвентаризаційної комісії для проведення інвентаризації на складі Громадської організа­ції «Набат </w:t>
            </w:r>
            <w:proofErr w:type="spellStart"/>
            <w:r w:rsidRPr="006F111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6F1118">
              <w:rPr>
                <w:sz w:val="16"/>
                <w:szCs w:val="16"/>
                <w:lang w:val="uk-UA"/>
              </w:rPr>
              <w:t xml:space="preserve">» на </w:t>
            </w:r>
            <w:proofErr w:type="spellStart"/>
            <w:r w:rsidRPr="006F1118">
              <w:rPr>
                <w:sz w:val="16"/>
                <w:szCs w:val="16"/>
                <w:lang w:val="uk-UA"/>
              </w:rPr>
              <w:t>вул.Залізничників</w:t>
            </w:r>
            <w:proofErr w:type="spellEnd"/>
            <w:r w:rsidRPr="006F1118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6F1118">
              <w:rPr>
                <w:sz w:val="16"/>
                <w:szCs w:val="16"/>
                <w:lang w:val="uk-UA"/>
              </w:rPr>
              <w:t>14Д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244-р від 01.11.2022</w:t>
            </w:r>
          </w:p>
        </w:tc>
        <w:tc>
          <w:tcPr>
            <w:tcW w:w="127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створення тимчасової </w:t>
            </w:r>
          </w:p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інвентаризаційної комісії </w:t>
            </w:r>
          </w:p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1118" w:rsidRPr="006F1118" w:rsidTr="006F1118">
        <w:tc>
          <w:tcPr>
            <w:tcW w:w="675" w:type="dxa"/>
            <w:shd w:val="clear" w:color="auto" w:fill="auto"/>
          </w:tcPr>
          <w:p w:rsidR="006F1118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F1118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245-р від 01.11.2022</w:t>
            </w:r>
          </w:p>
        </w:tc>
        <w:tc>
          <w:tcPr>
            <w:tcW w:w="127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Нагородження, Подяками</w:t>
            </w:r>
          </w:p>
        </w:tc>
        <w:tc>
          <w:tcPr>
            <w:tcW w:w="1399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1118" w:rsidRPr="006F1118" w:rsidTr="006F1118">
        <w:tc>
          <w:tcPr>
            <w:tcW w:w="675" w:type="dxa"/>
            <w:shd w:val="clear" w:color="auto" w:fill="auto"/>
          </w:tcPr>
          <w:p w:rsidR="006F1118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F1118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 внесення змін до розпорядження міського голови від 07.10.2021 №253-р «Про визначення посадових осіб, відповідальних за участь у судових справах у порядку </w:t>
            </w:r>
            <w:proofErr w:type="spellStart"/>
            <w:r w:rsidRPr="006F1118">
              <w:rPr>
                <w:sz w:val="16"/>
                <w:szCs w:val="16"/>
                <w:lang w:val="uk-UA"/>
              </w:rPr>
              <w:t>самопредставництва</w:t>
            </w:r>
            <w:proofErr w:type="spellEnd"/>
            <w:r w:rsidRPr="006F1118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246-р від 01.11.2022</w:t>
            </w:r>
          </w:p>
        </w:tc>
        <w:tc>
          <w:tcPr>
            <w:tcW w:w="127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Судові справи, </w:t>
            </w:r>
            <w:proofErr w:type="spellStart"/>
            <w:r w:rsidRPr="006F1118">
              <w:rPr>
                <w:sz w:val="16"/>
                <w:szCs w:val="16"/>
                <w:lang w:val="uk-UA"/>
              </w:rPr>
              <w:t>самопредставництво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F1118" w:rsidTr="006F1118">
        <w:tc>
          <w:tcPr>
            <w:tcW w:w="675" w:type="dxa"/>
            <w:shd w:val="clear" w:color="auto" w:fill="auto"/>
          </w:tcPr>
          <w:p w:rsidR="009F37F4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F37F4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створення тимчасової робочої групи для опрацювання пропозицій щодо впровадження електронної інформаційної системи для аналітики всіх видів допомог у м. Кривому Розі під час дії воєнного стану в Україні та затвердження її складу </w:t>
            </w:r>
          </w:p>
        </w:tc>
        <w:tc>
          <w:tcPr>
            <w:tcW w:w="1253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247-р від 02.11.2022</w:t>
            </w:r>
          </w:p>
        </w:tc>
        <w:tc>
          <w:tcPr>
            <w:tcW w:w="127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Інформаційно-комунікаційні технології</w:t>
            </w:r>
          </w:p>
        </w:tc>
        <w:tc>
          <w:tcPr>
            <w:tcW w:w="1903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Тимчасова робоча група, аналітика допомог</w:t>
            </w:r>
          </w:p>
        </w:tc>
        <w:tc>
          <w:tcPr>
            <w:tcW w:w="1399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F1118" w:rsidTr="006F1118">
        <w:tc>
          <w:tcPr>
            <w:tcW w:w="675" w:type="dxa"/>
            <w:shd w:val="clear" w:color="auto" w:fill="auto"/>
          </w:tcPr>
          <w:p w:rsidR="009F37F4" w:rsidRPr="006F1118" w:rsidRDefault="006F1118" w:rsidP="0024139B">
            <w:pPr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F37F4" w:rsidRPr="006F1118" w:rsidRDefault="006F11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внесення змін до складу тимчасової комісії з організації та здійснення заходів, пов`язаних  з   територіальною обороною    м. Кривого Рогу </w:t>
            </w:r>
          </w:p>
        </w:tc>
        <w:tc>
          <w:tcPr>
            <w:tcW w:w="1253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№ 248-р від 05.11.2022</w:t>
            </w:r>
          </w:p>
        </w:tc>
        <w:tc>
          <w:tcPr>
            <w:tcW w:w="127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6F1118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 xml:space="preserve">Про внесення змін до складу тимчасової комісії з організації та здійснення заходів, пов`язаних  з   територіальною обороною   </w:t>
            </w:r>
          </w:p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:rsidR="009F37F4" w:rsidRPr="006F1118" w:rsidRDefault="006F11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F111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F111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F111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F111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6F111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92B7"/>
  <w15:chartTrackingRefBased/>
  <w15:docId w15:val="{05CE8636-4B5F-449B-8D32-639BF42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2022-11-07T12:11:00Z</dcterms:created>
  <dcterms:modified xsi:type="dcterms:W3CDTF">2022-11-07T12:14:00Z</dcterms:modified>
</cp:coreProperties>
</file>