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D06CCF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66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департаменту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розвитку інфраструктури міста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заступник голови комісії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6EA6" w:rsidRPr="00BC07B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___________________ Іван Карий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FB7F3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B7F3D">
        <w:rPr>
          <w:rFonts w:ascii="Times New Roman" w:hAnsi="Times New Roman" w:cs="Times New Roman"/>
          <w:sz w:val="28"/>
          <w:szCs w:val="28"/>
          <w:lang w:val="uk-UA"/>
        </w:rPr>
        <w:t>13.02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заступник голови комісії</w:t>
      </w:r>
    </w:p>
    <w:p w:rsidR="00966EA6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66EA6" w:rsidRDefault="00966EA6" w:rsidP="00966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Абрамова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- депутат міської ради</w:t>
      </w:r>
    </w:p>
    <w:p w:rsidR="00966EA6" w:rsidRPr="00067C99" w:rsidRDefault="00966EA6" w:rsidP="00966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Валентина Володимирівна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66EA6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FB7F3D" w:rsidRP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</w:tc>
        <w:tc>
          <w:tcPr>
            <w:tcW w:w="5782" w:type="dxa"/>
          </w:tcPr>
          <w:p w:rsidR="00966EA6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директор Товариства з обмеженою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відпові-дальністю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«Дніпровське управління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FB7F3D" w:rsidRPr="00FB7F3D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 підприємства «Кривбасводоканал»</w:t>
            </w: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FB7F3D" w:rsidRDefault="00FB7F3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B7F3D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Стеблина                                            </w:t>
            </w:r>
          </w:p>
          <w:p w:rsidR="00550F0E" w:rsidRPr="00F4013B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401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ради, секретар постійно діючої комісії</w:t>
            </w:r>
          </w:p>
          <w:p w:rsidR="00550F0E" w:rsidRDefault="00550F0E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начальник служби котельного господарства та теплових мереж Комунального підприємства теплових мереж «Криворіжтепломережа»</w:t>
            </w:r>
          </w:p>
          <w:p w:rsidR="00550F0E" w:rsidRPr="00F4013B" w:rsidRDefault="00550F0E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Ткачов                                                </w:t>
            </w:r>
          </w:p>
          <w:p w:rsidR="00550F0E" w:rsidRPr="009D7189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 Григорович</w:t>
            </w:r>
          </w:p>
        </w:tc>
        <w:tc>
          <w:tcPr>
            <w:tcW w:w="5782" w:type="dxa"/>
          </w:tcPr>
          <w:p w:rsidR="00550F0E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інженер-проєктувальник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Товариства з обмеженою відповідальністю «Науково-методичний центр «Інжиніринг»</w:t>
            </w:r>
          </w:p>
          <w:p w:rsidR="000E1A30" w:rsidRPr="009D7189" w:rsidRDefault="000E1A30" w:rsidP="000658A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A2F64" w:rsidRPr="00FB7F3D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A2F64">
              <w:rPr>
                <w:rStyle w:val="510pt"/>
                <w:b w:val="0"/>
                <w:sz w:val="26"/>
                <w:szCs w:val="26"/>
              </w:rPr>
              <w:t>Чорний</w:t>
            </w:r>
          </w:p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CA2F64">
              <w:rPr>
                <w:rStyle w:val="510pt"/>
                <w:b w:val="0"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  <w:r w:rsidRPr="00CA2F64">
              <w:rPr>
                <w:rStyle w:val="510pt"/>
                <w:b w:val="0"/>
                <w:sz w:val="26"/>
                <w:szCs w:val="26"/>
              </w:rPr>
              <w:t>- провідний фахівець відділу циві</w:t>
            </w:r>
            <w:r>
              <w:rPr>
                <w:rStyle w:val="510pt"/>
                <w:b w:val="0"/>
                <w:sz w:val="26"/>
                <w:szCs w:val="26"/>
              </w:rPr>
              <w:t>льного за</w:t>
            </w:r>
            <w:r w:rsidRPr="00CA2F64">
              <w:rPr>
                <w:rStyle w:val="510pt"/>
                <w:b w:val="0"/>
                <w:sz w:val="26"/>
                <w:szCs w:val="26"/>
              </w:rPr>
              <w:t>хисту Криворіз</w:t>
            </w:r>
            <w:r>
              <w:rPr>
                <w:rStyle w:val="510pt"/>
                <w:b w:val="0"/>
                <w:sz w:val="26"/>
                <w:szCs w:val="26"/>
              </w:rPr>
              <w:t>ького міського управління Го</w:t>
            </w:r>
            <w:r w:rsidRPr="00CA2F64">
              <w:rPr>
                <w:rStyle w:val="510pt"/>
                <w:b w:val="0"/>
                <w:sz w:val="26"/>
                <w:szCs w:val="26"/>
              </w:rPr>
              <w:t>ловного управління Державної служби України з надзвичайних ситуацій у Дніпропетровській області, майор служби ци</w:t>
            </w:r>
            <w:r>
              <w:rPr>
                <w:rStyle w:val="510pt"/>
                <w:b w:val="0"/>
                <w:sz w:val="26"/>
                <w:szCs w:val="26"/>
              </w:rPr>
              <w:t>віль</w:t>
            </w:r>
            <w:r w:rsidRPr="00CA2F64">
              <w:rPr>
                <w:rStyle w:val="510pt"/>
                <w:b w:val="0"/>
                <w:sz w:val="26"/>
                <w:szCs w:val="26"/>
              </w:rPr>
              <w:t>но</w:t>
            </w:r>
            <w:r>
              <w:rPr>
                <w:rStyle w:val="510pt"/>
                <w:b w:val="0"/>
                <w:sz w:val="26"/>
                <w:szCs w:val="26"/>
              </w:rPr>
              <w:t>го захисту.</w:t>
            </w: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CA2F64">
        <w:rPr>
          <w:sz w:val="26"/>
          <w:szCs w:val="26"/>
          <w:lang w:val="uk-UA"/>
        </w:rPr>
        <w:t>Івана Карого</w:t>
      </w:r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E72E3C">
        <w:rPr>
          <w:color w:val="000000"/>
          <w:sz w:val="26"/>
          <w:szCs w:val="26"/>
          <w:lang w:val="uk-UA" w:eastAsia="uk-UA" w:bidi="uk-UA"/>
        </w:rPr>
        <w:t xml:space="preserve">за період з </w:t>
      </w:r>
      <w:r w:rsidR="00550F0E">
        <w:rPr>
          <w:color w:val="000000"/>
          <w:sz w:val="26"/>
          <w:szCs w:val="26"/>
          <w:lang w:val="uk-UA" w:eastAsia="uk-UA" w:bidi="uk-UA"/>
        </w:rPr>
        <w:t>09.01.2020</w:t>
      </w:r>
      <w:r w:rsidR="00550F0E" w:rsidRPr="009D7189">
        <w:rPr>
          <w:color w:val="000000"/>
          <w:sz w:val="26"/>
          <w:szCs w:val="26"/>
          <w:lang w:val="uk-UA" w:eastAsia="uk-UA" w:bidi="uk-UA"/>
        </w:rPr>
        <w:t xml:space="preserve"> </w:t>
      </w:r>
      <w:r w:rsidR="00550F0E">
        <w:rPr>
          <w:color w:val="000000"/>
          <w:sz w:val="26"/>
          <w:szCs w:val="26"/>
          <w:lang w:val="uk-UA" w:eastAsia="uk-UA" w:bidi="uk-UA"/>
        </w:rPr>
        <w:t>по 14.02</w:t>
      </w:r>
      <w:r w:rsidR="00CA2F64">
        <w:rPr>
          <w:color w:val="000000"/>
          <w:sz w:val="26"/>
          <w:szCs w:val="26"/>
          <w:lang w:val="uk-UA" w:eastAsia="uk-UA" w:bidi="uk-UA"/>
        </w:rPr>
        <w:t>.2020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 w:rsidR="00550F0E">
        <w:rPr>
          <w:color w:val="000000"/>
          <w:sz w:val="26"/>
          <w:szCs w:val="26"/>
          <w:lang w:val="uk-UA" w:eastAsia="uk-UA" w:bidi="uk-UA"/>
        </w:rPr>
        <w:t>надійшли</w:t>
      </w:r>
      <w:r w:rsidR="00E72E3C">
        <w:rPr>
          <w:color w:val="000000"/>
          <w:sz w:val="26"/>
          <w:szCs w:val="26"/>
          <w:lang w:val="uk-UA" w:eastAsia="uk-UA" w:bidi="uk-UA"/>
        </w:rPr>
        <w:t xml:space="preserve"> </w:t>
      </w:r>
      <w:r w:rsidR="00E72E3C">
        <w:rPr>
          <w:sz w:val="26"/>
          <w:szCs w:val="26"/>
          <w:lang w:val="uk-UA"/>
        </w:rPr>
        <w:t>звернення</w:t>
      </w:r>
      <w:r w:rsidR="00067C99">
        <w:rPr>
          <w:sz w:val="26"/>
          <w:szCs w:val="26"/>
          <w:lang w:val="uk-UA"/>
        </w:rPr>
        <w:t xml:space="preserve">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</w:t>
      </w:r>
      <w:r w:rsidR="00E72E3C">
        <w:rPr>
          <w:bCs/>
          <w:sz w:val="26"/>
          <w:szCs w:val="26"/>
          <w:lang w:val="uk-UA" w:eastAsia="uk-UA" w:bidi="uk-UA"/>
        </w:rPr>
        <w:t xml:space="preserve">квартир </w:t>
      </w:r>
      <w:r w:rsidR="00067C99">
        <w:rPr>
          <w:bCs/>
          <w:sz w:val="26"/>
          <w:szCs w:val="26"/>
          <w:lang w:val="uk-UA" w:eastAsia="uk-UA" w:bidi="uk-UA"/>
        </w:rPr>
        <w:t xml:space="preserve">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E72E3C">
        <w:rPr>
          <w:bCs/>
          <w:sz w:val="26"/>
          <w:szCs w:val="26"/>
          <w:lang w:val="uk-UA" w:eastAsia="uk-UA" w:bidi="uk-UA"/>
        </w:rPr>
        <w:t>ного опалення за</w:t>
      </w:r>
      <w:r w:rsidR="00CA2F64">
        <w:rPr>
          <w:bCs/>
          <w:sz w:val="26"/>
          <w:szCs w:val="26"/>
          <w:lang w:val="uk-UA" w:eastAsia="uk-UA" w:bidi="uk-UA"/>
        </w:rPr>
        <w:t xml:space="preserve"> адресою: </w:t>
      </w:r>
    </w:p>
    <w:p w:rsidR="009D7189" w:rsidRDefault="00550F0E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 w:rsidR="00CA2F64">
        <w:rPr>
          <w:bCs/>
          <w:sz w:val="26"/>
          <w:szCs w:val="26"/>
          <w:lang w:val="uk-UA" w:eastAsia="uk-UA" w:bidi="uk-UA"/>
        </w:rPr>
        <w:t xml:space="preserve">вул. </w:t>
      </w:r>
      <w:proofErr w:type="spellStart"/>
      <w:r>
        <w:rPr>
          <w:bCs/>
          <w:sz w:val="26"/>
          <w:szCs w:val="26"/>
          <w:lang w:val="uk-UA" w:eastAsia="uk-UA" w:bidi="uk-UA"/>
        </w:rPr>
        <w:t>Шостаковича</w:t>
      </w:r>
      <w:proofErr w:type="spellEnd"/>
      <w:r>
        <w:rPr>
          <w:bCs/>
          <w:sz w:val="26"/>
          <w:szCs w:val="26"/>
          <w:lang w:val="uk-UA" w:eastAsia="uk-UA" w:bidi="uk-UA"/>
        </w:rPr>
        <w:t>, 9/1;</w:t>
      </w:r>
    </w:p>
    <w:p w:rsidR="00550F0E" w:rsidRDefault="00550F0E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вул. Чумацька, 10/8.</w:t>
      </w:r>
    </w:p>
    <w:p w:rsid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550F0E">
        <w:rPr>
          <w:color w:val="2A2928"/>
          <w:sz w:val="26"/>
          <w:szCs w:val="26"/>
          <w:lang w:val="uk-UA"/>
        </w:rPr>
        <w:t>Зазначені будинки</w:t>
      </w:r>
      <w:r>
        <w:rPr>
          <w:color w:val="2A2928"/>
          <w:sz w:val="26"/>
          <w:szCs w:val="26"/>
          <w:lang w:val="uk-UA"/>
        </w:rPr>
        <w:t xml:space="preserve"> внесено до </w:t>
      </w:r>
      <w:r w:rsidRPr="0097209B">
        <w:rPr>
          <w:color w:val="2A2928"/>
          <w:sz w:val="26"/>
          <w:szCs w:val="26"/>
          <w:lang w:val="uk-UA"/>
        </w:rPr>
        <w:t>перелік</w:t>
      </w:r>
      <w:r>
        <w:rPr>
          <w:color w:val="2A2928"/>
          <w:sz w:val="26"/>
          <w:szCs w:val="26"/>
          <w:lang w:val="uk-UA"/>
        </w:rPr>
        <w:t>у</w:t>
      </w:r>
      <w:r w:rsidRPr="0097209B">
        <w:rPr>
          <w:color w:val="2A2928"/>
          <w:sz w:val="26"/>
          <w:szCs w:val="26"/>
          <w:lang w:val="uk-UA"/>
        </w:rPr>
        <w:t xml:space="preserve"> багатоквартирних будинків, у яких не менше ніж половина квартир та нежитлових приміщен</w:t>
      </w:r>
      <w:r w:rsidR="005370E7" w:rsidRPr="0097209B">
        <w:rPr>
          <w:color w:val="2A2928"/>
          <w:sz w:val="26"/>
          <w:szCs w:val="26"/>
          <w:lang w:val="uk-UA"/>
        </w:rPr>
        <w:t>ь відокремлена (відключена) від</w:t>
      </w:r>
      <w:r w:rsidR="005370E7" w:rsidRPr="0097209B">
        <w:rPr>
          <w:bCs/>
          <w:iCs/>
          <w:sz w:val="26"/>
          <w:szCs w:val="26"/>
          <w:lang w:val="uk-UA"/>
        </w:rPr>
        <w:t xml:space="preserve"> мереж централізованого опалення та постачання гарячої води</w:t>
      </w:r>
      <w:r w:rsidR="005370E7">
        <w:rPr>
          <w:bCs/>
          <w:iCs/>
          <w:sz w:val="26"/>
          <w:szCs w:val="26"/>
          <w:lang w:val="uk-UA"/>
        </w:rPr>
        <w:t>.</w:t>
      </w:r>
    </w:p>
    <w:p w:rsidR="00550F0E" w:rsidRDefault="00550F0E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color w:val="000000"/>
          <w:sz w:val="26"/>
          <w:szCs w:val="26"/>
          <w:lang w:val="uk-UA" w:eastAsia="uk-UA" w:bidi="uk-UA"/>
        </w:rPr>
        <w:t xml:space="preserve">Також, </w:t>
      </w:r>
      <w:r>
        <w:rPr>
          <w:color w:val="000000"/>
          <w:sz w:val="26"/>
          <w:szCs w:val="26"/>
          <w:lang w:val="uk-UA" w:eastAsia="uk-UA" w:bidi="uk-UA"/>
        </w:rPr>
        <w:t>за період з 09.01.2020</w:t>
      </w:r>
      <w:r w:rsidRPr="009D7189">
        <w:rPr>
          <w:color w:val="000000"/>
          <w:sz w:val="26"/>
          <w:szCs w:val="26"/>
          <w:lang w:val="uk-UA" w:eastAsia="uk-UA" w:bidi="uk-UA"/>
        </w:rPr>
        <w:t xml:space="preserve"> </w:t>
      </w:r>
      <w:r>
        <w:rPr>
          <w:color w:val="000000"/>
          <w:sz w:val="26"/>
          <w:szCs w:val="26"/>
          <w:lang w:val="uk-UA" w:eastAsia="uk-UA" w:bidi="uk-UA"/>
        </w:rPr>
        <w:t>по 14.02.2020</w:t>
      </w:r>
      <w:r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>
        <w:rPr>
          <w:color w:val="000000"/>
          <w:sz w:val="26"/>
          <w:szCs w:val="26"/>
          <w:lang w:val="uk-UA" w:eastAsia="uk-UA" w:bidi="uk-UA"/>
        </w:rPr>
        <w:t>надійшл</w:t>
      </w:r>
      <w:r w:rsidR="000658A5">
        <w:rPr>
          <w:color w:val="000000"/>
          <w:sz w:val="26"/>
          <w:szCs w:val="26"/>
          <w:lang w:val="uk-UA" w:eastAsia="uk-UA" w:bidi="uk-UA"/>
        </w:rPr>
        <w:t>о</w:t>
      </w:r>
      <w:r>
        <w:rPr>
          <w:color w:val="000000"/>
          <w:sz w:val="26"/>
          <w:szCs w:val="26"/>
          <w:lang w:val="uk-UA" w:eastAsia="uk-UA" w:bidi="uk-UA"/>
        </w:rPr>
        <w:t xml:space="preserve"> </w:t>
      </w:r>
      <w:r>
        <w:rPr>
          <w:sz w:val="26"/>
          <w:szCs w:val="26"/>
          <w:lang w:val="uk-UA"/>
        </w:rPr>
        <w:t xml:space="preserve">звернення </w:t>
      </w:r>
      <w:r w:rsidRPr="009D7189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 xml:space="preserve">від </w:t>
      </w:r>
      <w:r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>
        <w:rPr>
          <w:bCs/>
          <w:sz w:val="26"/>
          <w:szCs w:val="26"/>
          <w:lang w:val="uk-UA" w:eastAsia="uk-UA" w:bidi="uk-UA"/>
        </w:rPr>
        <w:t xml:space="preserve">щодо відключення </w:t>
      </w:r>
      <w:r>
        <w:rPr>
          <w:bCs/>
          <w:sz w:val="26"/>
          <w:szCs w:val="26"/>
          <w:lang w:val="uk-UA" w:eastAsia="uk-UA" w:bidi="uk-UA"/>
        </w:rPr>
        <w:t xml:space="preserve">будинку </w:t>
      </w:r>
      <w:r>
        <w:rPr>
          <w:bCs/>
          <w:sz w:val="26"/>
          <w:szCs w:val="26"/>
          <w:lang w:val="uk-UA" w:eastAsia="uk-UA" w:bidi="uk-UA"/>
        </w:rPr>
        <w:t xml:space="preserve">від систем </w:t>
      </w:r>
      <w:r w:rsidRPr="009D7189">
        <w:rPr>
          <w:bCs/>
          <w:sz w:val="26"/>
          <w:szCs w:val="26"/>
          <w:lang w:val="uk-UA" w:eastAsia="uk-UA" w:bidi="uk-UA"/>
        </w:rPr>
        <w:t>централізова</w:t>
      </w:r>
      <w:r>
        <w:rPr>
          <w:bCs/>
          <w:sz w:val="26"/>
          <w:szCs w:val="26"/>
          <w:lang w:val="uk-UA" w:eastAsia="uk-UA" w:bidi="uk-UA"/>
        </w:rPr>
        <w:t xml:space="preserve">ного опалення за адресою: </w:t>
      </w:r>
      <w:r>
        <w:rPr>
          <w:bCs/>
          <w:sz w:val="26"/>
          <w:szCs w:val="26"/>
          <w:lang w:val="uk-UA" w:eastAsia="uk-UA" w:bidi="uk-UA"/>
        </w:rPr>
        <w:t>вул. Єсеніна, 3.</w:t>
      </w:r>
    </w:p>
    <w:p w:rsidR="00550F0E" w:rsidRDefault="00550F0E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Згода співвласників будинку</w:t>
      </w:r>
      <w:r w:rsidR="006A14EB">
        <w:rPr>
          <w:bCs/>
          <w:sz w:val="26"/>
          <w:szCs w:val="26"/>
          <w:lang w:val="uk-UA" w:eastAsia="uk-UA" w:bidi="uk-UA"/>
        </w:rPr>
        <w:t xml:space="preserve"> №3 на вул. Єсеніна на відключення будинку від централізованого опалення складає 77,77%.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D06907" w:rsidRDefault="00D0690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</w:p>
    <w:p w:rsidR="00D06907" w:rsidRPr="00D06907" w:rsidRDefault="00D06907" w:rsidP="00D0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>1. Надати д</w:t>
      </w:r>
      <w:r w:rsidR="006A14EB"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CA2F64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 w:rsidR="006A14EB">
        <w:rPr>
          <w:rFonts w:ascii="Times New Roman" w:hAnsi="Times New Roman" w:cs="Times New Roman"/>
          <w:sz w:val="26"/>
          <w:szCs w:val="26"/>
          <w:lang w:val="uk-UA"/>
        </w:rPr>
        <w:t>Шостаковича</w:t>
      </w:r>
      <w:proofErr w:type="spellEnd"/>
      <w:r w:rsidR="006A14EB">
        <w:rPr>
          <w:rFonts w:ascii="Times New Roman" w:hAnsi="Times New Roman" w:cs="Times New Roman"/>
          <w:sz w:val="26"/>
          <w:szCs w:val="26"/>
          <w:lang w:val="uk-UA"/>
        </w:rPr>
        <w:t>, 9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Власникам квартири необхідно: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1.1 отримати технічні умови від постачальників газу, електричної та теплової енергії, питного водопостачання;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013B"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 w:rsidR="00F4013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 w:rsidR="00F4013B"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 w:rsidR="00F4013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D06907" w:rsidRPr="00D06907" w:rsidRDefault="00D06907" w:rsidP="00D06907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F4013B">
        <w:rPr>
          <w:rFonts w:ascii="Times New Roman" w:hAnsi="Times New Roman" w:cs="Times New Roman"/>
          <w:sz w:val="26"/>
          <w:szCs w:val="26"/>
          <w:lang w:val="uk-UA"/>
        </w:rPr>
        <w:t xml:space="preserve">1.3  </w:t>
      </w:r>
      <w:proofErr w:type="spellStart"/>
      <w:r w:rsidR="00F4013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1.4 по закінченню робіт складається акт про відключення квартири від мережі централізованого опалення;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D06907" w:rsidRDefault="00D06907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1.6 роботи з відключення квартири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період.</w:t>
      </w:r>
    </w:p>
    <w:p w:rsidR="006A14EB" w:rsidRDefault="006A14EB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A14EB" w:rsidRPr="00D06907" w:rsidRDefault="006A14EB" w:rsidP="006A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>озвіл на відключення квартири №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>Чумацька, 10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6A14EB" w:rsidRPr="00D06907" w:rsidRDefault="006A14EB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Власникам квартири необхідно:</w:t>
      </w:r>
    </w:p>
    <w:p w:rsidR="006A14EB" w:rsidRPr="00D06907" w:rsidRDefault="00AB0F59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.1 отримати технічні умови від постачальників газу, електричної та теплової енергії, питного водопостачання;</w:t>
      </w:r>
    </w:p>
    <w:p w:rsidR="006A14EB" w:rsidRPr="00D06907" w:rsidRDefault="00AB0F59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.2</w:t>
      </w:r>
      <w:r w:rsidR="006A14EB"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A14EB"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 w:rsidR="006A14E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 w:rsidR="006A14EB"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 w:rsidR="006A14EB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6A14EB" w:rsidRPr="00D06907" w:rsidRDefault="006A14EB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6A14EB" w:rsidRPr="00D06907" w:rsidRDefault="006A14EB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6A14EB" w:rsidRPr="00D06907" w:rsidRDefault="006A14EB" w:rsidP="006A14EB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6A14EB" w:rsidRPr="00D06907" w:rsidRDefault="006A14EB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.3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6A14EB" w:rsidRPr="00D06907" w:rsidRDefault="00AB0F59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.4 по закінченню робіт складається акт про відключення квартири від мережі централізованого опалення;</w:t>
      </w:r>
    </w:p>
    <w:p w:rsidR="006A14EB" w:rsidRPr="00D06907" w:rsidRDefault="00AB0F59" w:rsidP="006A14E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6A14EB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2</w:t>
      </w:r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.6 роботи з відключення квартири від мережі центрального опалення виконувати  у  </w:t>
      </w:r>
      <w:proofErr w:type="spellStart"/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="006A14EB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період.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B0F59" w:rsidRPr="00D06907" w:rsidRDefault="00AB0F59" w:rsidP="00AB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озвіл на відключення </w:t>
      </w:r>
      <w:r>
        <w:rPr>
          <w:rFonts w:ascii="Times New Roman" w:hAnsi="Times New Roman" w:cs="Times New Roman"/>
          <w:sz w:val="26"/>
          <w:szCs w:val="26"/>
          <w:lang w:val="uk-UA"/>
        </w:rPr>
        <w:t>житлового будинку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hAnsi="Times New Roman" w:cs="Times New Roman"/>
          <w:sz w:val="26"/>
          <w:szCs w:val="26"/>
          <w:lang w:val="uk-UA"/>
        </w:rPr>
        <w:t>Єсеніна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Власникам квартири необхідно: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.1 отримати технічні умови від постачальників газу, електричної та теплової енергії, питного водопостачання;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замовити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індиві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дуального теплопостачання в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ктній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організації, яка має відповідні ліцензії з наступними розділами: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AB0F59" w:rsidRPr="00D06907" w:rsidRDefault="00AB0F59" w:rsidP="00AB0F59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.3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узгодити з підприємствами, які видали технічні умови.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.4 по закінченню робіт складається акт про відключення квартири від мережі централізованого опалення;</w:t>
      </w:r>
    </w:p>
    <w:p w:rsidR="00AB0F59" w:rsidRPr="00D06907" w:rsidRDefault="00AB0F59" w:rsidP="00AB0F59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AB0F59" w:rsidRDefault="00AB0F59" w:rsidP="00AB0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.6 роботи з відключення квартири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період.</w:t>
      </w:r>
    </w:p>
    <w:bookmarkEnd w:id="0"/>
    <w:p w:rsidR="000E1A30" w:rsidRPr="00D06907" w:rsidRDefault="000E1A30" w:rsidP="00D0690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0E1A30" w:rsidRPr="001C6452" w:rsidRDefault="000E1A30" w:rsidP="00CA2F64">
      <w:pPr>
        <w:pStyle w:val="50"/>
        <w:shd w:val="clear" w:color="auto" w:fill="auto"/>
        <w:spacing w:before="0" w:after="0" w:line="20" w:lineRule="atLeast"/>
        <w:rPr>
          <w:bCs/>
          <w:sz w:val="26"/>
          <w:szCs w:val="26"/>
          <w:lang w:val="uk-UA" w:eastAsia="uk-UA" w:bidi="uk-UA"/>
        </w:rPr>
      </w:pPr>
      <w:r w:rsidRPr="001C6452">
        <w:rPr>
          <w:bCs/>
          <w:sz w:val="26"/>
          <w:szCs w:val="26"/>
          <w:lang w:val="uk-UA" w:eastAsia="uk-UA" w:bidi="uk-UA"/>
        </w:rPr>
        <w:t>РЕКОМЕНДАЦІЇ:</w:t>
      </w:r>
    </w:p>
    <w:p w:rsidR="005370E7" w:rsidRPr="001C6452" w:rsidRDefault="00BB5AA4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1C6452">
        <w:rPr>
          <w:bCs/>
          <w:sz w:val="26"/>
          <w:szCs w:val="26"/>
          <w:lang w:val="uk-UA" w:eastAsia="uk-UA" w:bidi="uk-UA"/>
        </w:rPr>
        <w:tab/>
      </w:r>
      <w:r w:rsidR="00AB0F59" w:rsidRPr="001C6452">
        <w:rPr>
          <w:bCs/>
          <w:sz w:val="26"/>
          <w:szCs w:val="26"/>
          <w:lang w:val="uk-UA" w:eastAsia="uk-UA" w:bidi="uk-UA"/>
        </w:rPr>
        <w:t>Власники квартир</w:t>
      </w:r>
      <w:r w:rsidR="00CA2F64" w:rsidRPr="001C6452">
        <w:rPr>
          <w:bCs/>
          <w:sz w:val="26"/>
          <w:szCs w:val="26"/>
          <w:lang w:val="uk-UA" w:eastAsia="uk-UA" w:bidi="uk-UA"/>
        </w:rPr>
        <w:t xml:space="preserve"> забезпечують виготовлення </w:t>
      </w:r>
      <w:proofErr w:type="spellStart"/>
      <w:r w:rsidR="00CA2F64" w:rsidRPr="001C6452">
        <w:rPr>
          <w:bCs/>
          <w:sz w:val="26"/>
          <w:szCs w:val="26"/>
          <w:lang w:val="uk-UA" w:eastAsia="uk-UA" w:bidi="uk-UA"/>
        </w:rPr>
        <w:t>проєкту</w:t>
      </w:r>
      <w:proofErr w:type="spellEnd"/>
      <w:r w:rsidR="00CA2F64" w:rsidRPr="001C6452">
        <w:rPr>
          <w:bCs/>
          <w:sz w:val="26"/>
          <w:szCs w:val="26"/>
          <w:lang w:val="uk-UA" w:eastAsia="uk-UA" w:bidi="uk-UA"/>
        </w:rPr>
        <w:t xml:space="preserve"> встановлення системи індивідуального теплопостачання, виготовленого до державних норм і правил.</w:t>
      </w:r>
    </w:p>
    <w:p w:rsidR="00CA2F64" w:rsidRPr="001C6452" w:rsidRDefault="00CA2F64" w:rsidP="00CA2F64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color w:val="2A2928"/>
          <w:sz w:val="26"/>
          <w:szCs w:val="26"/>
          <w:lang w:val="uk-UA"/>
        </w:rPr>
      </w:pPr>
      <w:r w:rsidRPr="001C6452">
        <w:rPr>
          <w:color w:val="2A2928"/>
          <w:sz w:val="26"/>
          <w:szCs w:val="26"/>
          <w:lang w:val="uk-UA"/>
        </w:rPr>
        <w:t>Виконання робіт із відокремлення (відключення) квартири від централізованого опалення здійснюється виконавцем робіт з обслуговування внутрішньобудинкових систем теплопостачання чи іншим залученим власником суб'єктом господарювання, які у випадках, передбачених законодавством, мають ліцензію на провадження господарської діяльності з будівництва об'єктів.</w:t>
      </w:r>
    </w:p>
    <w:p w:rsidR="00272BAF" w:rsidRPr="001C6452" w:rsidRDefault="00272BAF" w:rsidP="00272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1C6452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Для виконання робіт із відокремлення (відключення) від централізованого опалення власник квартири повідомляє виконавця відповідної комунальної послуги та виконавців робіт з обслуговування внутрішньобудинкових систем теплопостачання про своє рішення щодо відокремлення (відключення) від централізованого опалення шляхом подання письмової заяви в довільній формі, у якій зазначається наявність підстави для такого рішення.</w:t>
      </w:r>
    </w:p>
    <w:p w:rsidR="00272BAF" w:rsidRPr="001C6452" w:rsidRDefault="00272BAF" w:rsidP="00272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</w:pPr>
      <w:r w:rsidRPr="001C6452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До заяви додається копія витягу з протоколу засідання Комісії про розгляд питання щодо відокремлення (відключення) такої квартири</w:t>
      </w:r>
      <w:r w:rsidR="00AB0F59" w:rsidRPr="001C6452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або будинку</w:t>
      </w:r>
      <w:r w:rsidRPr="001C6452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від централізованого опалення, а також копія </w:t>
      </w:r>
      <w:proofErr w:type="spellStart"/>
      <w:r w:rsidRPr="001C6452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>проєкту</w:t>
      </w:r>
      <w:proofErr w:type="spellEnd"/>
      <w:r w:rsidRPr="001C6452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 такого відокремлення (відключення).</w:t>
      </w:r>
    </w:p>
    <w:p w:rsidR="00272BAF" w:rsidRPr="001C6452" w:rsidRDefault="00272BAF" w:rsidP="00272BAF">
      <w:pPr>
        <w:pStyle w:val="50"/>
        <w:shd w:val="clear" w:color="auto" w:fill="auto"/>
        <w:spacing w:before="0" w:after="0" w:line="240" w:lineRule="auto"/>
        <w:ind w:firstLine="709"/>
        <w:jc w:val="both"/>
        <w:rPr>
          <w:bCs/>
          <w:sz w:val="26"/>
          <w:szCs w:val="26"/>
          <w:lang w:val="uk-UA" w:eastAsia="uk-UA" w:bidi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«за»</w:t>
      </w:r>
      <w:r w:rsidR="00AB0F59">
        <w:rPr>
          <w:bCs/>
          <w:sz w:val="26"/>
          <w:szCs w:val="26"/>
          <w:lang w:val="uk-UA" w:eastAsia="uk-UA" w:bidi="uk-UA"/>
        </w:rPr>
        <w:t xml:space="preserve"> - 11</w:t>
      </w:r>
      <w:r>
        <w:rPr>
          <w:bCs/>
          <w:sz w:val="26"/>
          <w:szCs w:val="26"/>
          <w:lang w:val="uk-UA" w:eastAsia="uk-UA" w:bidi="uk-UA"/>
        </w:rPr>
        <w:t>;</w:t>
      </w:r>
    </w:p>
    <w:p w:rsidR="005370E7" w:rsidRP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«проти»</w:t>
      </w:r>
      <w:r w:rsidR="000E1A30">
        <w:rPr>
          <w:bCs/>
          <w:sz w:val="26"/>
          <w:szCs w:val="26"/>
          <w:lang w:val="uk-UA" w:eastAsia="uk-UA" w:bidi="uk-UA"/>
        </w:rPr>
        <w:t xml:space="preserve">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E72E3C" w:rsidRP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BC07BB" w:rsidRDefault="00A02F8C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</w:t>
      </w:r>
      <w:proofErr w:type="spellStart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>комісіі</w:t>
      </w:r>
      <w:proofErr w:type="spellEnd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05FEF" w:rsidRPr="00BC07BB">
        <w:rPr>
          <w:rFonts w:ascii="Times New Roman" w:hAnsi="Times New Roman" w:cs="Times New Roman"/>
          <w:i/>
          <w:sz w:val="24"/>
          <w:szCs w:val="24"/>
          <w:lang w:val="uk-UA"/>
        </w:rPr>
        <w:t>Тетяна Рябченко</w:t>
      </w:r>
    </w:p>
    <w:sectPr w:rsidR="00A02F8C" w:rsidRPr="00BC07BB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2B" w:rsidRDefault="00BC1E2B" w:rsidP="00A8722F">
      <w:pPr>
        <w:spacing w:after="0" w:line="240" w:lineRule="auto"/>
      </w:pPr>
      <w:r>
        <w:separator/>
      </w:r>
    </w:p>
  </w:endnote>
  <w:endnote w:type="continuationSeparator" w:id="0">
    <w:p w:rsidR="00BC1E2B" w:rsidRDefault="00BC1E2B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2B" w:rsidRDefault="00BC1E2B" w:rsidP="00A8722F">
      <w:pPr>
        <w:spacing w:after="0" w:line="240" w:lineRule="auto"/>
      </w:pPr>
      <w:r>
        <w:separator/>
      </w:r>
    </w:p>
  </w:footnote>
  <w:footnote w:type="continuationSeparator" w:id="0">
    <w:p w:rsidR="00BC1E2B" w:rsidRDefault="00BC1E2B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60">
          <w:rPr>
            <w:noProof/>
          </w:rPr>
          <w:t>4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C6452"/>
    <w:rsid w:val="001E55E6"/>
    <w:rsid w:val="001F08D8"/>
    <w:rsid w:val="002051DC"/>
    <w:rsid w:val="00214666"/>
    <w:rsid w:val="00217758"/>
    <w:rsid w:val="0022469D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A14EB"/>
    <w:rsid w:val="006B3D7C"/>
    <w:rsid w:val="006B4237"/>
    <w:rsid w:val="006B60BF"/>
    <w:rsid w:val="006D16F7"/>
    <w:rsid w:val="006E7CD1"/>
    <w:rsid w:val="006F1E3C"/>
    <w:rsid w:val="006F4B98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C80"/>
    <w:rsid w:val="00920B15"/>
    <w:rsid w:val="009229F9"/>
    <w:rsid w:val="009250D5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73FE"/>
    <w:rsid w:val="00A54DAE"/>
    <w:rsid w:val="00A577F1"/>
    <w:rsid w:val="00A62725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55A2-2ED4-4808-9C28-3446E638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2020-02-14T08:15:00Z</cp:lastPrinted>
  <dcterms:created xsi:type="dcterms:W3CDTF">2020-02-14T07:37:00Z</dcterms:created>
  <dcterms:modified xsi:type="dcterms:W3CDTF">2020-02-14T08:41:00Z</dcterms:modified>
</cp:coreProperties>
</file>