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17264D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КРИВОРІЗЬКА МІСЬКА РАДА</w:t>
      </w:r>
    </w:p>
    <w:p w:rsidR="00285F3C" w:rsidRPr="0017264D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VII</w:t>
      </w:r>
      <w:r w:rsidR="0027444C" w:rsidRPr="0017264D">
        <w:rPr>
          <w:b/>
          <w:sz w:val="28"/>
          <w:szCs w:val="28"/>
          <w:lang w:val="uk-UA"/>
        </w:rPr>
        <w:t xml:space="preserve"> </w:t>
      </w:r>
      <w:r w:rsidRPr="0017264D">
        <w:rPr>
          <w:b/>
          <w:sz w:val="28"/>
          <w:szCs w:val="28"/>
          <w:lang w:val="uk-UA"/>
        </w:rPr>
        <w:t>СКЛИКАННЯ</w:t>
      </w:r>
    </w:p>
    <w:p w:rsidR="00285F3C" w:rsidRPr="0017264D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17264D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17264D">
        <w:rPr>
          <w:sz w:val="28"/>
          <w:szCs w:val="28"/>
          <w:lang w:val="uk-UA"/>
        </w:rPr>
        <w:t>ПОСТІЙНА КОМІСІЯ З ПИТАНЬ</w:t>
      </w:r>
    </w:p>
    <w:p w:rsidR="00285F3C" w:rsidRPr="0017264D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17264D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17264D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17264D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17264D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 xml:space="preserve">ПРОТОКОЛ № </w:t>
      </w:r>
      <w:r w:rsidR="00804BD0" w:rsidRPr="0017264D">
        <w:rPr>
          <w:b/>
          <w:sz w:val="28"/>
          <w:szCs w:val="28"/>
          <w:lang w:val="uk-UA"/>
        </w:rPr>
        <w:t>5</w:t>
      </w:r>
      <w:r w:rsidR="0088031E" w:rsidRPr="0017264D">
        <w:rPr>
          <w:b/>
          <w:sz w:val="28"/>
          <w:szCs w:val="28"/>
          <w:lang w:val="uk-UA"/>
        </w:rPr>
        <w:t>2</w:t>
      </w:r>
    </w:p>
    <w:p w:rsidR="00693D4C" w:rsidRPr="0017264D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50BB" w:rsidRPr="0017264D">
        <w:rPr>
          <w:b/>
          <w:sz w:val="28"/>
          <w:szCs w:val="28"/>
          <w:lang w:val="uk-UA"/>
        </w:rPr>
        <w:t>2</w:t>
      </w:r>
      <w:r w:rsidR="008E0814">
        <w:rPr>
          <w:b/>
          <w:sz w:val="28"/>
          <w:szCs w:val="28"/>
          <w:lang w:val="uk-UA"/>
        </w:rPr>
        <w:t>5</w:t>
      </w:r>
      <w:r w:rsidR="006B09CA" w:rsidRPr="0017264D">
        <w:rPr>
          <w:b/>
          <w:sz w:val="28"/>
          <w:szCs w:val="28"/>
          <w:lang w:val="uk-UA"/>
        </w:rPr>
        <w:t xml:space="preserve"> </w:t>
      </w:r>
      <w:r w:rsidR="0088031E" w:rsidRPr="0017264D">
        <w:rPr>
          <w:b/>
          <w:sz w:val="28"/>
          <w:szCs w:val="28"/>
          <w:lang w:val="uk-UA"/>
        </w:rPr>
        <w:t>січ</w:t>
      </w:r>
      <w:r w:rsidR="00804BD0" w:rsidRPr="0017264D">
        <w:rPr>
          <w:b/>
          <w:sz w:val="28"/>
          <w:szCs w:val="28"/>
          <w:lang w:val="uk-UA"/>
        </w:rPr>
        <w:t>ня</w:t>
      </w:r>
      <w:r w:rsidR="006B09CA" w:rsidRPr="0017264D">
        <w:rPr>
          <w:b/>
          <w:sz w:val="28"/>
          <w:szCs w:val="28"/>
          <w:lang w:val="uk-UA"/>
        </w:rPr>
        <w:t xml:space="preserve"> </w:t>
      </w:r>
      <w:r w:rsidR="00A84632" w:rsidRPr="0017264D">
        <w:rPr>
          <w:b/>
          <w:sz w:val="28"/>
          <w:szCs w:val="28"/>
          <w:lang w:val="uk-UA"/>
        </w:rPr>
        <w:t>201</w:t>
      </w:r>
      <w:r w:rsidR="0088031E" w:rsidRPr="0017264D">
        <w:rPr>
          <w:b/>
          <w:sz w:val="28"/>
          <w:szCs w:val="28"/>
          <w:lang w:val="uk-UA"/>
        </w:rPr>
        <w:t>9</w:t>
      </w:r>
      <w:r w:rsidR="001E7CF2" w:rsidRPr="0017264D">
        <w:rPr>
          <w:b/>
          <w:sz w:val="28"/>
          <w:szCs w:val="28"/>
          <w:lang w:val="uk-UA"/>
        </w:rPr>
        <w:t xml:space="preserve"> року</w:t>
      </w:r>
    </w:p>
    <w:p w:rsidR="004B41D6" w:rsidRPr="0017264D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17264D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Голова</w:t>
      </w:r>
      <w:r w:rsidR="00862956" w:rsidRPr="0017264D">
        <w:rPr>
          <w:b/>
          <w:sz w:val="28"/>
          <w:szCs w:val="28"/>
          <w:lang w:val="uk-UA"/>
        </w:rPr>
        <w:t>:</w:t>
      </w:r>
      <w:r w:rsidR="00862956" w:rsidRPr="0017264D">
        <w:rPr>
          <w:sz w:val="28"/>
          <w:szCs w:val="28"/>
          <w:lang w:val="uk-UA"/>
        </w:rPr>
        <w:t xml:space="preserve"> </w:t>
      </w:r>
      <w:r w:rsidR="006157CC" w:rsidRPr="0017264D">
        <w:rPr>
          <w:spacing w:val="-6"/>
          <w:sz w:val="28"/>
          <w:szCs w:val="28"/>
          <w:lang w:val="uk-UA"/>
        </w:rPr>
        <w:t xml:space="preserve">Абрамова В.В. </w:t>
      </w:r>
    </w:p>
    <w:p w:rsidR="00862956" w:rsidRPr="0017264D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Присутні члени комісії:</w:t>
      </w:r>
      <w:r w:rsidR="004A153A" w:rsidRPr="0017264D">
        <w:rPr>
          <w:b/>
          <w:sz w:val="28"/>
          <w:szCs w:val="28"/>
          <w:lang w:val="uk-UA"/>
        </w:rPr>
        <w:t xml:space="preserve"> </w:t>
      </w:r>
      <w:proofErr w:type="spellStart"/>
      <w:r w:rsidR="00C10F83" w:rsidRPr="0017264D">
        <w:rPr>
          <w:spacing w:val="-6"/>
          <w:sz w:val="28"/>
          <w:szCs w:val="28"/>
          <w:lang w:val="uk-UA"/>
        </w:rPr>
        <w:t>Гресько</w:t>
      </w:r>
      <w:proofErr w:type="spellEnd"/>
      <w:r w:rsidR="00C10F83" w:rsidRPr="0017264D">
        <w:rPr>
          <w:spacing w:val="-6"/>
          <w:sz w:val="28"/>
          <w:szCs w:val="28"/>
          <w:lang w:val="uk-UA"/>
        </w:rPr>
        <w:t xml:space="preserve"> В.В., </w:t>
      </w:r>
      <w:proofErr w:type="spellStart"/>
      <w:r w:rsidR="00633E83" w:rsidRPr="0017264D">
        <w:rPr>
          <w:spacing w:val="-6"/>
          <w:sz w:val="28"/>
          <w:szCs w:val="28"/>
          <w:lang w:val="uk-UA"/>
        </w:rPr>
        <w:t>Немченко</w:t>
      </w:r>
      <w:proofErr w:type="spellEnd"/>
      <w:r w:rsidR="00633E83" w:rsidRPr="0017264D">
        <w:rPr>
          <w:spacing w:val="-6"/>
          <w:sz w:val="28"/>
          <w:szCs w:val="28"/>
          <w:lang w:val="uk-UA"/>
        </w:rPr>
        <w:t> А.М.</w:t>
      </w:r>
      <w:r w:rsidR="00862CAB" w:rsidRPr="0017264D">
        <w:rPr>
          <w:spacing w:val="-6"/>
          <w:sz w:val="28"/>
          <w:szCs w:val="28"/>
          <w:lang w:val="uk-UA"/>
        </w:rPr>
        <w:t>., Цюпа </w:t>
      </w:r>
      <w:r w:rsidR="00663622" w:rsidRPr="0017264D">
        <w:rPr>
          <w:spacing w:val="-6"/>
          <w:sz w:val="28"/>
          <w:szCs w:val="28"/>
          <w:lang w:val="uk-UA"/>
        </w:rPr>
        <w:t>Ю.О.</w:t>
      </w:r>
      <w:r w:rsidR="00862CAB" w:rsidRPr="0017264D">
        <w:rPr>
          <w:spacing w:val="-6"/>
          <w:sz w:val="28"/>
          <w:szCs w:val="28"/>
          <w:lang w:val="uk-UA"/>
        </w:rPr>
        <w:t>,</w:t>
      </w:r>
      <w:r w:rsidR="00862CAB" w:rsidRPr="0017264D">
        <w:rPr>
          <w:sz w:val="28"/>
          <w:szCs w:val="28"/>
          <w:lang w:val="uk-UA"/>
        </w:rPr>
        <w:t xml:space="preserve"> Шишка Н.В</w:t>
      </w:r>
      <w:r w:rsidR="00862CAB" w:rsidRPr="0017264D">
        <w:rPr>
          <w:spacing w:val="-6"/>
          <w:sz w:val="28"/>
          <w:szCs w:val="28"/>
          <w:lang w:val="uk-UA"/>
        </w:rPr>
        <w:t>.</w:t>
      </w:r>
      <w:r w:rsidR="00AD6112" w:rsidRPr="0017264D">
        <w:rPr>
          <w:spacing w:val="-6"/>
          <w:sz w:val="28"/>
          <w:szCs w:val="28"/>
          <w:lang w:val="uk-UA"/>
        </w:rPr>
        <w:t>,</w:t>
      </w:r>
      <w:r w:rsidR="00AD6112" w:rsidRPr="0017264D">
        <w:rPr>
          <w:sz w:val="28"/>
          <w:szCs w:val="28"/>
          <w:lang w:val="uk-UA"/>
        </w:rPr>
        <w:t xml:space="preserve"> Король Р.В.</w:t>
      </w:r>
      <w:r w:rsidR="006157CC" w:rsidRPr="0017264D">
        <w:rPr>
          <w:sz w:val="28"/>
          <w:szCs w:val="28"/>
          <w:lang w:val="uk-UA"/>
        </w:rPr>
        <w:t>,</w:t>
      </w:r>
      <w:r w:rsidR="006157CC" w:rsidRPr="0017264D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6157CC" w:rsidRPr="0017264D">
        <w:rPr>
          <w:spacing w:val="-6"/>
          <w:sz w:val="28"/>
          <w:szCs w:val="28"/>
          <w:lang w:val="uk-UA"/>
        </w:rPr>
        <w:t>Логачов</w:t>
      </w:r>
      <w:proofErr w:type="spellEnd"/>
      <w:r w:rsidR="006157CC" w:rsidRPr="0017264D">
        <w:rPr>
          <w:spacing w:val="-6"/>
          <w:sz w:val="28"/>
          <w:szCs w:val="28"/>
          <w:lang w:val="uk-UA"/>
        </w:rPr>
        <w:t> А.І.</w:t>
      </w:r>
    </w:p>
    <w:p w:rsidR="00862956" w:rsidRPr="0017264D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Відсутн</w:t>
      </w:r>
      <w:r w:rsidR="006A70AB" w:rsidRPr="0017264D">
        <w:rPr>
          <w:b/>
          <w:sz w:val="28"/>
          <w:szCs w:val="28"/>
          <w:lang w:val="uk-UA"/>
        </w:rPr>
        <w:t>і</w:t>
      </w:r>
      <w:r w:rsidR="00B3219F" w:rsidRPr="0017264D">
        <w:rPr>
          <w:b/>
          <w:sz w:val="28"/>
          <w:szCs w:val="28"/>
          <w:lang w:val="uk-UA"/>
        </w:rPr>
        <w:t xml:space="preserve"> </w:t>
      </w:r>
      <w:r w:rsidRPr="0017264D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17264D">
        <w:rPr>
          <w:b/>
          <w:spacing w:val="-8"/>
          <w:sz w:val="28"/>
          <w:szCs w:val="28"/>
          <w:lang w:val="uk-UA"/>
        </w:rPr>
        <w:t>и</w:t>
      </w:r>
      <w:r w:rsidRPr="0017264D">
        <w:rPr>
          <w:b/>
          <w:spacing w:val="-8"/>
          <w:sz w:val="28"/>
          <w:szCs w:val="28"/>
          <w:lang w:val="uk-UA"/>
        </w:rPr>
        <w:t xml:space="preserve"> комісії</w:t>
      </w:r>
      <w:r w:rsidR="00C10F83" w:rsidRPr="0017264D">
        <w:rPr>
          <w:b/>
          <w:spacing w:val="-8"/>
          <w:sz w:val="28"/>
          <w:szCs w:val="28"/>
          <w:lang w:val="uk-UA"/>
        </w:rPr>
        <w:t xml:space="preserve">: </w:t>
      </w:r>
      <w:proofErr w:type="spellStart"/>
      <w:r w:rsidR="00633E83" w:rsidRPr="0017264D">
        <w:rPr>
          <w:sz w:val="28"/>
          <w:szCs w:val="28"/>
          <w:lang w:val="uk-UA"/>
        </w:rPr>
        <w:t>Бабаліч</w:t>
      </w:r>
      <w:proofErr w:type="spellEnd"/>
      <w:r w:rsidR="00633E83" w:rsidRPr="0017264D">
        <w:rPr>
          <w:sz w:val="28"/>
          <w:szCs w:val="28"/>
          <w:lang w:val="uk-UA"/>
        </w:rPr>
        <w:t xml:space="preserve"> М.М.</w:t>
      </w:r>
      <w:r w:rsidR="00C10F83" w:rsidRPr="0017264D">
        <w:rPr>
          <w:sz w:val="28"/>
          <w:szCs w:val="28"/>
          <w:lang w:val="uk-UA"/>
        </w:rPr>
        <w:t>,</w:t>
      </w:r>
      <w:r w:rsidR="00C10F83" w:rsidRPr="0017264D">
        <w:rPr>
          <w:spacing w:val="-6"/>
          <w:sz w:val="28"/>
          <w:szCs w:val="28"/>
          <w:lang w:val="uk-UA"/>
        </w:rPr>
        <w:t xml:space="preserve"> Богатирьов А.В., Карий М.О.</w:t>
      </w:r>
    </w:p>
    <w:p w:rsidR="0075712F" w:rsidRPr="0017264D" w:rsidRDefault="00862956" w:rsidP="00E92BD7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У засіданні взяли участь:</w:t>
      </w:r>
      <w:r w:rsidR="00F10DDE" w:rsidRPr="0017264D">
        <w:rPr>
          <w:sz w:val="28"/>
          <w:szCs w:val="28"/>
          <w:lang w:val="uk-UA"/>
        </w:rPr>
        <w:t xml:space="preserve"> </w:t>
      </w:r>
      <w:r w:rsidR="00F17779" w:rsidRPr="0017264D">
        <w:rPr>
          <w:sz w:val="28"/>
          <w:szCs w:val="28"/>
          <w:lang w:val="uk-UA"/>
        </w:rPr>
        <w:t>Карий І.О.</w:t>
      </w:r>
      <w:r w:rsidR="00B6551F" w:rsidRPr="0017264D">
        <w:rPr>
          <w:sz w:val="28"/>
          <w:szCs w:val="28"/>
          <w:lang w:val="uk-UA"/>
        </w:rPr>
        <w:t>–</w:t>
      </w:r>
      <w:r w:rsidR="00C276F5" w:rsidRPr="0017264D">
        <w:rPr>
          <w:sz w:val="28"/>
          <w:szCs w:val="28"/>
          <w:lang w:val="uk-UA"/>
        </w:rPr>
        <w:t xml:space="preserve"> </w:t>
      </w:r>
      <w:r w:rsidR="001C6952" w:rsidRPr="0017264D">
        <w:rPr>
          <w:sz w:val="28"/>
          <w:szCs w:val="28"/>
          <w:lang w:val="uk-UA"/>
        </w:rPr>
        <w:t>директор</w:t>
      </w:r>
      <w:r w:rsidR="00DE7670" w:rsidRPr="0017264D">
        <w:rPr>
          <w:sz w:val="28"/>
          <w:szCs w:val="28"/>
          <w:lang w:val="uk-UA"/>
        </w:rPr>
        <w:t xml:space="preserve"> </w:t>
      </w:r>
      <w:r w:rsidR="00DE2D7F" w:rsidRPr="0017264D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17264D">
        <w:rPr>
          <w:sz w:val="28"/>
          <w:szCs w:val="28"/>
          <w:lang w:val="uk-UA"/>
        </w:rPr>
        <w:t xml:space="preserve"> виконкому міської ради</w:t>
      </w:r>
      <w:r w:rsidR="00B6551F" w:rsidRPr="0017264D">
        <w:rPr>
          <w:sz w:val="28"/>
          <w:szCs w:val="28"/>
          <w:lang w:val="uk-UA"/>
        </w:rPr>
        <w:t>,</w:t>
      </w:r>
      <w:r w:rsidR="00774C35" w:rsidRPr="0017264D">
        <w:rPr>
          <w:sz w:val="28"/>
          <w:szCs w:val="28"/>
          <w:lang w:val="uk-UA"/>
        </w:rPr>
        <w:t xml:space="preserve"> </w:t>
      </w:r>
      <w:r w:rsidR="00C10F83" w:rsidRPr="0017264D">
        <w:rPr>
          <w:sz w:val="28"/>
          <w:szCs w:val="28"/>
          <w:lang w:val="uk-UA"/>
        </w:rPr>
        <w:t>Сиротюк С.В.</w:t>
      </w:r>
      <w:r w:rsidR="009602C6" w:rsidRPr="0017264D">
        <w:rPr>
          <w:sz w:val="28"/>
          <w:szCs w:val="28"/>
          <w:lang w:val="uk-UA"/>
        </w:rPr>
        <w:t xml:space="preserve"> –</w:t>
      </w:r>
      <w:r w:rsidR="006157CC" w:rsidRPr="0017264D">
        <w:rPr>
          <w:sz w:val="28"/>
          <w:szCs w:val="28"/>
          <w:lang w:val="uk-UA"/>
        </w:rPr>
        <w:t xml:space="preserve"> </w:t>
      </w:r>
      <w:r w:rsidR="009602C6" w:rsidRPr="0017264D">
        <w:rPr>
          <w:sz w:val="28"/>
          <w:szCs w:val="28"/>
          <w:lang w:val="uk-UA"/>
        </w:rPr>
        <w:t xml:space="preserve">начальник відділу транспорту </w:t>
      </w:r>
      <w:r w:rsidR="00E92BD7" w:rsidRPr="0017264D">
        <w:rPr>
          <w:sz w:val="28"/>
          <w:szCs w:val="28"/>
          <w:lang w:val="uk-UA"/>
        </w:rPr>
        <w:t>і</w:t>
      </w:r>
      <w:r w:rsidR="009602C6" w:rsidRPr="0017264D">
        <w:rPr>
          <w:sz w:val="28"/>
          <w:szCs w:val="28"/>
          <w:lang w:val="uk-UA"/>
        </w:rPr>
        <w:t xml:space="preserve"> зв’язку виконкому міської ради, </w:t>
      </w:r>
      <w:proofErr w:type="spellStart"/>
      <w:r w:rsidR="00C10F83" w:rsidRPr="0017264D">
        <w:rPr>
          <w:sz w:val="28"/>
          <w:szCs w:val="28"/>
          <w:lang w:val="uk-UA"/>
        </w:rPr>
        <w:t>Нечипоров</w:t>
      </w:r>
      <w:proofErr w:type="spellEnd"/>
      <w:r w:rsidR="00C10F83" w:rsidRPr="0017264D">
        <w:rPr>
          <w:sz w:val="28"/>
          <w:szCs w:val="28"/>
          <w:lang w:val="uk-UA"/>
        </w:rPr>
        <w:t xml:space="preserve"> А.О</w:t>
      </w:r>
      <w:r w:rsidR="003D47A2" w:rsidRPr="0017264D">
        <w:rPr>
          <w:sz w:val="28"/>
          <w:szCs w:val="28"/>
          <w:lang w:val="uk-UA"/>
        </w:rPr>
        <w:t xml:space="preserve">. – </w:t>
      </w:r>
      <w:r w:rsidR="00C10F83" w:rsidRPr="0017264D">
        <w:rPr>
          <w:sz w:val="28"/>
          <w:szCs w:val="28"/>
          <w:lang w:val="uk-UA"/>
        </w:rPr>
        <w:t xml:space="preserve">заступник </w:t>
      </w:r>
      <w:r w:rsidR="003D47A2" w:rsidRPr="0017264D">
        <w:rPr>
          <w:sz w:val="28"/>
          <w:szCs w:val="28"/>
          <w:lang w:val="uk-UA"/>
        </w:rPr>
        <w:t>начальник</w:t>
      </w:r>
      <w:r w:rsidR="00C10F83" w:rsidRPr="0017264D">
        <w:rPr>
          <w:sz w:val="28"/>
          <w:szCs w:val="28"/>
          <w:lang w:val="uk-UA"/>
        </w:rPr>
        <w:t>а</w:t>
      </w:r>
      <w:r w:rsidR="003D47A2" w:rsidRPr="0017264D">
        <w:rPr>
          <w:sz w:val="28"/>
          <w:szCs w:val="28"/>
          <w:lang w:val="uk-UA"/>
        </w:rPr>
        <w:t xml:space="preserve"> інспекції з благоустрою виконкому міської ради, </w:t>
      </w:r>
      <w:proofErr w:type="spellStart"/>
      <w:r w:rsidR="00C10F83" w:rsidRPr="0017264D">
        <w:rPr>
          <w:sz w:val="28"/>
          <w:szCs w:val="28"/>
          <w:lang w:val="uk-UA"/>
        </w:rPr>
        <w:t>Галіч</w:t>
      </w:r>
      <w:proofErr w:type="spellEnd"/>
      <w:r w:rsidR="00C10F83" w:rsidRPr="0017264D">
        <w:rPr>
          <w:sz w:val="28"/>
          <w:szCs w:val="28"/>
          <w:lang w:val="uk-UA"/>
        </w:rPr>
        <w:t> І.Б.</w:t>
      </w:r>
      <w:r w:rsidR="00711136" w:rsidRPr="0017264D">
        <w:rPr>
          <w:sz w:val="28"/>
          <w:szCs w:val="28"/>
          <w:lang w:val="uk-UA"/>
        </w:rPr>
        <w:t xml:space="preserve"> – </w:t>
      </w:r>
      <w:r w:rsidR="00C10F83" w:rsidRPr="0017264D">
        <w:rPr>
          <w:sz w:val="28"/>
          <w:szCs w:val="28"/>
          <w:lang w:val="uk-UA"/>
        </w:rPr>
        <w:t xml:space="preserve">начальник відділу економічного аналізу та державних </w:t>
      </w:r>
      <w:proofErr w:type="spellStart"/>
      <w:r w:rsidR="00C10F83" w:rsidRPr="0017264D">
        <w:rPr>
          <w:sz w:val="28"/>
          <w:szCs w:val="28"/>
          <w:lang w:val="uk-UA"/>
        </w:rPr>
        <w:t>закупівель</w:t>
      </w:r>
      <w:proofErr w:type="spellEnd"/>
      <w:r w:rsidR="00E92BD7" w:rsidRPr="0017264D">
        <w:rPr>
          <w:sz w:val="28"/>
          <w:szCs w:val="28"/>
          <w:lang w:val="uk-UA"/>
        </w:rPr>
        <w:t xml:space="preserve"> </w:t>
      </w:r>
      <w:r w:rsidR="00C10F83" w:rsidRPr="0017264D">
        <w:rPr>
          <w:sz w:val="28"/>
          <w:szCs w:val="28"/>
          <w:lang w:val="uk-UA"/>
        </w:rPr>
        <w:t>управління економіки виконкому міської ради</w:t>
      </w:r>
      <w:r w:rsidR="00B965DE" w:rsidRPr="0017264D">
        <w:rPr>
          <w:sz w:val="28"/>
          <w:szCs w:val="28"/>
          <w:lang w:val="uk-UA"/>
        </w:rPr>
        <w:t xml:space="preserve">, </w:t>
      </w:r>
      <w:r w:rsidR="00DE7670" w:rsidRPr="0017264D">
        <w:rPr>
          <w:sz w:val="28"/>
          <w:szCs w:val="28"/>
          <w:lang w:val="uk-UA"/>
        </w:rPr>
        <w:t>Мальцева </w:t>
      </w:r>
      <w:r w:rsidR="00D716F3" w:rsidRPr="0017264D">
        <w:rPr>
          <w:sz w:val="28"/>
          <w:szCs w:val="28"/>
          <w:lang w:val="uk-UA"/>
        </w:rPr>
        <w:t xml:space="preserve">В.В. </w:t>
      </w:r>
      <w:r w:rsidR="00D24FBF" w:rsidRPr="0017264D">
        <w:rPr>
          <w:sz w:val="28"/>
          <w:szCs w:val="28"/>
          <w:lang w:val="uk-UA"/>
        </w:rPr>
        <w:t>–</w:t>
      </w:r>
      <w:r w:rsidR="00877638" w:rsidRPr="0017264D">
        <w:rPr>
          <w:sz w:val="28"/>
          <w:szCs w:val="28"/>
          <w:lang w:val="uk-UA"/>
        </w:rPr>
        <w:t xml:space="preserve"> </w:t>
      </w:r>
      <w:r w:rsidR="00D716F3" w:rsidRPr="0017264D">
        <w:rPr>
          <w:sz w:val="28"/>
          <w:szCs w:val="28"/>
          <w:lang w:val="uk-UA"/>
        </w:rPr>
        <w:t xml:space="preserve">головний </w:t>
      </w:r>
      <w:r w:rsidR="00D24FBF" w:rsidRPr="0017264D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17264D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17264D">
        <w:rPr>
          <w:sz w:val="28"/>
          <w:szCs w:val="28"/>
          <w:lang w:val="uk-UA"/>
        </w:rPr>
        <w:t>,</w:t>
      </w:r>
      <w:r w:rsidR="00F87539" w:rsidRPr="0017264D">
        <w:rPr>
          <w:sz w:val="28"/>
          <w:szCs w:val="28"/>
          <w:lang w:val="uk-UA"/>
        </w:rPr>
        <w:t xml:space="preserve"> </w:t>
      </w:r>
      <w:proofErr w:type="spellStart"/>
      <w:r w:rsidR="00EC45FC" w:rsidRPr="0017264D">
        <w:rPr>
          <w:sz w:val="28"/>
          <w:szCs w:val="28"/>
          <w:lang w:val="uk-UA"/>
        </w:rPr>
        <w:t>Горанько</w:t>
      </w:r>
      <w:proofErr w:type="spellEnd"/>
      <w:r w:rsidR="00EC45FC" w:rsidRPr="0017264D">
        <w:rPr>
          <w:sz w:val="28"/>
          <w:szCs w:val="28"/>
          <w:lang w:val="uk-UA"/>
        </w:rPr>
        <w:t xml:space="preserve"> А.П. - </w:t>
      </w:r>
      <w:r w:rsidR="00EC45FC" w:rsidRPr="0017264D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 (воїнів-інтернаціоналістів),</w:t>
      </w:r>
      <w:r w:rsidR="00C10F83" w:rsidRPr="0017264D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C10F83" w:rsidRPr="0017264D">
        <w:rPr>
          <w:spacing w:val="-4"/>
          <w:sz w:val="28"/>
          <w:szCs w:val="28"/>
          <w:lang w:val="uk-UA"/>
        </w:rPr>
        <w:t>Кар</w:t>
      </w:r>
      <w:r w:rsidR="00E92BD7" w:rsidRPr="0017264D">
        <w:rPr>
          <w:spacing w:val="-4"/>
          <w:sz w:val="28"/>
          <w:szCs w:val="28"/>
          <w:lang w:val="uk-UA"/>
        </w:rPr>
        <w:t>ч</w:t>
      </w:r>
      <w:proofErr w:type="spellEnd"/>
      <w:r w:rsidR="00C10F83" w:rsidRPr="0017264D">
        <w:rPr>
          <w:spacing w:val="-4"/>
          <w:sz w:val="28"/>
          <w:szCs w:val="28"/>
          <w:lang w:val="uk-UA"/>
        </w:rPr>
        <w:t xml:space="preserve"> Ю.Ю., Журавльова Л.В., Журавльова С.В., Федулова В.В. </w:t>
      </w:r>
      <w:r w:rsidR="00711136" w:rsidRPr="0017264D">
        <w:rPr>
          <w:sz w:val="28"/>
          <w:szCs w:val="28"/>
          <w:lang w:val="uk-UA"/>
        </w:rPr>
        <w:t>– мешканці міста</w:t>
      </w:r>
      <w:r w:rsidR="00C10F83" w:rsidRPr="0017264D">
        <w:rPr>
          <w:sz w:val="28"/>
          <w:szCs w:val="28"/>
          <w:lang w:val="uk-UA"/>
        </w:rPr>
        <w:t>, представники засобів масової інформації «0564», «</w:t>
      </w:r>
      <w:proofErr w:type="spellStart"/>
      <w:r w:rsidR="00E92BD7" w:rsidRPr="0017264D">
        <w:rPr>
          <w:sz w:val="28"/>
          <w:szCs w:val="28"/>
          <w:lang w:val="uk-UA"/>
        </w:rPr>
        <w:t>Первый</w:t>
      </w:r>
      <w:proofErr w:type="spellEnd"/>
      <w:r w:rsidR="00E92BD7" w:rsidRPr="0017264D">
        <w:rPr>
          <w:sz w:val="28"/>
          <w:szCs w:val="28"/>
          <w:lang w:val="uk-UA"/>
        </w:rPr>
        <w:t xml:space="preserve"> </w:t>
      </w:r>
      <w:proofErr w:type="spellStart"/>
      <w:r w:rsidR="00E92BD7" w:rsidRPr="0017264D">
        <w:rPr>
          <w:sz w:val="28"/>
          <w:szCs w:val="28"/>
          <w:lang w:val="uk-UA"/>
        </w:rPr>
        <w:t>Городской</w:t>
      </w:r>
      <w:proofErr w:type="spellEnd"/>
      <w:r w:rsidR="00E92BD7" w:rsidRPr="0017264D">
        <w:rPr>
          <w:sz w:val="28"/>
          <w:szCs w:val="28"/>
          <w:lang w:val="uk-UA"/>
        </w:rPr>
        <w:t>», «</w:t>
      </w:r>
      <w:proofErr w:type="spellStart"/>
      <w:r w:rsidR="00E92BD7" w:rsidRPr="0017264D">
        <w:rPr>
          <w:sz w:val="28"/>
          <w:szCs w:val="28"/>
          <w:lang w:val="uk-UA"/>
        </w:rPr>
        <w:t>Первый</w:t>
      </w:r>
      <w:proofErr w:type="spellEnd"/>
      <w:r w:rsidR="00E92BD7" w:rsidRPr="0017264D">
        <w:rPr>
          <w:sz w:val="28"/>
          <w:szCs w:val="28"/>
          <w:lang w:val="uk-UA"/>
        </w:rPr>
        <w:t xml:space="preserve"> </w:t>
      </w:r>
      <w:proofErr w:type="spellStart"/>
      <w:r w:rsidR="00C10F83" w:rsidRPr="0017264D">
        <w:rPr>
          <w:sz w:val="28"/>
          <w:szCs w:val="28"/>
          <w:lang w:val="uk-UA"/>
        </w:rPr>
        <w:t>Кривор</w:t>
      </w:r>
      <w:r w:rsidR="00E92BD7" w:rsidRPr="0017264D">
        <w:rPr>
          <w:sz w:val="28"/>
          <w:szCs w:val="28"/>
          <w:lang w:val="uk-UA"/>
        </w:rPr>
        <w:t>ожс</w:t>
      </w:r>
      <w:r w:rsidR="00C10F83" w:rsidRPr="0017264D">
        <w:rPr>
          <w:sz w:val="28"/>
          <w:szCs w:val="28"/>
          <w:lang w:val="uk-UA"/>
        </w:rPr>
        <w:t>кий</w:t>
      </w:r>
      <w:proofErr w:type="spellEnd"/>
      <w:r w:rsidR="00C10F83" w:rsidRPr="0017264D">
        <w:rPr>
          <w:sz w:val="28"/>
          <w:szCs w:val="28"/>
          <w:lang w:val="uk-UA"/>
        </w:rPr>
        <w:t>», «Червоний гірник»</w:t>
      </w:r>
      <w:r w:rsidR="00711136" w:rsidRPr="0017264D">
        <w:rPr>
          <w:sz w:val="28"/>
          <w:szCs w:val="28"/>
          <w:lang w:val="uk-UA"/>
        </w:rPr>
        <w:t>.</w:t>
      </w:r>
    </w:p>
    <w:p w:rsidR="00804BD0" w:rsidRPr="0017264D" w:rsidRDefault="00804BD0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17264D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Черга денна</w:t>
      </w:r>
    </w:p>
    <w:p w:rsidR="005F71F0" w:rsidRPr="0017264D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804BD0" w:rsidRPr="0017264D" w:rsidRDefault="00804BD0" w:rsidP="00804BD0">
      <w:pPr>
        <w:ind w:firstLine="708"/>
        <w:jc w:val="both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 xml:space="preserve">1. Розгляд проектів рішень порядку денного пленарного засідання   </w:t>
      </w:r>
      <w:r w:rsidR="0088031E" w:rsidRPr="0017264D">
        <w:rPr>
          <w:b/>
          <w:sz w:val="28"/>
          <w:szCs w:val="28"/>
          <w:lang w:val="uk-UA"/>
        </w:rPr>
        <w:t>XLІІІ</w:t>
      </w:r>
      <w:r w:rsidRPr="0017264D">
        <w:rPr>
          <w:b/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804BD0" w:rsidRPr="0017264D" w:rsidRDefault="00804BD0" w:rsidP="00804BD0">
      <w:pPr>
        <w:tabs>
          <w:tab w:val="num" w:pos="0"/>
        </w:tabs>
        <w:spacing w:after="120"/>
        <w:jc w:val="center"/>
        <w:rPr>
          <w:b/>
          <w:i/>
          <w:szCs w:val="28"/>
          <w:lang w:val="uk-UA"/>
        </w:rPr>
      </w:pPr>
    </w:p>
    <w:tbl>
      <w:tblPr>
        <w:tblW w:w="15421" w:type="dxa"/>
        <w:tblLayout w:type="fixed"/>
        <w:tblLook w:val="01E0" w:firstRow="1" w:lastRow="1" w:firstColumn="1" w:lastColumn="1" w:noHBand="0" w:noVBand="0"/>
      </w:tblPr>
      <w:tblGrid>
        <w:gridCol w:w="534"/>
        <w:gridCol w:w="8606"/>
        <w:gridCol w:w="114"/>
        <w:gridCol w:w="122"/>
        <w:gridCol w:w="6045"/>
      </w:tblGrid>
      <w:tr w:rsidR="0088031E" w:rsidRPr="0017264D" w:rsidTr="009A5462">
        <w:trPr>
          <w:gridAfter w:val="1"/>
          <w:wAfter w:w="6045" w:type="dxa"/>
          <w:trHeight w:val="310"/>
        </w:trPr>
        <w:tc>
          <w:tcPr>
            <w:tcW w:w="9140" w:type="dxa"/>
            <w:gridSpan w:val="2"/>
          </w:tcPr>
          <w:p w:rsidR="0088031E" w:rsidRPr="0017264D" w:rsidRDefault="0088031E" w:rsidP="004D527D">
            <w:pPr>
              <w:tabs>
                <w:tab w:val="num" w:pos="0"/>
              </w:tabs>
              <w:spacing w:after="120"/>
              <w:jc w:val="center"/>
              <w:rPr>
                <w:b/>
                <w:i/>
                <w:szCs w:val="28"/>
                <w:lang w:val="uk-UA"/>
              </w:rPr>
            </w:pPr>
          </w:p>
          <w:tbl>
            <w:tblPr>
              <w:tblW w:w="9401" w:type="dxa"/>
              <w:tblInd w:w="426" w:type="dxa"/>
              <w:tblLayout w:type="fixed"/>
              <w:tblLook w:val="01E0" w:firstRow="1" w:lastRow="1" w:firstColumn="1" w:lastColumn="1" w:noHBand="0" w:noVBand="0"/>
            </w:tblPr>
            <w:tblGrid>
              <w:gridCol w:w="1701"/>
              <w:gridCol w:w="142"/>
              <w:gridCol w:w="6991"/>
              <w:gridCol w:w="567"/>
            </w:tblGrid>
            <w:tr w:rsidR="0088031E" w:rsidRPr="0017264D" w:rsidTr="009A5462">
              <w:trPr>
                <w:gridAfter w:val="1"/>
                <w:wAfter w:w="567" w:type="dxa"/>
                <w:trHeight w:val="310"/>
              </w:trPr>
              <w:tc>
                <w:tcPr>
                  <w:tcW w:w="1701" w:type="dxa"/>
                </w:tcPr>
                <w:p w:rsidR="0088031E" w:rsidRPr="0017264D" w:rsidRDefault="0088031E" w:rsidP="009A5462">
                  <w:pPr>
                    <w:spacing w:after="160"/>
                    <w:ind w:left="-249" w:firstLine="249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39</w:t>
                  </w:r>
                </w:p>
              </w:tc>
              <w:tc>
                <w:tcPr>
                  <w:tcW w:w="7133" w:type="dxa"/>
                  <w:gridSpan w:val="2"/>
                </w:tcPr>
                <w:p w:rsidR="0088031E" w:rsidRPr="0017264D" w:rsidRDefault="0088031E" w:rsidP="009A5462">
                  <w:pPr>
                    <w:tabs>
                      <w:tab w:val="num" w:pos="720"/>
                    </w:tabs>
                    <w:spacing w:after="120"/>
                    <w:ind w:left="17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pacing w:val="-4"/>
                      <w:sz w:val="28"/>
                      <w:szCs w:val="28"/>
                      <w:lang w:val="uk-UA"/>
                    </w:rPr>
                    <w:t>Про  затвердження звіту з виконання  у  2018  році   Програми фінансової  підтримки  та розвитку  комунального  підприємства  «Міжнародний  аеропорт Кривий Ріг» Криворізької міської ради на 2016 – 2018 роки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3" w:type="dxa"/>
                  <w:gridSpan w:val="2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40</w:t>
                  </w:r>
                </w:p>
              </w:tc>
              <w:tc>
                <w:tcPr>
                  <w:tcW w:w="7558" w:type="dxa"/>
                  <w:gridSpan w:val="2"/>
                </w:tcPr>
                <w:p w:rsidR="0088031E" w:rsidRPr="0017264D" w:rsidRDefault="0088031E" w:rsidP="009A5462">
                  <w:pPr>
                    <w:tabs>
                      <w:tab w:val="num" w:pos="720"/>
                    </w:tabs>
                    <w:spacing w:after="120"/>
                    <w:ind w:left="33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 xml:space="preserve">Про  затвердження звіту з виконання  у  2018  році   Програми розвитку підприємств </w:t>
                  </w:r>
                  <w:r w:rsidR="00CE0B1C">
                    <w:rPr>
                      <w:sz w:val="28"/>
                      <w:szCs w:val="28"/>
                      <w:lang w:val="uk-UA"/>
                    </w:rPr>
                    <w:t xml:space="preserve">міського електротранспорту на </w:t>
                  </w:r>
                  <w:r w:rsidRPr="0017264D">
                    <w:rPr>
                      <w:sz w:val="28"/>
                      <w:szCs w:val="28"/>
                      <w:lang w:val="uk-UA"/>
                    </w:rPr>
                    <w:t>2016 – 2020 роки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3" w:type="dxa"/>
                  <w:gridSpan w:val="2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41</w:t>
                  </w:r>
                </w:p>
              </w:tc>
              <w:tc>
                <w:tcPr>
                  <w:tcW w:w="7558" w:type="dxa"/>
                  <w:gridSpan w:val="2"/>
                </w:tcPr>
                <w:p w:rsidR="0088031E" w:rsidRPr="0017264D" w:rsidRDefault="0088031E" w:rsidP="009A5462">
                  <w:pPr>
                    <w:tabs>
                      <w:tab w:val="num" w:pos="720"/>
                    </w:tabs>
                    <w:spacing w:after="120"/>
                    <w:ind w:left="33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 xml:space="preserve">Про затвердження переліку спеціальних земельних ділянок, відведених для організації та провадження діяльності із </w:t>
                  </w:r>
                  <w:r w:rsidRPr="0017264D">
                    <w:rPr>
                      <w:sz w:val="28"/>
                      <w:szCs w:val="28"/>
                      <w:lang w:val="uk-UA"/>
                    </w:rPr>
                    <w:lastRenderedPageBreak/>
                    <w:t>забезпечення паркування транспортних засобів на території   м. Кривого Рогу</w:t>
                  </w:r>
                </w:p>
              </w:tc>
            </w:tr>
          </w:tbl>
          <w:p w:rsidR="0088031E" w:rsidRPr="0017264D" w:rsidRDefault="0088031E" w:rsidP="004D527D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szCs w:val="28"/>
                <w:lang w:val="uk-UA"/>
              </w:rPr>
              <w:lastRenderedPageBreak/>
              <w:t>Доповідає Сиротюк Сергій Васильович–</w:t>
            </w:r>
          </w:p>
          <w:p w:rsidR="00282F51" w:rsidRDefault="00282F51" w:rsidP="004D527D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  <w:r>
              <w:rPr>
                <w:b/>
                <w:bCs/>
                <w:i/>
                <w:iCs/>
                <w:szCs w:val="28"/>
                <w:lang w:val="uk-UA"/>
              </w:rPr>
              <w:t xml:space="preserve">                      </w:t>
            </w:r>
            <w:r w:rsidR="0088031E" w:rsidRPr="0017264D">
              <w:rPr>
                <w:b/>
                <w:bCs/>
                <w:i/>
                <w:iCs/>
                <w:szCs w:val="28"/>
                <w:lang w:val="uk-UA"/>
              </w:rPr>
              <w:t xml:space="preserve">начальник відділу транспорту і зв’язку </w:t>
            </w:r>
          </w:p>
          <w:p w:rsidR="00282F51" w:rsidRDefault="0088031E" w:rsidP="004D527D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szCs w:val="28"/>
                <w:lang w:val="uk-UA"/>
              </w:rPr>
              <w:t xml:space="preserve">виконкому міської ради </w:t>
            </w:r>
          </w:p>
          <w:p w:rsidR="0088031E" w:rsidRPr="0017264D" w:rsidRDefault="0088031E" w:rsidP="004D527D">
            <w:pPr>
              <w:tabs>
                <w:tab w:val="num" w:pos="0"/>
              </w:tabs>
              <w:jc w:val="right"/>
              <w:rPr>
                <w:b/>
                <w:i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szCs w:val="28"/>
                <w:lang w:val="uk-UA"/>
              </w:rPr>
              <w:t xml:space="preserve"> </w:t>
            </w:r>
          </w:p>
          <w:p w:rsidR="0088031E" w:rsidRDefault="0088031E" w:rsidP="00282F51">
            <w:pPr>
              <w:tabs>
                <w:tab w:val="num" w:pos="720"/>
              </w:tabs>
              <w:ind w:left="720" w:hanging="720"/>
              <w:jc w:val="center"/>
              <w:rPr>
                <w:szCs w:val="28"/>
                <w:u w:val="single"/>
                <w:lang w:val="uk-UA"/>
              </w:rPr>
            </w:pPr>
            <w:r w:rsidRPr="0017264D">
              <w:rPr>
                <w:szCs w:val="28"/>
                <w:u w:val="single"/>
                <w:lang w:val="uk-UA"/>
              </w:rPr>
              <w:tab/>
            </w:r>
            <w:r w:rsidRPr="0017264D">
              <w:rPr>
                <w:szCs w:val="28"/>
                <w:u w:val="single"/>
                <w:lang w:val="uk-UA"/>
              </w:rPr>
              <w:tab/>
            </w:r>
          </w:p>
          <w:p w:rsidR="0063179F" w:rsidRPr="0017264D" w:rsidRDefault="0063179F" w:rsidP="00282F51">
            <w:pPr>
              <w:tabs>
                <w:tab w:val="num" w:pos="720"/>
              </w:tabs>
              <w:ind w:left="720" w:hanging="720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6" w:type="dxa"/>
            <w:gridSpan w:val="2"/>
          </w:tcPr>
          <w:p w:rsidR="0088031E" w:rsidRPr="0017264D" w:rsidRDefault="0088031E" w:rsidP="004D527D">
            <w:pPr>
              <w:tabs>
                <w:tab w:val="num" w:pos="720"/>
              </w:tabs>
              <w:spacing w:after="120"/>
              <w:jc w:val="both"/>
              <w:rPr>
                <w:szCs w:val="28"/>
                <w:lang w:val="uk-UA"/>
              </w:rPr>
            </w:pPr>
          </w:p>
        </w:tc>
      </w:tr>
      <w:tr w:rsidR="0088031E" w:rsidRPr="0017264D" w:rsidTr="009A5462">
        <w:trPr>
          <w:gridAfter w:val="1"/>
          <w:wAfter w:w="6045" w:type="dxa"/>
          <w:trHeight w:val="310"/>
        </w:trPr>
        <w:tc>
          <w:tcPr>
            <w:tcW w:w="9140" w:type="dxa"/>
            <w:gridSpan w:val="2"/>
          </w:tcPr>
          <w:tbl>
            <w:tblPr>
              <w:tblW w:w="9519" w:type="dxa"/>
              <w:tblInd w:w="426" w:type="dxa"/>
              <w:tblLayout w:type="fixed"/>
              <w:tblLook w:val="01E0" w:firstRow="1" w:lastRow="1" w:firstColumn="1" w:lastColumn="1" w:noHBand="0" w:noVBand="0"/>
            </w:tblPr>
            <w:tblGrid>
              <w:gridCol w:w="1842"/>
              <w:gridCol w:w="7677"/>
            </w:tblGrid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Питання 42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color w:val="FF0000"/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затвердження звіту з виконання у 2018 році Програми розвитку та утримання об’єктів (елементів) благоустрою                                      м. Кривого Рогу на період 2018 – 2019 років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43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затвердження звіту з виконання у 2018 році Програми розвитку та утримання житлово-комунального господарства міста на період 2017 – 2019 років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44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затвердження звіту з виконання кошторису видатків міського цільового фонду  озеленення на 2018 рік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45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затвердження звіту з виконання у 2018 році Програми «Теплий дім» щодо виконання заходів з енергозбереження в багатоквартирних будинках для їх співвласників у м. Кривому Розі на 2012 – 2021 роки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46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затвердження звіту з виконання у 2018 році Програми підтримки об’єднань співвласників багатоквартирного будинку в м. Кривому Розі на 2017 ‒ 2019 роки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47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C10F83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затвердження звіту з виконання у 2018 році Програми розвитку та безпеки дорожнього руху в місті Кривому Розі на період 2013 – 2020 років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48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2020 років»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49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– 2019 років»</w:t>
                  </w:r>
                </w:p>
              </w:tc>
            </w:tr>
            <w:tr w:rsidR="0088031E" w:rsidRPr="0017264D" w:rsidTr="009A5462">
              <w:trPr>
                <w:trHeight w:val="310"/>
              </w:trPr>
              <w:tc>
                <w:tcPr>
                  <w:tcW w:w="1842" w:type="dxa"/>
                </w:tcPr>
                <w:p w:rsidR="0088031E" w:rsidRPr="0017264D" w:rsidRDefault="0088031E" w:rsidP="004D527D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b/>
                      <w:sz w:val="28"/>
                      <w:szCs w:val="28"/>
                      <w:lang w:val="uk-UA"/>
                    </w:rPr>
                    <w:t>Питання 50</w:t>
                  </w:r>
                </w:p>
              </w:tc>
              <w:tc>
                <w:tcPr>
                  <w:tcW w:w="7677" w:type="dxa"/>
                </w:tcPr>
                <w:p w:rsidR="0088031E" w:rsidRPr="0017264D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7264D">
                    <w:rPr>
                      <w:sz w:val="28"/>
                      <w:szCs w:val="28"/>
                      <w:lang w:val="uk-UA"/>
                    </w:rPr>
                    <w:t>Про  внесення   змін  до  рішення міської    ради    від 21.12.2016 №1209 «Про затвердження Програми розвитку та утримання житлово-комунального господарства міста на період 2017 – 2019 років»</w:t>
                  </w:r>
                </w:p>
              </w:tc>
            </w:tr>
          </w:tbl>
          <w:p w:rsidR="0088031E" w:rsidRPr="0017264D" w:rsidRDefault="0088031E" w:rsidP="004D527D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szCs w:val="28"/>
                <w:lang w:val="uk-UA"/>
              </w:rPr>
              <w:t xml:space="preserve">Доповідає Карий Іван Олександрович – </w:t>
            </w:r>
          </w:p>
          <w:p w:rsidR="0088031E" w:rsidRPr="0017264D" w:rsidRDefault="0088031E" w:rsidP="004D527D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szCs w:val="28"/>
                <w:lang w:val="uk-UA"/>
              </w:rPr>
              <w:t xml:space="preserve">директор департаменту розвитку </w:t>
            </w:r>
          </w:p>
          <w:p w:rsidR="0088031E" w:rsidRPr="0017264D" w:rsidRDefault="0088031E" w:rsidP="004D527D">
            <w:pPr>
              <w:tabs>
                <w:tab w:val="num" w:pos="0"/>
              </w:tabs>
              <w:jc w:val="right"/>
              <w:rPr>
                <w:b/>
                <w:i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szCs w:val="28"/>
                <w:lang w:val="uk-UA"/>
              </w:rPr>
              <w:t>інфраструктури міста виконкому міської ради</w:t>
            </w:r>
          </w:p>
          <w:p w:rsidR="0088031E" w:rsidRPr="0017264D" w:rsidRDefault="0088031E" w:rsidP="004D527D">
            <w:pPr>
              <w:tabs>
                <w:tab w:val="num" w:pos="1260"/>
                <w:tab w:val="num" w:pos="1440"/>
              </w:tabs>
              <w:spacing w:after="160"/>
              <w:ind w:left="454"/>
              <w:rPr>
                <w:b/>
                <w:szCs w:val="28"/>
                <w:lang w:val="uk-UA"/>
              </w:rPr>
            </w:pPr>
          </w:p>
        </w:tc>
        <w:tc>
          <w:tcPr>
            <w:tcW w:w="236" w:type="dxa"/>
            <w:gridSpan w:val="2"/>
          </w:tcPr>
          <w:p w:rsidR="0088031E" w:rsidRPr="0017264D" w:rsidRDefault="0088031E" w:rsidP="004D527D">
            <w:pPr>
              <w:tabs>
                <w:tab w:val="num" w:pos="720"/>
              </w:tabs>
              <w:spacing w:after="120"/>
              <w:jc w:val="right"/>
              <w:rPr>
                <w:szCs w:val="28"/>
                <w:lang w:val="uk-UA"/>
              </w:rPr>
            </w:pPr>
          </w:p>
        </w:tc>
      </w:tr>
      <w:tr w:rsidR="0088031E" w:rsidRPr="0017264D" w:rsidTr="009A5462">
        <w:trPr>
          <w:gridAfter w:val="1"/>
          <w:wAfter w:w="6045" w:type="dxa"/>
          <w:trHeight w:val="310"/>
        </w:trPr>
        <w:tc>
          <w:tcPr>
            <w:tcW w:w="9140" w:type="dxa"/>
            <w:gridSpan w:val="2"/>
          </w:tcPr>
          <w:tbl>
            <w:tblPr>
              <w:tblW w:w="9690" w:type="dxa"/>
              <w:tblLayout w:type="fixed"/>
              <w:tblLook w:val="01E0" w:firstRow="1" w:lastRow="1" w:firstColumn="1" w:lastColumn="1" w:noHBand="0" w:noVBand="0"/>
            </w:tblPr>
            <w:tblGrid>
              <w:gridCol w:w="2127"/>
              <w:gridCol w:w="7563"/>
            </w:tblGrid>
            <w:tr w:rsidR="0088031E" w:rsidRPr="0017264D" w:rsidTr="009A5462">
              <w:trPr>
                <w:trHeight w:val="310"/>
              </w:trPr>
              <w:tc>
                <w:tcPr>
                  <w:tcW w:w="2127" w:type="dxa"/>
                </w:tcPr>
                <w:p w:rsidR="0088031E" w:rsidRPr="008E0814" w:rsidRDefault="009A5462" w:rsidP="009A5462">
                  <w:pPr>
                    <w:tabs>
                      <w:tab w:val="num" w:pos="1260"/>
                      <w:tab w:val="num" w:pos="1440"/>
                    </w:tabs>
                    <w:spacing w:after="160"/>
                    <w:ind w:left="57" w:firstLine="261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 xml:space="preserve"> </w:t>
                  </w:r>
                  <w:r w:rsidR="0088031E" w:rsidRPr="008E0814">
                    <w:rPr>
                      <w:b/>
                      <w:sz w:val="28"/>
                      <w:szCs w:val="28"/>
                      <w:lang w:val="uk-UA"/>
                    </w:rPr>
                    <w:t>Питання 51</w:t>
                  </w:r>
                </w:p>
              </w:tc>
              <w:tc>
                <w:tcPr>
                  <w:tcW w:w="7563" w:type="dxa"/>
                </w:tcPr>
                <w:p w:rsidR="0088031E" w:rsidRPr="008E0814" w:rsidRDefault="0088031E" w:rsidP="004D527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pacing w:val="-4"/>
                      <w:sz w:val="28"/>
                      <w:szCs w:val="28"/>
                      <w:lang w:val="uk-UA"/>
                    </w:rPr>
                  </w:pPr>
                  <w:r w:rsidRPr="008E0814">
                    <w:rPr>
                      <w:spacing w:val="-4"/>
                      <w:sz w:val="28"/>
                      <w:szCs w:val="28"/>
                      <w:lang w:val="uk-UA"/>
                    </w:rPr>
                    <w:t>Про затвердження звіту з виконання кошторису видатків цільового фонду від плати за тимчасове використання місць розташування об’єктів зовнішньої реклами на 2018 рік</w:t>
                  </w:r>
                </w:p>
              </w:tc>
            </w:tr>
          </w:tbl>
          <w:p w:rsidR="0088031E" w:rsidRPr="0017264D" w:rsidRDefault="0088031E" w:rsidP="00C10F83">
            <w:pPr>
              <w:pStyle w:val="a6"/>
              <w:tabs>
                <w:tab w:val="num" w:pos="720"/>
              </w:tabs>
              <w:spacing w:after="0"/>
              <w:ind w:left="720" w:hanging="720"/>
              <w:jc w:val="right"/>
              <w:rPr>
                <w:b/>
                <w:bCs/>
                <w:i/>
                <w:iCs/>
                <w:lang w:val="uk-UA"/>
              </w:rPr>
            </w:pPr>
            <w:r w:rsidRPr="0017264D">
              <w:rPr>
                <w:b/>
                <w:bCs/>
                <w:i/>
                <w:iCs/>
                <w:lang w:val="uk-UA"/>
              </w:rPr>
              <w:t xml:space="preserve">Доповідає </w:t>
            </w:r>
            <w:proofErr w:type="spellStart"/>
            <w:r w:rsidR="00C10F83" w:rsidRPr="0017264D">
              <w:rPr>
                <w:b/>
                <w:bCs/>
                <w:i/>
                <w:iCs/>
                <w:lang w:val="uk-UA"/>
              </w:rPr>
              <w:t>Нечипоров</w:t>
            </w:r>
            <w:proofErr w:type="spellEnd"/>
            <w:r w:rsidR="00C10F83" w:rsidRPr="0017264D">
              <w:rPr>
                <w:b/>
                <w:bCs/>
                <w:i/>
                <w:iCs/>
                <w:lang w:val="uk-UA"/>
              </w:rPr>
              <w:t xml:space="preserve"> </w:t>
            </w:r>
            <w:r w:rsidR="008E0814">
              <w:rPr>
                <w:b/>
                <w:bCs/>
                <w:i/>
                <w:iCs/>
                <w:lang w:val="uk-UA"/>
              </w:rPr>
              <w:t xml:space="preserve"> </w:t>
            </w:r>
            <w:r w:rsidR="00C10F83" w:rsidRPr="0017264D">
              <w:rPr>
                <w:b/>
                <w:bCs/>
                <w:i/>
                <w:iCs/>
                <w:lang w:val="uk-UA"/>
              </w:rPr>
              <w:t xml:space="preserve">Андрій Олегович </w:t>
            </w:r>
            <w:r w:rsidRPr="0017264D">
              <w:rPr>
                <w:b/>
                <w:bCs/>
                <w:i/>
                <w:iCs/>
                <w:lang w:val="uk-UA"/>
              </w:rPr>
              <w:t xml:space="preserve">– </w:t>
            </w:r>
          </w:p>
          <w:p w:rsidR="0063179F" w:rsidRDefault="00C10F83" w:rsidP="00C10F83">
            <w:pPr>
              <w:pStyle w:val="a6"/>
              <w:tabs>
                <w:tab w:val="num" w:pos="720"/>
              </w:tabs>
              <w:spacing w:after="0"/>
              <w:ind w:left="720" w:hanging="720"/>
              <w:jc w:val="right"/>
              <w:rPr>
                <w:b/>
                <w:bCs/>
                <w:i/>
                <w:iCs/>
                <w:lang w:val="uk-UA"/>
              </w:rPr>
            </w:pPr>
            <w:r w:rsidRPr="0017264D">
              <w:rPr>
                <w:b/>
                <w:bCs/>
                <w:i/>
                <w:iCs/>
                <w:lang w:val="uk-UA"/>
              </w:rPr>
              <w:t xml:space="preserve">заступник </w:t>
            </w:r>
            <w:r w:rsidR="0088031E" w:rsidRPr="0017264D">
              <w:rPr>
                <w:b/>
                <w:bCs/>
                <w:i/>
                <w:iCs/>
                <w:lang w:val="uk-UA"/>
              </w:rPr>
              <w:t>начальник</w:t>
            </w:r>
            <w:r w:rsidRPr="0017264D">
              <w:rPr>
                <w:b/>
                <w:bCs/>
                <w:i/>
                <w:iCs/>
                <w:lang w:val="uk-UA"/>
              </w:rPr>
              <w:t>а</w:t>
            </w:r>
            <w:r w:rsidR="0088031E" w:rsidRPr="0017264D">
              <w:rPr>
                <w:b/>
                <w:bCs/>
                <w:i/>
                <w:iCs/>
                <w:lang w:val="uk-UA"/>
              </w:rPr>
              <w:t xml:space="preserve"> інспекції з благоустрою </w:t>
            </w:r>
          </w:p>
          <w:p w:rsidR="0088031E" w:rsidRPr="0017264D" w:rsidRDefault="0088031E" w:rsidP="00C10F83">
            <w:pPr>
              <w:pStyle w:val="a6"/>
              <w:tabs>
                <w:tab w:val="num" w:pos="720"/>
              </w:tabs>
              <w:spacing w:after="0"/>
              <w:ind w:left="720" w:hanging="720"/>
              <w:jc w:val="right"/>
              <w:rPr>
                <w:b/>
                <w:bCs/>
                <w:i/>
                <w:iCs/>
                <w:lang w:val="uk-UA"/>
              </w:rPr>
            </w:pPr>
            <w:r w:rsidRPr="0017264D">
              <w:rPr>
                <w:b/>
                <w:bCs/>
                <w:i/>
                <w:iCs/>
                <w:lang w:val="uk-UA"/>
              </w:rPr>
              <w:t>виконкому міської ради</w:t>
            </w:r>
          </w:p>
          <w:p w:rsidR="0088031E" w:rsidRPr="0017264D" w:rsidRDefault="0088031E" w:rsidP="0088031E">
            <w:pPr>
              <w:pStyle w:val="a6"/>
              <w:tabs>
                <w:tab w:val="num" w:pos="720"/>
              </w:tabs>
              <w:ind w:left="720" w:hanging="720"/>
              <w:jc w:val="center"/>
              <w:rPr>
                <w:b/>
                <w:szCs w:val="28"/>
                <w:lang w:val="uk-UA"/>
              </w:rPr>
            </w:pPr>
            <w:r w:rsidRPr="0017264D">
              <w:rPr>
                <w:b/>
                <w:bCs/>
                <w:i/>
                <w:iCs/>
                <w:lang w:val="uk-UA"/>
              </w:rPr>
              <w:t>___________</w:t>
            </w:r>
          </w:p>
        </w:tc>
        <w:tc>
          <w:tcPr>
            <w:tcW w:w="236" w:type="dxa"/>
            <w:gridSpan w:val="2"/>
          </w:tcPr>
          <w:p w:rsidR="0088031E" w:rsidRPr="0017264D" w:rsidRDefault="0088031E" w:rsidP="004D527D">
            <w:pPr>
              <w:tabs>
                <w:tab w:val="num" w:pos="720"/>
              </w:tabs>
              <w:spacing w:after="120"/>
              <w:jc w:val="both"/>
              <w:rPr>
                <w:color w:val="FF0000"/>
                <w:szCs w:val="28"/>
                <w:lang w:val="uk-UA"/>
              </w:rPr>
            </w:pPr>
          </w:p>
        </w:tc>
      </w:tr>
      <w:tr w:rsidR="0088031E" w:rsidRPr="0017264D" w:rsidTr="009A5462">
        <w:trPr>
          <w:trHeight w:val="331"/>
        </w:trPr>
        <w:tc>
          <w:tcPr>
            <w:tcW w:w="534" w:type="dxa"/>
          </w:tcPr>
          <w:p w:rsidR="0088031E" w:rsidRPr="0017264D" w:rsidRDefault="0088031E" w:rsidP="004D527D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720" w:type="dxa"/>
            <w:gridSpan w:val="2"/>
          </w:tcPr>
          <w:p w:rsidR="0088031E" w:rsidRPr="0017264D" w:rsidRDefault="0088031E" w:rsidP="009A5462">
            <w:pPr>
              <w:tabs>
                <w:tab w:val="num" w:pos="1440"/>
              </w:tabs>
              <w:spacing w:after="160"/>
              <w:ind w:hanging="108"/>
              <w:rPr>
                <w:b/>
                <w:i/>
                <w:sz w:val="28"/>
                <w:szCs w:val="28"/>
                <w:lang w:val="uk-UA"/>
              </w:rPr>
            </w:pPr>
            <w:r w:rsidRPr="0017264D">
              <w:rPr>
                <w:b/>
                <w:sz w:val="28"/>
                <w:szCs w:val="28"/>
                <w:lang w:val="uk-UA"/>
              </w:rPr>
              <w:t xml:space="preserve"> Питання № </w:t>
            </w:r>
            <w:r w:rsidR="00C10F83" w:rsidRPr="0017264D">
              <w:rPr>
                <w:b/>
                <w:sz w:val="28"/>
                <w:szCs w:val="28"/>
                <w:lang w:val="uk-UA"/>
              </w:rPr>
              <w:t>1</w:t>
            </w:r>
            <w:r w:rsidRPr="0017264D">
              <w:rPr>
                <w:b/>
                <w:sz w:val="28"/>
                <w:szCs w:val="28"/>
                <w:lang w:val="uk-UA"/>
              </w:rPr>
              <w:t xml:space="preserve">-38, 52-118 </w:t>
            </w:r>
            <w:r w:rsidRPr="0017264D">
              <w:rPr>
                <w:b/>
                <w:i/>
                <w:sz w:val="28"/>
                <w:szCs w:val="28"/>
                <w:lang w:val="uk-UA"/>
              </w:rPr>
              <w:t xml:space="preserve">пакетом </w:t>
            </w:r>
          </w:p>
        </w:tc>
        <w:tc>
          <w:tcPr>
            <w:tcW w:w="6167" w:type="dxa"/>
            <w:gridSpan w:val="2"/>
          </w:tcPr>
          <w:p w:rsidR="0088031E" w:rsidRPr="0017264D" w:rsidRDefault="0088031E" w:rsidP="004D527D">
            <w:pPr>
              <w:tabs>
                <w:tab w:val="num" w:pos="0"/>
              </w:tabs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</w:tc>
      </w:tr>
    </w:tbl>
    <w:p w:rsidR="0088031E" w:rsidRPr="0017264D" w:rsidRDefault="0088031E" w:rsidP="0088031E">
      <w:pPr>
        <w:ind w:firstLine="708"/>
        <w:jc w:val="both"/>
        <w:rPr>
          <w:sz w:val="28"/>
          <w:szCs w:val="28"/>
          <w:lang w:val="uk-UA"/>
        </w:rPr>
      </w:pPr>
    </w:p>
    <w:p w:rsidR="0088031E" w:rsidRPr="0017264D" w:rsidRDefault="0088031E" w:rsidP="009A5462">
      <w:pPr>
        <w:ind w:firstLine="426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 xml:space="preserve">2. Розгляд рекомендацій, </w:t>
      </w:r>
      <w:r w:rsidRPr="0017264D">
        <w:rPr>
          <w:sz w:val="28"/>
          <w:szCs w:val="28"/>
          <w:lang w:val="uk-UA"/>
        </w:rPr>
        <w:t>наданих на засіданні постійної комісії 21.12.2018.</w:t>
      </w:r>
    </w:p>
    <w:p w:rsidR="0088031E" w:rsidRPr="0017264D" w:rsidRDefault="0088031E" w:rsidP="009A5462">
      <w:pPr>
        <w:tabs>
          <w:tab w:val="left" w:pos="426"/>
        </w:tabs>
        <w:ind w:firstLine="426"/>
        <w:jc w:val="both"/>
        <w:rPr>
          <w:szCs w:val="28"/>
          <w:lang w:val="uk-UA"/>
        </w:rPr>
      </w:pPr>
      <w:r w:rsidRPr="0017264D">
        <w:rPr>
          <w:szCs w:val="28"/>
          <w:lang w:val="uk-UA"/>
        </w:rPr>
        <w:tab/>
      </w:r>
    </w:p>
    <w:p w:rsidR="0088031E" w:rsidRPr="0017264D" w:rsidRDefault="0088031E" w:rsidP="009A5462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 w:rsidRPr="0017264D">
        <w:rPr>
          <w:sz w:val="28"/>
          <w:szCs w:val="28"/>
          <w:lang w:val="uk-UA"/>
        </w:rPr>
        <w:t>3.</w:t>
      </w:r>
      <w:r w:rsidRPr="0017264D">
        <w:rPr>
          <w:b/>
          <w:sz w:val="28"/>
          <w:szCs w:val="28"/>
          <w:lang w:val="uk-UA"/>
        </w:rPr>
        <w:t xml:space="preserve"> Про</w:t>
      </w:r>
      <w:r w:rsidR="009A5462">
        <w:rPr>
          <w:b/>
          <w:sz w:val="28"/>
          <w:szCs w:val="28"/>
          <w:lang w:val="uk-UA"/>
        </w:rPr>
        <w:t xml:space="preserve">  </w:t>
      </w:r>
      <w:r w:rsidRPr="0017264D">
        <w:rPr>
          <w:b/>
          <w:sz w:val="28"/>
          <w:szCs w:val="28"/>
          <w:lang w:val="uk-UA"/>
        </w:rPr>
        <w:t xml:space="preserve">затвердження </w:t>
      </w:r>
      <w:r w:rsidR="009A5462">
        <w:rPr>
          <w:b/>
          <w:sz w:val="28"/>
          <w:szCs w:val="28"/>
          <w:lang w:val="uk-UA"/>
        </w:rPr>
        <w:t xml:space="preserve"> </w:t>
      </w:r>
      <w:r w:rsidRPr="0017264D">
        <w:rPr>
          <w:sz w:val="28"/>
          <w:szCs w:val="28"/>
          <w:lang w:val="uk-UA"/>
        </w:rPr>
        <w:t>плану</w:t>
      </w:r>
      <w:r w:rsidR="009A5462">
        <w:rPr>
          <w:sz w:val="28"/>
          <w:szCs w:val="28"/>
          <w:lang w:val="uk-UA"/>
        </w:rPr>
        <w:t xml:space="preserve"> </w:t>
      </w:r>
      <w:r w:rsidRPr="0017264D">
        <w:rPr>
          <w:sz w:val="28"/>
          <w:szCs w:val="28"/>
          <w:lang w:val="uk-UA"/>
        </w:rPr>
        <w:t xml:space="preserve"> роботи </w:t>
      </w:r>
      <w:r w:rsidR="009A5462">
        <w:rPr>
          <w:sz w:val="28"/>
          <w:szCs w:val="28"/>
          <w:lang w:val="uk-UA"/>
        </w:rPr>
        <w:t xml:space="preserve"> </w:t>
      </w:r>
      <w:r w:rsidRPr="0017264D">
        <w:rPr>
          <w:sz w:val="28"/>
          <w:szCs w:val="28"/>
          <w:lang w:val="uk-UA"/>
        </w:rPr>
        <w:t xml:space="preserve">постійної </w:t>
      </w:r>
      <w:r w:rsidR="009A5462">
        <w:rPr>
          <w:sz w:val="28"/>
          <w:szCs w:val="28"/>
          <w:lang w:val="uk-UA"/>
        </w:rPr>
        <w:t xml:space="preserve">  </w:t>
      </w:r>
      <w:r w:rsidRPr="0017264D">
        <w:rPr>
          <w:sz w:val="28"/>
          <w:szCs w:val="28"/>
          <w:lang w:val="uk-UA"/>
        </w:rPr>
        <w:t xml:space="preserve">комісії </w:t>
      </w:r>
      <w:r w:rsidR="009A5462">
        <w:rPr>
          <w:sz w:val="28"/>
          <w:szCs w:val="28"/>
          <w:lang w:val="uk-UA"/>
        </w:rPr>
        <w:t xml:space="preserve"> </w:t>
      </w:r>
      <w:r w:rsidRPr="0017264D">
        <w:rPr>
          <w:sz w:val="28"/>
          <w:szCs w:val="28"/>
          <w:lang w:val="uk-UA"/>
        </w:rPr>
        <w:t xml:space="preserve">міської </w:t>
      </w:r>
      <w:r w:rsidR="009A5462">
        <w:rPr>
          <w:sz w:val="28"/>
          <w:szCs w:val="28"/>
          <w:lang w:val="uk-UA"/>
        </w:rPr>
        <w:t xml:space="preserve">  </w:t>
      </w:r>
      <w:r w:rsidRPr="0017264D">
        <w:rPr>
          <w:sz w:val="28"/>
          <w:szCs w:val="28"/>
          <w:lang w:val="uk-UA"/>
        </w:rPr>
        <w:t xml:space="preserve">ради </w:t>
      </w:r>
      <w:r w:rsidR="009A5462">
        <w:rPr>
          <w:sz w:val="28"/>
          <w:szCs w:val="28"/>
          <w:lang w:val="uk-UA"/>
        </w:rPr>
        <w:t xml:space="preserve"> </w:t>
      </w:r>
      <w:r w:rsidRPr="0017264D">
        <w:rPr>
          <w:sz w:val="28"/>
          <w:szCs w:val="28"/>
          <w:lang w:val="uk-UA"/>
        </w:rPr>
        <w:t xml:space="preserve">на </w:t>
      </w:r>
      <w:r w:rsidR="009A5462">
        <w:rPr>
          <w:sz w:val="28"/>
          <w:szCs w:val="28"/>
          <w:lang w:val="uk-UA"/>
        </w:rPr>
        <w:t xml:space="preserve"> </w:t>
      </w:r>
      <w:r w:rsidRPr="0017264D">
        <w:rPr>
          <w:sz w:val="28"/>
          <w:szCs w:val="28"/>
          <w:lang w:val="uk-UA"/>
        </w:rPr>
        <w:t>І півріччя 2019 року.</w:t>
      </w:r>
    </w:p>
    <w:p w:rsidR="0088031E" w:rsidRPr="0017264D" w:rsidRDefault="0088031E" w:rsidP="009A5462">
      <w:pPr>
        <w:tabs>
          <w:tab w:val="left" w:pos="426"/>
        </w:tabs>
        <w:ind w:firstLine="426"/>
        <w:jc w:val="both"/>
        <w:rPr>
          <w:lang w:val="uk-UA"/>
        </w:rPr>
      </w:pPr>
    </w:p>
    <w:p w:rsidR="0088031E" w:rsidRPr="0017264D" w:rsidRDefault="009A5462" w:rsidP="009A5462">
      <w:pPr>
        <w:widowControl w:val="0"/>
        <w:tabs>
          <w:tab w:val="left" w:pos="426"/>
        </w:tabs>
        <w:suppressAutoHyphens/>
        <w:spacing w:after="120" w:line="276" w:lineRule="auto"/>
        <w:ind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8031E" w:rsidRPr="0017264D">
        <w:rPr>
          <w:b/>
          <w:sz w:val="28"/>
          <w:szCs w:val="28"/>
          <w:lang w:val="uk-UA"/>
        </w:rPr>
        <w:t>4.Різне.</w:t>
      </w:r>
    </w:p>
    <w:p w:rsidR="0088031E" w:rsidRPr="0017264D" w:rsidRDefault="0088031E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D55A21" w:rsidRPr="0017264D" w:rsidRDefault="00881AF9" w:rsidP="009A5462">
      <w:pPr>
        <w:widowControl w:val="0"/>
        <w:tabs>
          <w:tab w:val="left" w:pos="426"/>
        </w:tabs>
        <w:suppressAutoHyphens/>
        <w:ind w:firstLine="426"/>
        <w:jc w:val="both"/>
        <w:rPr>
          <w:sz w:val="28"/>
          <w:szCs w:val="28"/>
          <w:lang w:val="uk-UA" w:eastAsia="en-US"/>
        </w:rPr>
      </w:pPr>
      <w:r w:rsidRPr="0017264D">
        <w:rPr>
          <w:b/>
          <w:sz w:val="28"/>
          <w:szCs w:val="28"/>
          <w:lang w:val="uk-UA" w:eastAsia="en-US"/>
        </w:rPr>
        <w:t xml:space="preserve">1. </w:t>
      </w:r>
      <w:r w:rsidR="003F7184" w:rsidRPr="0017264D">
        <w:rPr>
          <w:b/>
          <w:sz w:val="28"/>
          <w:szCs w:val="28"/>
          <w:lang w:val="uk-UA" w:eastAsia="en-US"/>
        </w:rPr>
        <w:t xml:space="preserve">СЛУХАЛИ: </w:t>
      </w:r>
      <w:r w:rsidR="00D716F3" w:rsidRPr="0017264D">
        <w:rPr>
          <w:b/>
          <w:sz w:val="28"/>
          <w:szCs w:val="28"/>
          <w:lang w:val="uk-UA" w:eastAsia="en-US"/>
        </w:rPr>
        <w:t>Абрамову В.В.</w:t>
      </w:r>
      <w:r w:rsidR="003F7184" w:rsidRPr="0017264D">
        <w:rPr>
          <w:sz w:val="28"/>
          <w:szCs w:val="28"/>
          <w:lang w:val="uk-UA"/>
        </w:rPr>
        <w:t xml:space="preserve"> – </w:t>
      </w:r>
      <w:r w:rsidR="00D716F3" w:rsidRPr="0017264D">
        <w:rPr>
          <w:sz w:val="28"/>
          <w:szCs w:val="28"/>
          <w:lang w:val="uk-UA"/>
        </w:rPr>
        <w:t>г</w:t>
      </w:r>
      <w:r w:rsidR="005F71F0" w:rsidRPr="0017264D">
        <w:rPr>
          <w:sz w:val="28"/>
          <w:szCs w:val="28"/>
          <w:lang w:val="uk-UA"/>
        </w:rPr>
        <w:t>олов</w:t>
      </w:r>
      <w:r w:rsidR="00D716F3" w:rsidRPr="0017264D">
        <w:rPr>
          <w:sz w:val="28"/>
          <w:szCs w:val="28"/>
          <w:lang w:val="uk-UA"/>
        </w:rPr>
        <w:t>у</w:t>
      </w:r>
      <w:r w:rsidR="003F7184" w:rsidRPr="0017264D">
        <w:rPr>
          <w:sz w:val="28"/>
          <w:szCs w:val="28"/>
          <w:lang w:val="uk-UA"/>
        </w:rPr>
        <w:t xml:space="preserve"> постійної комісії</w:t>
      </w:r>
      <w:r w:rsidR="005F71F0" w:rsidRPr="0017264D">
        <w:rPr>
          <w:sz w:val="28"/>
          <w:szCs w:val="28"/>
          <w:lang w:val="uk-UA" w:eastAsia="en-US"/>
        </w:rPr>
        <w:t>, як</w:t>
      </w:r>
      <w:r w:rsidR="00D716F3" w:rsidRPr="0017264D">
        <w:rPr>
          <w:sz w:val="28"/>
          <w:szCs w:val="28"/>
          <w:lang w:val="uk-UA" w:eastAsia="en-US"/>
        </w:rPr>
        <w:t>а</w:t>
      </w:r>
      <w:r w:rsidR="003F7184" w:rsidRPr="0017264D">
        <w:rPr>
          <w:sz w:val="28"/>
          <w:szCs w:val="28"/>
          <w:lang w:val="uk-UA" w:eastAsia="en-US"/>
        </w:rPr>
        <w:t xml:space="preserve"> </w:t>
      </w:r>
      <w:r w:rsidR="00D55A21" w:rsidRPr="0017264D">
        <w:rPr>
          <w:sz w:val="28"/>
          <w:szCs w:val="28"/>
          <w:lang w:val="uk-UA" w:eastAsia="en-US"/>
        </w:rPr>
        <w:t>запропонувала заслухати мешканців міста.</w:t>
      </w:r>
    </w:p>
    <w:p w:rsidR="00D55A21" w:rsidRPr="0017264D" w:rsidRDefault="00D55A21" w:rsidP="009A5462">
      <w:pPr>
        <w:widowControl w:val="0"/>
        <w:tabs>
          <w:tab w:val="left" w:pos="426"/>
        </w:tabs>
        <w:suppressAutoHyphens/>
        <w:ind w:firstLine="426"/>
        <w:jc w:val="both"/>
        <w:rPr>
          <w:sz w:val="28"/>
          <w:szCs w:val="28"/>
          <w:lang w:val="uk-UA" w:eastAsia="en-US"/>
        </w:rPr>
      </w:pPr>
      <w:r w:rsidRPr="0017264D">
        <w:rPr>
          <w:b/>
          <w:sz w:val="28"/>
          <w:szCs w:val="28"/>
          <w:lang w:val="uk-UA" w:eastAsia="en-US"/>
        </w:rPr>
        <w:t>ВИСТУПИЛИ:</w:t>
      </w:r>
      <w:r w:rsidRPr="0017264D">
        <w:rPr>
          <w:sz w:val="28"/>
          <w:szCs w:val="28"/>
          <w:lang w:val="uk-UA" w:eastAsia="en-US"/>
        </w:rPr>
        <w:t xml:space="preserve"> </w:t>
      </w:r>
      <w:proofErr w:type="spellStart"/>
      <w:r w:rsidRPr="0017264D">
        <w:rPr>
          <w:b/>
          <w:sz w:val="28"/>
          <w:szCs w:val="28"/>
          <w:lang w:val="uk-UA" w:eastAsia="en-US"/>
        </w:rPr>
        <w:t>Карч</w:t>
      </w:r>
      <w:proofErr w:type="spellEnd"/>
      <w:r w:rsidRPr="0017264D">
        <w:rPr>
          <w:b/>
          <w:sz w:val="28"/>
          <w:szCs w:val="28"/>
          <w:lang w:val="uk-UA" w:eastAsia="en-US"/>
        </w:rPr>
        <w:t xml:space="preserve"> Ю.Ю.</w:t>
      </w:r>
      <w:r w:rsidRPr="0017264D">
        <w:rPr>
          <w:sz w:val="28"/>
          <w:szCs w:val="28"/>
          <w:lang w:val="uk-UA" w:eastAsia="en-US"/>
        </w:rPr>
        <w:t xml:space="preserve"> – мешканка міста, яка порушила питання законності </w:t>
      </w:r>
      <w:r w:rsidR="00417826">
        <w:rPr>
          <w:sz w:val="28"/>
          <w:szCs w:val="28"/>
          <w:lang w:val="uk-UA" w:eastAsia="en-US"/>
        </w:rPr>
        <w:t xml:space="preserve">  </w:t>
      </w:r>
      <w:r w:rsidRPr="0017264D">
        <w:rPr>
          <w:sz w:val="28"/>
          <w:szCs w:val="28"/>
          <w:lang w:val="uk-UA" w:eastAsia="en-US"/>
        </w:rPr>
        <w:t xml:space="preserve">затвердження </w:t>
      </w:r>
      <w:r w:rsidR="00417826">
        <w:rPr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 xml:space="preserve">маршрутної </w:t>
      </w:r>
      <w:r w:rsidR="00417826">
        <w:rPr>
          <w:sz w:val="28"/>
          <w:szCs w:val="28"/>
          <w:lang w:val="uk-UA" w:eastAsia="en-US"/>
        </w:rPr>
        <w:t xml:space="preserve">  </w:t>
      </w:r>
      <w:r w:rsidRPr="0017264D">
        <w:rPr>
          <w:sz w:val="28"/>
          <w:szCs w:val="28"/>
          <w:lang w:val="uk-UA" w:eastAsia="en-US"/>
        </w:rPr>
        <w:t>мережі</w:t>
      </w:r>
      <w:r w:rsidR="00417826">
        <w:rPr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 xml:space="preserve"> </w:t>
      </w:r>
      <w:r w:rsidR="00417826">
        <w:rPr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 xml:space="preserve">пасажирського </w:t>
      </w:r>
      <w:r w:rsidR="00417826">
        <w:rPr>
          <w:sz w:val="28"/>
          <w:szCs w:val="28"/>
          <w:lang w:val="uk-UA" w:eastAsia="en-US"/>
        </w:rPr>
        <w:t xml:space="preserve">  </w:t>
      </w:r>
      <w:r w:rsidRPr="0017264D">
        <w:rPr>
          <w:sz w:val="28"/>
          <w:szCs w:val="28"/>
          <w:lang w:val="uk-UA" w:eastAsia="en-US"/>
        </w:rPr>
        <w:t>транспорту</w:t>
      </w:r>
      <w:r w:rsidR="00417826">
        <w:rPr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 xml:space="preserve"> м.</w:t>
      </w:r>
      <w:r w:rsidR="00417826">
        <w:rPr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Кривого Рогу. Висловила невдоволеність її змін</w:t>
      </w:r>
      <w:r w:rsidR="004C60A6" w:rsidRPr="0017264D">
        <w:rPr>
          <w:sz w:val="28"/>
          <w:szCs w:val="28"/>
          <w:lang w:val="uk-UA" w:eastAsia="en-US"/>
        </w:rPr>
        <w:t>ою,</w:t>
      </w:r>
      <w:r w:rsidRPr="0017264D">
        <w:rPr>
          <w:sz w:val="28"/>
          <w:szCs w:val="28"/>
          <w:lang w:val="uk-UA" w:eastAsia="en-US"/>
        </w:rPr>
        <w:t xml:space="preserve"> оскільки відсутність деяких  маршрутів призведе до необхідності здійснення громадянами де кількох пересадок.</w:t>
      </w:r>
    </w:p>
    <w:p w:rsidR="00D55A21" w:rsidRPr="0017264D" w:rsidRDefault="00417826" w:rsidP="00D55A2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D55A21" w:rsidRPr="0017264D">
        <w:rPr>
          <w:b/>
          <w:sz w:val="28"/>
          <w:szCs w:val="28"/>
          <w:lang w:val="uk-UA" w:eastAsia="en-US"/>
        </w:rPr>
        <w:t>Сиротюк С.В.</w:t>
      </w:r>
      <w:r w:rsidR="00D55A21" w:rsidRPr="0017264D">
        <w:rPr>
          <w:sz w:val="28"/>
          <w:szCs w:val="28"/>
          <w:lang w:val="uk-UA" w:eastAsia="en-US"/>
        </w:rPr>
        <w:t xml:space="preserve"> – начальник відділу транспорту і зв’язку </w:t>
      </w:r>
      <w:r w:rsidR="008654AF" w:rsidRPr="0017264D">
        <w:rPr>
          <w:sz w:val="28"/>
          <w:szCs w:val="28"/>
          <w:lang w:val="uk-UA" w:eastAsia="en-US"/>
        </w:rPr>
        <w:t xml:space="preserve">виконкому міської ради, який надав пояснення, що жодних порушень </w:t>
      </w:r>
      <w:r w:rsidR="006C4DF4" w:rsidRPr="0017264D">
        <w:rPr>
          <w:sz w:val="28"/>
          <w:szCs w:val="28"/>
          <w:lang w:val="uk-UA" w:eastAsia="en-US"/>
        </w:rPr>
        <w:t xml:space="preserve">під </w:t>
      </w:r>
      <w:r w:rsidR="004C60A6" w:rsidRPr="0017264D">
        <w:rPr>
          <w:sz w:val="28"/>
          <w:szCs w:val="28"/>
          <w:lang w:val="uk-UA" w:eastAsia="en-US"/>
        </w:rPr>
        <w:t xml:space="preserve">час </w:t>
      </w:r>
      <w:r w:rsidR="006C4DF4" w:rsidRPr="0017264D">
        <w:rPr>
          <w:sz w:val="28"/>
          <w:szCs w:val="28"/>
          <w:lang w:val="uk-UA" w:eastAsia="en-US"/>
        </w:rPr>
        <w:t>унесення змін до міської маршрутної мережі пасажирського транспорту не</w:t>
      </w:r>
      <w:r w:rsidR="008654AF" w:rsidRPr="0017264D">
        <w:rPr>
          <w:sz w:val="28"/>
          <w:szCs w:val="28"/>
          <w:lang w:val="uk-UA" w:eastAsia="en-US"/>
        </w:rPr>
        <w:t xml:space="preserve"> було.</w:t>
      </w:r>
      <w:r w:rsidR="006C4DF4" w:rsidRPr="0017264D">
        <w:rPr>
          <w:sz w:val="28"/>
          <w:szCs w:val="28"/>
          <w:lang w:val="uk-UA" w:eastAsia="en-US"/>
        </w:rPr>
        <w:t xml:space="preserve"> Повідомив, що пасажирський транспорт буде їздити по новій схемі маршрутної мережі після того, як будуть закуплені нові тролейбуси.</w:t>
      </w:r>
    </w:p>
    <w:p w:rsidR="006C4DF4" w:rsidRPr="0017264D" w:rsidRDefault="00455A40" w:rsidP="00D55A2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 w:rsidR="006C4DF4" w:rsidRPr="0017264D">
        <w:rPr>
          <w:sz w:val="28"/>
          <w:szCs w:val="28"/>
          <w:lang w:val="uk-UA" w:eastAsia="en-US"/>
        </w:rPr>
        <w:t>До обговорення долучилися депутати постійної комісії.</w:t>
      </w:r>
    </w:p>
    <w:p w:rsidR="006C4DF4" w:rsidRPr="0017264D" w:rsidRDefault="00455A40" w:rsidP="00D55A2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 w:rsidR="006C4DF4" w:rsidRPr="0017264D">
        <w:rPr>
          <w:sz w:val="28"/>
          <w:szCs w:val="28"/>
          <w:lang w:val="uk-UA" w:eastAsia="en-US"/>
        </w:rPr>
        <w:t xml:space="preserve">Під час обговорення порушувались питання перевезення в маршрутних таксі за новими посвідченнями воїнів Афганістану, здійснення контролю за рухом міського транспорту за допомогою </w:t>
      </w:r>
      <w:r w:rsidR="00E40842" w:rsidRPr="0017264D">
        <w:rPr>
          <w:sz w:val="28"/>
          <w:szCs w:val="28"/>
          <w:lang w:val="uk-UA" w:eastAsia="en-US"/>
        </w:rPr>
        <w:t>послуг ПП</w:t>
      </w:r>
      <w:r w:rsidR="006C4DF4" w:rsidRPr="0017264D">
        <w:rPr>
          <w:sz w:val="28"/>
          <w:szCs w:val="28"/>
          <w:lang w:val="uk-UA" w:eastAsia="en-US"/>
        </w:rPr>
        <w:t xml:space="preserve"> «Безпечне місто», порядок внесення змін до маршрутної мережі міського пасажирського транспорту та ін.</w:t>
      </w:r>
    </w:p>
    <w:p w:rsidR="004C60A6" w:rsidRPr="0017264D" w:rsidRDefault="004C60A6" w:rsidP="00D55A2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 w:eastAsia="en-US"/>
        </w:rPr>
        <w:t>Депутати міської ради Цюпа Ю.О., Шишка Н.В. запропонували провести публічну презентацію нової міської маршрутної мережі пасажирського транспорту з залученням громадськості, перевізників, громадських організацій, депутатів міської ради, представників преси, і по завершенню провести прес-конференцію.</w:t>
      </w:r>
    </w:p>
    <w:p w:rsidR="006C4DF4" w:rsidRPr="0017264D" w:rsidRDefault="006C4DF4" w:rsidP="009A5462">
      <w:pPr>
        <w:widowControl w:val="0"/>
        <w:tabs>
          <w:tab w:val="left" w:pos="426"/>
        </w:tabs>
        <w:suppressAutoHyphens/>
        <w:ind w:firstLine="426"/>
        <w:jc w:val="both"/>
        <w:rPr>
          <w:sz w:val="28"/>
          <w:szCs w:val="28"/>
          <w:lang w:val="uk-UA" w:eastAsia="en-US"/>
        </w:rPr>
      </w:pPr>
      <w:r w:rsidRPr="0017264D">
        <w:rPr>
          <w:b/>
          <w:sz w:val="28"/>
          <w:szCs w:val="28"/>
          <w:lang w:val="uk-UA" w:eastAsia="en-US"/>
        </w:rPr>
        <w:t>СЛУХАЛИ: Абрамову В.В.</w:t>
      </w:r>
      <w:r w:rsidRPr="0017264D">
        <w:rPr>
          <w:sz w:val="28"/>
          <w:szCs w:val="28"/>
          <w:lang w:val="uk-UA" w:eastAsia="en-US"/>
        </w:rPr>
        <w:t xml:space="preserve"> -  </w:t>
      </w:r>
      <w:r w:rsidR="00BE6510" w:rsidRPr="0017264D">
        <w:rPr>
          <w:sz w:val="28"/>
          <w:szCs w:val="28"/>
          <w:lang w:val="uk-UA" w:eastAsia="en-US"/>
        </w:rPr>
        <w:t>голову постійної комісії, яка запропонувала підтримати пропозицію Цюпи Ю.О., Шишки Н.В. щодо проведення публічної презентації нової міської маршрутної мережі пасажирського транспорту з залученням громадськості, перевізників міста, громадських організацій, депутатів міської ради, представників преси.</w:t>
      </w:r>
    </w:p>
    <w:p w:rsidR="00BE6510" w:rsidRPr="0017264D" w:rsidRDefault="00417826" w:rsidP="00BE6510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lastRenderedPageBreak/>
        <w:tab/>
      </w:r>
      <w:r w:rsidR="00BE6510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BE6510" w:rsidRPr="0017264D">
        <w:rPr>
          <w:sz w:val="28"/>
          <w:szCs w:val="28"/>
          <w:lang w:val="uk-UA" w:eastAsia="en-US"/>
        </w:rPr>
        <w:t xml:space="preserve"> «За» – 7  – Абрамова В.В., </w:t>
      </w:r>
      <w:proofErr w:type="spellStart"/>
      <w:r w:rsidR="00BE6510" w:rsidRPr="0017264D">
        <w:rPr>
          <w:sz w:val="28"/>
          <w:szCs w:val="28"/>
          <w:lang w:val="uk-UA" w:eastAsia="en-US"/>
        </w:rPr>
        <w:t>Гресько</w:t>
      </w:r>
      <w:proofErr w:type="spellEnd"/>
      <w:r w:rsidR="00BE6510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BE6510" w:rsidRPr="0017264D">
        <w:rPr>
          <w:sz w:val="28"/>
          <w:szCs w:val="28"/>
          <w:lang w:val="uk-UA" w:eastAsia="en-US"/>
        </w:rPr>
        <w:t>Логачов</w:t>
      </w:r>
      <w:proofErr w:type="spellEnd"/>
      <w:r w:rsidR="00BE6510" w:rsidRPr="0017264D">
        <w:rPr>
          <w:sz w:val="28"/>
          <w:szCs w:val="28"/>
          <w:lang w:val="uk-UA" w:eastAsia="en-US"/>
        </w:rPr>
        <w:t xml:space="preserve"> А.І., </w:t>
      </w:r>
      <w:r w:rsidR="00BE6510" w:rsidRPr="0017264D">
        <w:rPr>
          <w:spacing w:val="-6"/>
          <w:sz w:val="28"/>
          <w:szCs w:val="28"/>
          <w:lang w:val="uk-UA"/>
        </w:rPr>
        <w:t xml:space="preserve">Цюпа Ю.О., </w:t>
      </w:r>
      <w:r w:rsidR="00BE6510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BE6510" w:rsidRPr="0017264D">
        <w:rPr>
          <w:sz w:val="28"/>
          <w:szCs w:val="28"/>
          <w:lang w:val="uk-UA"/>
        </w:rPr>
        <w:t>Немченко</w:t>
      </w:r>
      <w:proofErr w:type="spellEnd"/>
      <w:r w:rsidR="00BE6510" w:rsidRPr="0017264D">
        <w:rPr>
          <w:sz w:val="28"/>
          <w:szCs w:val="28"/>
          <w:lang w:val="uk-UA"/>
        </w:rPr>
        <w:t xml:space="preserve"> А.М., Шишка Н.В</w:t>
      </w:r>
      <w:r w:rsidR="00BE6510" w:rsidRPr="0017264D">
        <w:rPr>
          <w:spacing w:val="-6"/>
          <w:sz w:val="28"/>
          <w:szCs w:val="28"/>
          <w:lang w:val="uk-UA"/>
        </w:rPr>
        <w:t>.</w:t>
      </w:r>
    </w:p>
    <w:p w:rsidR="00BE6510" w:rsidRPr="0017264D" w:rsidRDefault="00417826" w:rsidP="00BE6510">
      <w:pPr>
        <w:widowControl w:val="0"/>
        <w:tabs>
          <w:tab w:val="left" w:pos="426"/>
        </w:tabs>
        <w:suppressAutoHyphens/>
        <w:jc w:val="both"/>
        <w:rPr>
          <w:color w:val="FF0000"/>
          <w:sz w:val="28"/>
          <w:szCs w:val="28"/>
          <w:lang w:val="uk-UA" w:eastAsia="en-US"/>
        </w:rPr>
      </w:pPr>
      <w:r>
        <w:rPr>
          <w:b/>
          <w:color w:val="FF0000"/>
          <w:sz w:val="28"/>
          <w:szCs w:val="28"/>
          <w:lang w:val="uk-UA" w:eastAsia="en-US"/>
        </w:rPr>
        <w:tab/>
      </w:r>
      <w:r w:rsidR="00BE6510" w:rsidRPr="00417826">
        <w:rPr>
          <w:b/>
          <w:sz w:val="28"/>
          <w:szCs w:val="28"/>
          <w:lang w:val="uk-UA" w:eastAsia="en-US"/>
        </w:rPr>
        <w:t>УХВАЛИЛИ:</w:t>
      </w:r>
      <w:r w:rsidR="00BE6510" w:rsidRPr="00417826">
        <w:rPr>
          <w:sz w:val="28"/>
          <w:szCs w:val="28"/>
          <w:lang w:val="uk-UA"/>
        </w:rPr>
        <w:t xml:space="preserve"> </w:t>
      </w:r>
      <w:r w:rsidR="00241604" w:rsidRPr="00417826">
        <w:rPr>
          <w:sz w:val="28"/>
          <w:szCs w:val="28"/>
          <w:lang w:val="uk-UA"/>
        </w:rPr>
        <w:t xml:space="preserve">Рекомендувати відділу транспорту і зв’язку виконкому міської ради </w:t>
      </w:r>
      <w:r>
        <w:rPr>
          <w:sz w:val="28"/>
          <w:szCs w:val="28"/>
          <w:lang w:val="uk-UA"/>
        </w:rPr>
        <w:t xml:space="preserve">до </w:t>
      </w:r>
      <w:r w:rsidRPr="00417826">
        <w:rPr>
          <w:b/>
          <w:sz w:val="28"/>
          <w:szCs w:val="28"/>
          <w:lang w:val="uk-UA"/>
        </w:rPr>
        <w:t>08.02.2019</w:t>
      </w:r>
      <w:r>
        <w:rPr>
          <w:sz w:val="28"/>
          <w:szCs w:val="28"/>
          <w:lang w:val="uk-UA"/>
        </w:rPr>
        <w:t xml:space="preserve"> </w:t>
      </w:r>
      <w:r w:rsidR="00241604" w:rsidRPr="00417826">
        <w:rPr>
          <w:sz w:val="28"/>
          <w:szCs w:val="28"/>
          <w:lang w:val="uk-UA"/>
        </w:rPr>
        <w:t>п</w:t>
      </w:r>
      <w:r w:rsidR="00BE6510" w:rsidRPr="00417826">
        <w:rPr>
          <w:sz w:val="28"/>
          <w:szCs w:val="28"/>
          <w:lang w:val="uk-UA" w:eastAsia="en-US"/>
        </w:rPr>
        <w:t>ровести публічну презентацію нової міської маршрутної мережі пасажирського транспорту міста з залученням громадськості, перевізників міста, громадських організацій, депутатів міської ради, представників преси</w:t>
      </w:r>
      <w:r w:rsidR="00BE6510" w:rsidRPr="0017264D">
        <w:rPr>
          <w:color w:val="FF0000"/>
          <w:sz w:val="28"/>
          <w:szCs w:val="28"/>
          <w:lang w:val="uk-UA" w:eastAsia="en-US"/>
        </w:rPr>
        <w:t>.</w:t>
      </w:r>
      <w:r w:rsidR="00F70240" w:rsidRPr="0017264D">
        <w:rPr>
          <w:color w:val="FF0000"/>
          <w:sz w:val="28"/>
          <w:szCs w:val="28"/>
          <w:lang w:val="uk-UA" w:eastAsia="en-US"/>
        </w:rPr>
        <w:t xml:space="preserve"> </w:t>
      </w:r>
      <w:r w:rsidR="00F70240" w:rsidRPr="00417826">
        <w:rPr>
          <w:sz w:val="28"/>
          <w:szCs w:val="28"/>
          <w:lang w:val="uk-UA" w:eastAsia="en-US"/>
        </w:rPr>
        <w:t>Проінформувати членів постійної комісії</w:t>
      </w:r>
      <w:r w:rsidR="004C60A6" w:rsidRPr="00417826">
        <w:rPr>
          <w:sz w:val="28"/>
          <w:szCs w:val="28"/>
          <w:lang w:val="uk-UA" w:eastAsia="en-US"/>
        </w:rPr>
        <w:t xml:space="preserve"> про результати проведення </w:t>
      </w:r>
      <w:r w:rsidR="00BA0B04">
        <w:rPr>
          <w:sz w:val="28"/>
          <w:szCs w:val="28"/>
          <w:lang w:val="uk-UA" w:eastAsia="en-US"/>
        </w:rPr>
        <w:t>презентації</w:t>
      </w:r>
      <w:r w:rsidR="004C60A6" w:rsidRPr="00417826">
        <w:rPr>
          <w:sz w:val="28"/>
          <w:szCs w:val="28"/>
          <w:lang w:val="uk-UA" w:eastAsia="en-US"/>
        </w:rPr>
        <w:t>.</w:t>
      </w:r>
      <w:r w:rsidR="00F86452" w:rsidRPr="00417826">
        <w:rPr>
          <w:sz w:val="28"/>
          <w:szCs w:val="28"/>
          <w:lang w:val="uk-UA" w:eastAsia="en-US"/>
        </w:rPr>
        <w:t xml:space="preserve"> </w:t>
      </w:r>
    </w:p>
    <w:p w:rsidR="00BE6510" w:rsidRPr="0017264D" w:rsidRDefault="00417826" w:rsidP="00D55A2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9C122E" w:rsidRPr="0017264D">
        <w:rPr>
          <w:b/>
          <w:sz w:val="28"/>
          <w:szCs w:val="28"/>
          <w:lang w:val="uk-UA" w:eastAsia="en-US"/>
        </w:rPr>
        <w:t xml:space="preserve">ВИСТУПИЛИ: Шишка Н.В. – </w:t>
      </w:r>
      <w:r w:rsidR="009C122E" w:rsidRPr="0017264D">
        <w:rPr>
          <w:sz w:val="28"/>
          <w:szCs w:val="28"/>
          <w:lang w:val="uk-UA" w:eastAsia="en-US"/>
        </w:rPr>
        <w:t xml:space="preserve">депутат міської ради, яка запропонувала констатувати, що </w:t>
      </w:r>
      <w:r w:rsidR="00E40842" w:rsidRPr="0017264D">
        <w:rPr>
          <w:sz w:val="28"/>
          <w:szCs w:val="28"/>
          <w:lang w:val="uk-UA" w:eastAsia="en-US"/>
        </w:rPr>
        <w:t>на сьогоднішньому засіданні постійної комісії з’ясувалося, що обговорення маршрутної мережі не відбувалося,  проект рішення було оприлюднено без маршрутної мережі і з порушенням норм ЗУ «Про доступ до публічної інформації»</w:t>
      </w:r>
      <w:r w:rsidR="00BA0B04">
        <w:rPr>
          <w:sz w:val="28"/>
          <w:szCs w:val="28"/>
          <w:lang w:val="uk-UA" w:eastAsia="en-US"/>
        </w:rPr>
        <w:t>.</w:t>
      </w:r>
    </w:p>
    <w:p w:rsidR="006C4DF4" w:rsidRPr="0017264D" w:rsidRDefault="00417826" w:rsidP="00D55A21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E40842" w:rsidRPr="0017264D">
        <w:rPr>
          <w:b/>
          <w:sz w:val="28"/>
          <w:szCs w:val="28"/>
          <w:lang w:val="uk-UA" w:eastAsia="en-US"/>
        </w:rPr>
        <w:t>СЛУХАЛИ: Абрамову В.В.</w:t>
      </w:r>
      <w:r w:rsidR="00E40842" w:rsidRPr="0017264D">
        <w:rPr>
          <w:sz w:val="28"/>
          <w:szCs w:val="28"/>
          <w:lang w:val="uk-UA" w:eastAsia="en-US"/>
        </w:rPr>
        <w:t xml:space="preserve"> -  голову постійної комісії, яка запропонувала проголосувати за пропозицію Шишки Н.В.</w:t>
      </w:r>
    </w:p>
    <w:p w:rsidR="00E40842" w:rsidRPr="0017264D" w:rsidRDefault="00BA0B04" w:rsidP="00E4084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E40842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E40842" w:rsidRPr="0017264D">
        <w:rPr>
          <w:sz w:val="28"/>
          <w:szCs w:val="28"/>
          <w:lang w:val="uk-UA" w:eastAsia="en-US"/>
        </w:rPr>
        <w:t xml:space="preserve"> «За» – 5 – </w:t>
      </w:r>
      <w:proofErr w:type="spellStart"/>
      <w:r w:rsidR="00E40842" w:rsidRPr="0017264D">
        <w:rPr>
          <w:sz w:val="28"/>
          <w:szCs w:val="28"/>
          <w:lang w:val="uk-UA" w:eastAsia="en-US"/>
        </w:rPr>
        <w:t>Гресько</w:t>
      </w:r>
      <w:proofErr w:type="spellEnd"/>
      <w:r w:rsidR="00E40842" w:rsidRPr="0017264D">
        <w:rPr>
          <w:sz w:val="28"/>
          <w:szCs w:val="28"/>
          <w:lang w:val="uk-UA" w:eastAsia="en-US"/>
        </w:rPr>
        <w:t xml:space="preserve"> В.В., </w:t>
      </w:r>
      <w:r w:rsidR="00E40842" w:rsidRPr="0017264D">
        <w:rPr>
          <w:spacing w:val="-6"/>
          <w:sz w:val="28"/>
          <w:szCs w:val="28"/>
          <w:lang w:val="uk-UA"/>
        </w:rPr>
        <w:t xml:space="preserve">Цюпа Ю.О., </w:t>
      </w:r>
      <w:r w:rsidR="00E40842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E40842" w:rsidRPr="0017264D">
        <w:rPr>
          <w:sz w:val="28"/>
          <w:szCs w:val="28"/>
          <w:lang w:val="uk-UA"/>
        </w:rPr>
        <w:t>Немченко</w:t>
      </w:r>
      <w:proofErr w:type="spellEnd"/>
      <w:r w:rsidR="00E40842" w:rsidRPr="0017264D">
        <w:rPr>
          <w:sz w:val="28"/>
          <w:szCs w:val="28"/>
          <w:lang w:val="uk-UA"/>
        </w:rPr>
        <w:t> А.М., Шишка Н.В</w:t>
      </w:r>
      <w:r w:rsidR="00E40842" w:rsidRPr="0017264D">
        <w:rPr>
          <w:spacing w:val="-6"/>
          <w:sz w:val="28"/>
          <w:szCs w:val="28"/>
          <w:lang w:val="uk-UA"/>
        </w:rPr>
        <w:t>.</w:t>
      </w:r>
    </w:p>
    <w:p w:rsidR="00D55A21" w:rsidRPr="0017264D" w:rsidRDefault="00E40842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  <w:t>«Проти» - 0,</w:t>
      </w:r>
    </w:p>
    <w:p w:rsidR="00E40842" w:rsidRPr="0017264D" w:rsidRDefault="00E40842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  <w:t xml:space="preserve">«Утримались» - 2 - Абрамова В.В., </w:t>
      </w:r>
      <w:proofErr w:type="spellStart"/>
      <w:r w:rsidRPr="0017264D">
        <w:rPr>
          <w:sz w:val="28"/>
          <w:szCs w:val="28"/>
          <w:lang w:val="uk-UA" w:eastAsia="en-US"/>
        </w:rPr>
        <w:t>Логачов</w:t>
      </w:r>
      <w:proofErr w:type="spellEnd"/>
      <w:r w:rsidRPr="0017264D">
        <w:rPr>
          <w:sz w:val="28"/>
          <w:szCs w:val="28"/>
          <w:lang w:val="uk-UA" w:eastAsia="en-US"/>
        </w:rPr>
        <w:t xml:space="preserve"> А.І.</w:t>
      </w:r>
    </w:p>
    <w:p w:rsidR="00D55A21" w:rsidRPr="0017264D" w:rsidRDefault="00E40842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  <w:r w:rsidRPr="0017264D">
        <w:rPr>
          <w:b/>
          <w:sz w:val="28"/>
          <w:szCs w:val="28"/>
          <w:lang w:val="uk-UA" w:eastAsia="en-US"/>
        </w:rPr>
        <w:t>Комісія не дійшла згоди</w:t>
      </w:r>
    </w:p>
    <w:p w:rsidR="00D55A21" w:rsidRPr="0017264D" w:rsidRDefault="00D55A21" w:rsidP="00FE742D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D55A21" w:rsidRPr="0017264D" w:rsidRDefault="00BA0B0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881AF9" w:rsidRPr="0017264D">
        <w:rPr>
          <w:b/>
          <w:sz w:val="28"/>
          <w:szCs w:val="28"/>
          <w:lang w:val="uk-UA" w:eastAsia="en-US"/>
        </w:rPr>
        <w:t xml:space="preserve">2. </w:t>
      </w:r>
      <w:r w:rsidR="00E40842" w:rsidRPr="0017264D">
        <w:rPr>
          <w:b/>
          <w:sz w:val="28"/>
          <w:szCs w:val="28"/>
          <w:lang w:val="uk-UA" w:eastAsia="en-US"/>
        </w:rPr>
        <w:t>СЛУХАЛИ:</w:t>
      </w:r>
      <w:r w:rsidR="00DD77BA" w:rsidRPr="0017264D">
        <w:rPr>
          <w:b/>
          <w:sz w:val="28"/>
          <w:szCs w:val="28"/>
          <w:lang w:val="uk-UA" w:eastAsia="en-US"/>
        </w:rPr>
        <w:t xml:space="preserve"> Федулову В.В., Журавльову Л.В., Журавльову С.В. – </w:t>
      </w:r>
      <w:r w:rsidR="00DD77BA" w:rsidRPr="0017264D">
        <w:rPr>
          <w:sz w:val="28"/>
          <w:szCs w:val="28"/>
          <w:lang w:val="uk-UA" w:eastAsia="en-US"/>
        </w:rPr>
        <w:t>мешканців міста з питання налагодження руху маршруту №287.</w:t>
      </w:r>
    </w:p>
    <w:p w:rsidR="00DD77BA" w:rsidRPr="0017264D" w:rsidRDefault="00BA0B0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DD77BA" w:rsidRPr="0017264D">
        <w:rPr>
          <w:b/>
          <w:sz w:val="28"/>
          <w:szCs w:val="28"/>
          <w:lang w:val="uk-UA" w:eastAsia="en-US"/>
        </w:rPr>
        <w:t xml:space="preserve">ВИСТУПИЛИ: Сиротюк С.В. – </w:t>
      </w:r>
      <w:r w:rsidR="00DD77BA" w:rsidRPr="0017264D">
        <w:rPr>
          <w:sz w:val="28"/>
          <w:szCs w:val="28"/>
          <w:lang w:val="uk-UA" w:eastAsia="en-US"/>
        </w:rPr>
        <w:t>начальника відділу транспорту і зв’язку виконкому міської ради, який надав роз’яснення з даного питання. До обговорення долучилися присутні депутати міської ради.</w:t>
      </w:r>
    </w:p>
    <w:p w:rsidR="00DD77BA" w:rsidRPr="0017264D" w:rsidRDefault="00DD77BA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 w:eastAsia="en-US"/>
        </w:rPr>
        <w:t xml:space="preserve">Депутат міської ради </w:t>
      </w:r>
      <w:proofErr w:type="spellStart"/>
      <w:r w:rsidRPr="0017264D">
        <w:rPr>
          <w:sz w:val="28"/>
          <w:szCs w:val="28"/>
          <w:lang w:val="uk-UA" w:eastAsia="en-US"/>
        </w:rPr>
        <w:t>Немченко</w:t>
      </w:r>
      <w:proofErr w:type="spellEnd"/>
      <w:r w:rsidRPr="0017264D">
        <w:rPr>
          <w:sz w:val="28"/>
          <w:szCs w:val="28"/>
          <w:lang w:val="uk-UA" w:eastAsia="en-US"/>
        </w:rPr>
        <w:t xml:space="preserve"> А.М. запропонував відділу транспорту і зв’язку виконкому міської ради </w:t>
      </w:r>
      <w:r w:rsidR="004C60A6" w:rsidRPr="0017264D">
        <w:rPr>
          <w:sz w:val="28"/>
          <w:szCs w:val="28"/>
          <w:lang w:val="uk-UA" w:eastAsia="en-US"/>
        </w:rPr>
        <w:t>у</w:t>
      </w:r>
      <w:r w:rsidRPr="0017264D">
        <w:rPr>
          <w:sz w:val="28"/>
          <w:szCs w:val="28"/>
          <w:lang w:val="uk-UA" w:eastAsia="en-US"/>
        </w:rPr>
        <w:t xml:space="preserve"> лютому 2019 року розробити проект рішення щодо придбання комунального транспорту для маршруту №287</w:t>
      </w:r>
      <w:r w:rsidR="004C60A6" w:rsidRPr="0017264D">
        <w:rPr>
          <w:sz w:val="28"/>
          <w:szCs w:val="28"/>
          <w:lang w:val="uk-UA" w:eastAsia="en-US"/>
        </w:rPr>
        <w:t xml:space="preserve"> та надати його на розгляд ради.</w:t>
      </w:r>
    </w:p>
    <w:p w:rsidR="00DD77BA" w:rsidRPr="0017264D" w:rsidRDefault="00BA0B04" w:rsidP="00DD77BA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DD77BA" w:rsidRPr="0017264D">
        <w:rPr>
          <w:b/>
          <w:sz w:val="28"/>
          <w:szCs w:val="28"/>
          <w:lang w:val="uk-UA" w:eastAsia="en-US"/>
        </w:rPr>
        <w:t>СЛУХАЛИ: Абрамову В.В.</w:t>
      </w:r>
      <w:r w:rsidR="00DD77BA" w:rsidRPr="0017264D">
        <w:rPr>
          <w:sz w:val="28"/>
          <w:szCs w:val="28"/>
          <w:lang w:val="uk-UA" w:eastAsia="en-US"/>
        </w:rPr>
        <w:t xml:space="preserve"> -  голову постійної комісії, яка запропонувала проголосувати за пропозицію </w:t>
      </w:r>
      <w:proofErr w:type="spellStart"/>
      <w:r w:rsidR="00DD77BA" w:rsidRPr="0017264D">
        <w:rPr>
          <w:sz w:val="28"/>
          <w:szCs w:val="28"/>
          <w:lang w:val="uk-UA" w:eastAsia="en-US"/>
        </w:rPr>
        <w:t>Немченка</w:t>
      </w:r>
      <w:proofErr w:type="spellEnd"/>
      <w:r w:rsidR="00DD77BA" w:rsidRPr="0017264D">
        <w:rPr>
          <w:sz w:val="28"/>
          <w:szCs w:val="28"/>
          <w:lang w:val="uk-UA" w:eastAsia="en-US"/>
        </w:rPr>
        <w:t xml:space="preserve"> А.М.</w:t>
      </w:r>
    </w:p>
    <w:p w:rsidR="00DD77BA" w:rsidRPr="0017264D" w:rsidRDefault="00BA0B04" w:rsidP="00DD77BA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DD77BA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DD77BA" w:rsidRPr="0017264D">
        <w:rPr>
          <w:sz w:val="28"/>
          <w:szCs w:val="28"/>
          <w:lang w:val="uk-UA" w:eastAsia="en-US"/>
        </w:rPr>
        <w:t xml:space="preserve"> «За» – 6 – </w:t>
      </w:r>
      <w:proofErr w:type="spellStart"/>
      <w:r w:rsidR="00DD77BA" w:rsidRPr="0017264D">
        <w:rPr>
          <w:sz w:val="28"/>
          <w:szCs w:val="28"/>
          <w:lang w:val="uk-UA" w:eastAsia="en-US"/>
        </w:rPr>
        <w:t>Гресько</w:t>
      </w:r>
      <w:proofErr w:type="spellEnd"/>
      <w:r w:rsidR="00DD77BA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DD77BA" w:rsidRPr="0017264D">
        <w:rPr>
          <w:sz w:val="28"/>
          <w:szCs w:val="28"/>
          <w:lang w:val="uk-UA" w:eastAsia="en-US"/>
        </w:rPr>
        <w:t>Логачов</w:t>
      </w:r>
      <w:proofErr w:type="spellEnd"/>
      <w:r w:rsidR="00DD77BA" w:rsidRPr="0017264D">
        <w:rPr>
          <w:sz w:val="28"/>
          <w:szCs w:val="28"/>
          <w:lang w:val="uk-UA" w:eastAsia="en-US"/>
        </w:rPr>
        <w:t xml:space="preserve"> А.І., </w:t>
      </w:r>
      <w:r w:rsidR="00DD77BA" w:rsidRPr="0017264D">
        <w:rPr>
          <w:spacing w:val="-6"/>
          <w:sz w:val="28"/>
          <w:szCs w:val="28"/>
          <w:lang w:val="uk-UA"/>
        </w:rPr>
        <w:t xml:space="preserve">Цюпа Ю.О., </w:t>
      </w:r>
      <w:r w:rsidR="00DD77BA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DD77BA" w:rsidRPr="0017264D">
        <w:rPr>
          <w:sz w:val="28"/>
          <w:szCs w:val="28"/>
          <w:lang w:val="uk-UA"/>
        </w:rPr>
        <w:t>Немченко</w:t>
      </w:r>
      <w:proofErr w:type="spellEnd"/>
      <w:r w:rsidR="00DD77BA" w:rsidRPr="0017264D">
        <w:rPr>
          <w:sz w:val="28"/>
          <w:szCs w:val="28"/>
          <w:lang w:val="uk-UA"/>
        </w:rPr>
        <w:t> А.М., Шишка Н.В</w:t>
      </w:r>
      <w:r w:rsidR="00DD77BA" w:rsidRPr="0017264D">
        <w:rPr>
          <w:spacing w:val="-6"/>
          <w:sz w:val="28"/>
          <w:szCs w:val="28"/>
          <w:lang w:val="uk-UA"/>
        </w:rPr>
        <w:t>.</w:t>
      </w:r>
    </w:p>
    <w:p w:rsidR="00DD77BA" w:rsidRPr="0017264D" w:rsidRDefault="00DD77BA" w:rsidP="00DD77BA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  <w:t>«Проти» - 0,</w:t>
      </w:r>
    </w:p>
    <w:p w:rsidR="00DD77BA" w:rsidRPr="0017264D" w:rsidRDefault="00DD77BA" w:rsidP="00DD77BA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</w:r>
      <w:r w:rsidRPr="0017264D">
        <w:rPr>
          <w:sz w:val="28"/>
          <w:szCs w:val="28"/>
          <w:lang w:val="uk-UA" w:eastAsia="en-US"/>
        </w:rPr>
        <w:tab/>
        <w:t>«Утримались» - 1 - Абрамова В.В.</w:t>
      </w:r>
    </w:p>
    <w:p w:rsidR="00DD77BA" w:rsidRPr="0017264D" w:rsidRDefault="00BA0B04" w:rsidP="00DD77BA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DD77BA" w:rsidRPr="0017264D">
        <w:rPr>
          <w:b/>
          <w:sz w:val="28"/>
          <w:szCs w:val="28"/>
          <w:lang w:val="uk-UA" w:eastAsia="en-US"/>
        </w:rPr>
        <w:t xml:space="preserve">УХВАЛИЛИ: </w:t>
      </w:r>
      <w:r w:rsidR="00DD77BA" w:rsidRPr="0017264D">
        <w:rPr>
          <w:sz w:val="28"/>
          <w:szCs w:val="28"/>
          <w:lang w:val="uk-UA" w:eastAsia="en-US"/>
        </w:rPr>
        <w:t xml:space="preserve">Рекомендувати відділу транспорту і зв’язку виконкому міської ради </w:t>
      </w:r>
      <w:r w:rsidR="004C60A6" w:rsidRPr="0017264D">
        <w:rPr>
          <w:sz w:val="28"/>
          <w:szCs w:val="28"/>
          <w:lang w:val="uk-UA" w:eastAsia="en-US"/>
        </w:rPr>
        <w:t>у</w:t>
      </w:r>
      <w:r w:rsidR="00DD77BA" w:rsidRPr="0017264D">
        <w:rPr>
          <w:sz w:val="28"/>
          <w:szCs w:val="28"/>
          <w:lang w:val="uk-UA" w:eastAsia="en-US"/>
        </w:rPr>
        <w:t xml:space="preserve"> лютому 2019 року розробити проект рішення щодо придбання комунального транспорту для маршруту №287</w:t>
      </w:r>
      <w:r w:rsidR="004C60A6" w:rsidRPr="0017264D">
        <w:rPr>
          <w:sz w:val="28"/>
          <w:szCs w:val="28"/>
          <w:lang w:val="uk-UA" w:eastAsia="en-US"/>
        </w:rPr>
        <w:t xml:space="preserve"> та надати його на розгляд міської ради</w:t>
      </w:r>
      <w:r w:rsidR="00DD77BA" w:rsidRPr="0017264D">
        <w:rPr>
          <w:sz w:val="28"/>
          <w:szCs w:val="28"/>
          <w:lang w:val="uk-UA" w:eastAsia="en-US"/>
        </w:rPr>
        <w:t>.</w:t>
      </w:r>
    </w:p>
    <w:p w:rsidR="00DD77BA" w:rsidRPr="0017264D" w:rsidRDefault="00BA0B04" w:rsidP="00DD77BA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DD77BA" w:rsidRPr="0017264D">
        <w:rPr>
          <w:b/>
          <w:sz w:val="28"/>
          <w:szCs w:val="28"/>
          <w:lang w:val="uk-UA" w:eastAsia="en-US"/>
        </w:rPr>
        <w:t>СЛУХАЛИ: Абрамову В.В.</w:t>
      </w:r>
      <w:r w:rsidR="00DD77BA" w:rsidRPr="0017264D">
        <w:rPr>
          <w:sz w:val="28"/>
          <w:szCs w:val="28"/>
          <w:lang w:val="uk-UA" w:eastAsia="en-US"/>
        </w:rPr>
        <w:t xml:space="preserve"> -  голову постійної комісії, яка запропонувала відділу транспорту і зв’язку виконкому міської ради в десятиденний термін вирішити питання з налагодження руху на маршруті №287.</w:t>
      </w:r>
    </w:p>
    <w:p w:rsidR="00881AF9" w:rsidRPr="0017264D" w:rsidRDefault="00BA0B04" w:rsidP="00881AF9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881AF9" w:rsidRPr="0017264D">
        <w:rPr>
          <w:b/>
          <w:sz w:val="28"/>
          <w:szCs w:val="28"/>
          <w:lang w:val="uk-UA" w:eastAsia="en-US"/>
        </w:rPr>
        <w:t xml:space="preserve">УХВАЛИЛИ: </w:t>
      </w:r>
      <w:r w:rsidR="00881AF9" w:rsidRPr="0017264D">
        <w:rPr>
          <w:sz w:val="28"/>
          <w:szCs w:val="28"/>
          <w:lang w:val="uk-UA" w:eastAsia="en-US"/>
        </w:rPr>
        <w:t xml:space="preserve">Рекомендувати відділу транспорту і зв’язку виконкому </w:t>
      </w:r>
      <w:r w:rsidR="00881AF9" w:rsidRPr="0017264D">
        <w:rPr>
          <w:sz w:val="28"/>
          <w:szCs w:val="28"/>
          <w:lang w:val="uk-UA" w:eastAsia="en-US"/>
        </w:rPr>
        <w:lastRenderedPageBreak/>
        <w:t xml:space="preserve">міської ради в десятиденний термін вирішити питання з налагодження руху на маршруті №287. </w:t>
      </w:r>
    </w:p>
    <w:p w:rsidR="00D55A21" w:rsidRPr="0017264D" w:rsidRDefault="00D55A21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</w:p>
    <w:p w:rsidR="003F7184" w:rsidRPr="0017264D" w:rsidRDefault="00BA0B0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ab/>
      </w:r>
      <w:r w:rsidR="00881AF9" w:rsidRPr="0017264D">
        <w:rPr>
          <w:b/>
          <w:sz w:val="28"/>
          <w:szCs w:val="28"/>
          <w:lang w:val="uk-UA"/>
        </w:rPr>
        <w:t>СЛУХАЛИ:</w:t>
      </w:r>
      <w:r w:rsidR="00881AF9" w:rsidRPr="0017264D">
        <w:rPr>
          <w:b/>
          <w:sz w:val="28"/>
          <w:szCs w:val="28"/>
          <w:lang w:val="uk-UA" w:eastAsia="en-US"/>
        </w:rPr>
        <w:t xml:space="preserve"> Абрамову В.В.,</w:t>
      </w:r>
      <w:r w:rsidR="00881AF9" w:rsidRPr="0017264D">
        <w:rPr>
          <w:sz w:val="28"/>
          <w:szCs w:val="28"/>
          <w:lang w:val="uk-UA" w:eastAsia="en-US"/>
        </w:rPr>
        <w:t xml:space="preserve"> яка </w:t>
      </w:r>
      <w:r w:rsidR="003F7184" w:rsidRPr="0017264D">
        <w:rPr>
          <w:sz w:val="28"/>
          <w:szCs w:val="28"/>
          <w:lang w:val="uk-UA" w:eastAsia="en-US"/>
        </w:rPr>
        <w:t>оголоси</w:t>
      </w:r>
      <w:r w:rsidR="00D716F3" w:rsidRPr="0017264D">
        <w:rPr>
          <w:sz w:val="28"/>
          <w:szCs w:val="28"/>
          <w:lang w:val="uk-UA" w:eastAsia="en-US"/>
        </w:rPr>
        <w:t>ла</w:t>
      </w:r>
      <w:r w:rsidR="003F7184" w:rsidRPr="0017264D">
        <w:rPr>
          <w:sz w:val="28"/>
          <w:szCs w:val="28"/>
          <w:lang w:val="uk-UA" w:eastAsia="en-US"/>
        </w:rPr>
        <w:t xml:space="preserve"> про </w:t>
      </w:r>
      <w:proofErr w:type="spellStart"/>
      <w:r w:rsidR="003F7184" w:rsidRPr="0017264D">
        <w:rPr>
          <w:sz w:val="28"/>
          <w:szCs w:val="28"/>
          <w:lang w:val="uk-UA" w:eastAsia="en-US"/>
        </w:rPr>
        <w:t>повноважність</w:t>
      </w:r>
      <w:proofErr w:type="spellEnd"/>
      <w:r w:rsidR="003F7184" w:rsidRPr="0017264D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17264D">
        <w:rPr>
          <w:sz w:val="28"/>
          <w:szCs w:val="28"/>
          <w:lang w:val="uk-UA" w:eastAsia="en-US"/>
        </w:rPr>
        <w:t>, ознайоми</w:t>
      </w:r>
      <w:r w:rsidR="00D716F3" w:rsidRPr="0017264D">
        <w:rPr>
          <w:sz w:val="28"/>
          <w:szCs w:val="28"/>
          <w:lang w:val="uk-UA" w:eastAsia="en-US"/>
        </w:rPr>
        <w:t>ла</w:t>
      </w:r>
      <w:r w:rsidR="007B4D78" w:rsidRPr="0017264D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 w:rsidRPr="0017264D">
        <w:rPr>
          <w:sz w:val="28"/>
          <w:szCs w:val="28"/>
          <w:lang w:val="uk-UA" w:eastAsia="en-US"/>
        </w:rPr>
        <w:t>,</w:t>
      </w:r>
      <w:r w:rsidR="007B4D78" w:rsidRPr="0017264D">
        <w:rPr>
          <w:sz w:val="28"/>
          <w:szCs w:val="28"/>
          <w:lang w:val="uk-UA" w:eastAsia="en-US"/>
        </w:rPr>
        <w:t xml:space="preserve"> запропонува</w:t>
      </w:r>
      <w:r w:rsidR="00D716F3" w:rsidRPr="0017264D">
        <w:rPr>
          <w:sz w:val="28"/>
          <w:szCs w:val="28"/>
          <w:lang w:val="uk-UA" w:eastAsia="en-US"/>
        </w:rPr>
        <w:t>ла</w:t>
      </w:r>
      <w:r w:rsidR="005F71F0" w:rsidRPr="0017264D">
        <w:rPr>
          <w:sz w:val="28"/>
          <w:szCs w:val="28"/>
          <w:lang w:val="uk-UA" w:eastAsia="en-US"/>
        </w:rPr>
        <w:t xml:space="preserve"> </w:t>
      </w:r>
      <w:r w:rsidR="007B4D78" w:rsidRPr="0017264D">
        <w:rPr>
          <w:sz w:val="28"/>
          <w:szCs w:val="28"/>
          <w:lang w:val="uk-UA" w:eastAsia="en-US"/>
        </w:rPr>
        <w:t xml:space="preserve">підтримати </w:t>
      </w:r>
      <w:r w:rsidR="0029790D" w:rsidRPr="0017264D">
        <w:rPr>
          <w:sz w:val="28"/>
          <w:szCs w:val="28"/>
          <w:lang w:val="uk-UA" w:eastAsia="en-US"/>
        </w:rPr>
        <w:t>її</w:t>
      </w:r>
      <w:r w:rsidR="00804BD0" w:rsidRPr="0017264D">
        <w:rPr>
          <w:sz w:val="28"/>
          <w:szCs w:val="28"/>
          <w:lang w:val="uk-UA" w:eastAsia="en-US"/>
        </w:rPr>
        <w:t xml:space="preserve"> та </w:t>
      </w:r>
      <w:r w:rsidR="00EC45FC" w:rsidRPr="0017264D">
        <w:rPr>
          <w:sz w:val="28"/>
          <w:szCs w:val="28"/>
          <w:lang w:val="uk-UA" w:eastAsia="en-US"/>
        </w:rPr>
        <w:t>перейти до розгляду питань черги ден</w:t>
      </w:r>
      <w:r w:rsidR="00804BD0" w:rsidRPr="0017264D">
        <w:rPr>
          <w:sz w:val="28"/>
          <w:szCs w:val="28"/>
          <w:lang w:val="uk-UA" w:eastAsia="en-US"/>
        </w:rPr>
        <w:t>н</w:t>
      </w:r>
      <w:r w:rsidR="007513CD" w:rsidRPr="0017264D">
        <w:rPr>
          <w:sz w:val="28"/>
          <w:szCs w:val="28"/>
          <w:lang w:val="uk-UA" w:eastAsia="en-US"/>
        </w:rPr>
        <w:t>ої.</w:t>
      </w:r>
    </w:p>
    <w:p w:rsidR="007020BE" w:rsidRPr="0017264D" w:rsidRDefault="00BA0B04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A83016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A83016" w:rsidRPr="0017264D">
        <w:rPr>
          <w:sz w:val="28"/>
          <w:szCs w:val="28"/>
          <w:lang w:val="uk-UA" w:eastAsia="en-US"/>
        </w:rPr>
        <w:t xml:space="preserve"> «За» –</w:t>
      </w:r>
      <w:r w:rsidR="005F71F0" w:rsidRPr="0017264D">
        <w:rPr>
          <w:sz w:val="28"/>
          <w:szCs w:val="28"/>
          <w:lang w:val="uk-UA" w:eastAsia="en-US"/>
        </w:rPr>
        <w:t xml:space="preserve"> </w:t>
      </w:r>
      <w:r w:rsidR="00881AF9" w:rsidRPr="0017264D">
        <w:rPr>
          <w:sz w:val="28"/>
          <w:szCs w:val="28"/>
          <w:lang w:val="uk-UA" w:eastAsia="en-US"/>
        </w:rPr>
        <w:t>7</w:t>
      </w:r>
      <w:r w:rsidR="006F25F8" w:rsidRPr="0017264D">
        <w:rPr>
          <w:sz w:val="28"/>
          <w:szCs w:val="28"/>
          <w:lang w:val="uk-UA" w:eastAsia="en-US"/>
        </w:rPr>
        <w:t xml:space="preserve"> </w:t>
      </w:r>
      <w:r w:rsidR="007020BE" w:rsidRPr="0017264D">
        <w:rPr>
          <w:sz w:val="28"/>
          <w:szCs w:val="28"/>
          <w:lang w:val="uk-UA" w:eastAsia="en-US"/>
        </w:rPr>
        <w:t xml:space="preserve"> –</w:t>
      </w:r>
      <w:r w:rsidR="005F71F0" w:rsidRPr="0017264D">
        <w:rPr>
          <w:sz w:val="28"/>
          <w:szCs w:val="28"/>
          <w:lang w:val="uk-UA" w:eastAsia="en-US"/>
        </w:rPr>
        <w:t xml:space="preserve"> </w:t>
      </w:r>
      <w:r w:rsidR="00D716F3" w:rsidRPr="0017264D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881AF9" w:rsidRPr="0017264D">
        <w:rPr>
          <w:sz w:val="28"/>
          <w:szCs w:val="28"/>
          <w:lang w:val="uk-UA" w:eastAsia="en-US"/>
        </w:rPr>
        <w:t>Гресько</w:t>
      </w:r>
      <w:proofErr w:type="spellEnd"/>
      <w:r w:rsidR="00881AF9" w:rsidRPr="0017264D">
        <w:rPr>
          <w:sz w:val="28"/>
          <w:szCs w:val="28"/>
          <w:lang w:val="uk-UA" w:eastAsia="en-US"/>
        </w:rPr>
        <w:t xml:space="preserve"> В.В.,</w:t>
      </w:r>
      <w:r w:rsidR="00074765" w:rsidRPr="0017264D">
        <w:rPr>
          <w:sz w:val="28"/>
          <w:szCs w:val="28"/>
          <w:lang w:val="uk-UA" w:eastAsia="en-US"/>
        </w:rPr>
        <w:t xml:space="preserve"> </w:t>
      </w:r>
      <w:proofErr w:type="spellStart"/>
      <w:r w:rsidR="00D716F3" w:rsidRPr="0017264D">
        <w:rPr>
          <w:sz w:val="28"/>
          <w:szCs w:val="28"/>
          <w:lang w:val="uk-UA" w:eastAsia="en-US"/>
        </w:rPr>
        <w:t>Логачов</w:t>
      </w:r>
      <w:proofErr w:type="spellEnd"/>
      <w:r w:rsidR="00D716F3" w:rsidRPr="0017264D">
        <w:rPr>
          <w:sz w:val="28"/>
          <w:szCs w:val="28"/>
          <w:lang w:val="uk-UA" w:eastAsia="en-US"/>
        </w:rPr>
        <w:t xml:space="preserve"> А.І., </w:t>
      </w:r>
      <w:r w:rsidR="00881AF9" w:rsidRPr="0017264D">
        <w:rPr>
          <w:spacing w:val="-6"/>
          <w:sz w:val="28"/>
          <w:szCs w:val="28"/>
          <w:lang w:val="uk-UA"/>
        </w:rPr>
        <w:t>Цюпа </w:t>
      </w:r>
      <w:r w:rsidR="007020BE" w:rsidRPr="0017264D">
        <w:rPr>
          <w:spacing w:val="-6"/>
          <w:sz w:val="28"/>
          <w:szCs w:val="28"/>
          <w:lang w:val="uk-UA"/>
        </w:rPr>
        <w:t>Ю.О.</w:t>
      </w:r>
      <w:r w:rsidR="006F25F8" w:rsidRPr="0017264D">
        <w:rPr>
          <w:spacing w:val="-6"/>
          <w:sz w:val="28"/>
          <w:szCs w:val="28"/>
          <w:lang w:val="uk-UA"/>
        </w:rPr>
        <w:t>,</w:t>
      </w:r>
      <w:r w:rsidR="00C21436" w:rsidRPr="0017264D">
        <w:rPr>
          <w:spacing w:val="-6"/>
          <w:sz w:val="28"/>
          <w:szCs w:val="28"/>
          <w:lang w:val="uk-UA"/>
        </w:rPr>
        <w:t xml:space="preserve"> </w:t>
      </w:r>
      <w:r w:rsidR="005F71F0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C21436" w:rsidRPr="0017264D">
        <w:rPr>
          <w:sz w:val="28"/>
          <w:szCs w:val="28"/>
          <w:lang w:val="uk-UA"/>
        </w:rPr>
        <w:t>Немченко</w:t>
      </w:r>
      <w:proofErr w:type="spellEnd"/>
      <w:r w:rsidR="00C21436" w:rsidRPr="0017264D">
        <w:rPr>
          <w:sz w:val="28"/>
          <w:szCs w:val="28"/>
          <w:lang w:val="uk-UA"/>
        </w:rPr>
        <w:t xml:space="preserve"> А.М., </w:t>
      </w:r>
      <w:r w:rsidR="006F25F8" w:rsidRPr="0017264D">
        <w:rPr>
          <w:sz w:val="28"/>
          <w:szCs w:val="28"/>
          <w:lang w:val="uk-UA"/>
        </w:rPr>
        <w:t>Шишка Н.В</w:t>
      </w:r>
      <w:r w:rsidR="006F25F8" w:rsidRPr="0017264D">
        <w:rPr>
          <w:spacing w:val="-6"/>
          <w:sz w:val="28"/>
          <w:szCs w:val="28"/>
          <w:lang w:val="uk-UA"/>
        </w:rPr>
        <w:t>.</w:t>
      </w:r>
    </w:p>
    <w:p w:rsidR="00BD3E69" w:rsidRPr="0017264D" w:rsidRDefault="00BA0B04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952823" w:rsidRPr="0017264D">
        <w:rPr>
          <w:b/>
          <w:caps/>
          <w:sz w:val="28"/>
          <w:szCs w:val="28"/>
          <w:lang w:val="uk-UA" w:eastAsia="en-US"/>
        </w:rPr>
        <w:t>Ухвалили:</w:t>
      </w:r>
      <w:r w:rsidR="00952823" w:rsidRPr="0017264D">
        <w:rPr>
          <w:sz w:val="28"/>
          <w:szCs w:val="28"/>
          <w:lang w:val="uk-UA" w:eastAsia="en-US"/>
        </w:rPr>
        <w:t xml:space="preserve"> </w:t>
      </w:r>
      <w:r w:rsidR="007B4D78" w:rsidRPr="0017264D">
        <w:rPr>
          <w:sz w:val="28"/>
          <w:szCs w:val="28"/>
          <w:lang w:val="uk-UA" w:eastAsia="en-US"/>
        </w:rPr>
        <w:t>Підтримати чергу денну</w:t>
      </w:r>
      <w:r w:rsidR="00EC45FC" w:rsidRPr="0017264D">
        <w:rPr>
          <w:sz w:val="28"/>
          <w:szCs w:val="28"/>
          <w:lang w:val="uk-UA" w:eastAsia="en-US"/>
        </w:rPr>
        <w:t xml:space="preserve"> </w:t>
      </w:r>
      <w:r w:rsidR="007B4D78" w:rsidRPr="0017264D">
        <w:rPr>
          <w:sz w:val="28"/>
          <w:szCs w:val="28"/>
          <w:lang w:val="uk-UA" w:eastAsia="en-US"/>
        </w:rPr>
        <w:t>засідання постійної комісії.</w:t>
      </w:r>
    </w:p>
    <w:p w:rsidR="00354132" w:rsidRPr="0017264D" w:rsidRDefault="00354132" w:rsidP="006A4293">
      <w:pPr>
        <w:jc w:val="both"/>
        <w:rPr>
          <w:b/>
          <w:sz w:val="28"/>
          <w:szCs w:val="28"/>
          <w:lang w:val="uk-UA"/>
        </w:rPr>
      </w:pPr>
    </w:p>
    <w:p w:rsidR="004B6E3E" w:rsidRPr="0017264D" w:rsidRDefault="00881AF9" w:rsidP="00B35712">
      <w:pPr>
        <w:ind w:firstLine="426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3.</w:t>
      </w:r>
      <w:r w:rsidR="007B4D78" w:rsidRPr="0017264D">
        <w:rPr>
          <w:b/>
          <w:sz w:val="28"/>
          <w:szCs w:val="28"/>
          <w:lang w:val="uk-UA"/>
        </w:rPr>
        <w:t>СЛУХАЛИ:</w:t>
      </w:r>
      <w:r w:rsidR="007B4D78" w:rsidRPr="0017264D">
        <w:rPr>
          <w:b/>
          <w:sz w:val="28"/>
          <w:szCs w:val="28"/>
          <w:lang w:val="uk-UA" w:eastAsia="en-US"/>
        </w:rPr>
        <w:t xml:space="preserve"> </w:t>
      </w:r>
      <w:r w:rsidR="00D716F3" w:rsidRPr="0017264D">
        <w:rPr>
          <w:b/>
          <w:sz w:val="28"/>
          <w:szCs w:val="28"/>
          <w:lang w:val="uk-UA" w:eastAsia="en-US"/>
        </w:rPr>
        <w:t>Абрамову В.В.</w:t>
      </w:r>
      <w:r w:rsidR="003679B7" w:rsidRPr="0017264D">
        <w:rPr>
          <w:b/>
          <w:sz w:val="28"/>
          <w:szCs w:val="28"/>
          <w:lang w:val="uk-UA" w:eastAsia="en-US"/>
        </w:rPr>
        <w:t>,</w:t>
      </w:r>
      <w:r w:rsidR="003679B7" w:rsidRPr="0017264D">
        <w:rPr>
          <w:sz w:val="28"/>
          <w:szCs w:val="28"/>
          <w:lang w:val="uk-UA" w:eastAsia="en-US"/>
        </w:rPr>
        <w:t xml:space="preserve"> як</w:t>
      </w:r>
      <w:r w:rsidR="00D716F3" w:rsidRPr="0017264D">
        <w:rPr>
          <w:sz w:val="28"/>
          <w:szCs w:val="28"/>
          <w:lang w:val="uk-UA" w:eastAsia="en-US"/>
        </w:rPr>
        <w:t>а</w:t>
      </w:r>
      <w:r w:rsidR="003679B7" w:rsidRPr="0017264D">
        <w:rPr>
          <w:sz w:val="28"/>
          <w:szCs w:val="28"/>
          <w:lang w:val="uk-UA" w:eastAsia="en-US"/>
        </w:rPr>
        <w:t xml:space="preserve"> запропонув</w:t>
      </w:r>
      <w:r w:rsidR="00340ADC" w:rsidRPr="0017264D">
        <w:rPr>
          <w:sz w:val="28"/>
          <w:szCs w:val="28"/>
          <w:lang w:val="uk-UA" w:eastAsia="en-US"/>
        </w:rPr>
        <w:t>ала</w:t>
      </w:r>
      <w:r w:rsidR="007B4D78" w:rsidRPr="0017264D">
        <w:rPr>
          <w:sz w:val="28"/>
          <w:szCs w:val="28"/>
          <w:lang w:val="uk-UA" w:eastAsia="en-US"/>
        </w:rPr>
        <w:t xml:space="preserve"> перейти до розгляду</w:t>
      </w:r>
      <w:r w:rsidR="00D716F3" w:rsidRPr="0017264D">
        <w:rPr>
          <w:sz w:val="28"/>
          <w:szCs w:val="28"/>
          <w:lang w:val="uk-UA" w:eastAsia="en-US"/>
        </w:rPr>
        <w:t xml:space="preserve"> </w:t>
      </w:r>
      <w:r w:rsidR="0029790D" w:rsidRPr="0017264D">
        <w:rPr>
          <w:sz w:val="28"/>
          <w:szCs w:val="28"/>
          <w:lang w:val="uk-UA" w:eastAsia="en-US"/>
        </w:rPr>
        <w:t xml:space="preserve">питань порядку денного </w:t>
      </w:r>
      <w:r w:rsidR="003679B7" w:rsidRPr="0017264D">
        <w:rPr>
          <w:sz w:val="28"/>
          <w:szCs w:val="28"/>
          <w:lang w:val="uk-UA" w:eastAsia="en-US"/>
        </w:rPr>
        <w:t xml:space="preserve">пленарного засідання </w:t>
      </w:r>
      <w:r w:rsidR="0088031E" w:rsidRPr="0017264D">
        <w:rPr>
          <w:sz w:val="28"/>
          <w:szCs w:val="28"/>
          <w:lang w:val="uk-UA"/>
        </w:rPr>
        <w:t>XLІІІ</w:t>
      </w:r>
      <w:r w:rsidR="003679B7" w:rsidRPr="0017264D">
        <w:rPr>
          <w:sz w:val="28"/>
          <w:szCs w:val="28"/>
          <w:lang w:val="uk-UA"/>
        </w:rPr>
        <w:t xml:space="preserve"> сесії Криворіз</w:t>
      </w:r>
      <w:r w:rsidR="001D454E" w:rsidRPr="0017264D">
        <w:rPr>
          <w:sz w:val="28"/>
          <w:szCs w:val="28"/>
          <w:lang w:val="uk-UA"/>
        </w:rPr>
        <w:t>ької міської ради VII скликання:</w:t>
      </w:r>
    </w:p>
    <w:p w:rsidR="004B6E3E" w:rsidRPr="0017264D" w:rsidRDefault="004B6E3E" w:rsidP="006A4293">
      <w:pPr>
        <w:jc w:val="both"/>
        <w:rPr>
          <w:color w:val="FF0000"/>
          <w:sz w:val="28"/>
          <w:szCs w:val="28"/>
          <w:lang w:val="uk-UA"/>
        </w:rPr>
      </w:pPr>
    </w:p>
    <w:p w:rsidR="00F937BD" w:rsidRPr="0017264D" w:rsidRDefault="00F937BD" w:rsidP="00F937BD">
      <w:pPr>
        <w:jc w:val="both"/>
        <w:rPr>
          <w:b/>
          <w:caps/>
          <w:sz w:val="28"/>
          <w:szCs w:val="28"/>
          <w:lang w:val="uk-UA" w:eastAsia="en-US"/>
        </w:rPr>
      </w:pPr>
      <w:r w:rsidRPr="0017264D">
        <w:rPr>
          <w:sz w:val="28"/>
          <w:szCs w:val="28"/>
          <w:u w:val="single"/>
          <w:lang w:val="uk-UA" w:eastAsia="en-US"/>
        </w:rPr>
        <w:t>-</w:t>
      </w:r>
      <w:r w:rsidRPr="0017264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88031E" w:rsidRPr="0017264D">
        <w:rPr>
          <w:b/>
          <w:sz w:val="28"/>
          <w:szCs w:val="28"/>
          <w:u w:val="single"/>
          <w:lang w:val="uk-UA" w:eastAsia="en-US"/>
        </w:rPr>
        <w:t>39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="0088031E" w:rsidRPr="0017264D">
        <w:rPr>
          <w:spacing w:val="-4"/>
          <w:sz w:val="28"/>
          <w:szCs w:val="28"/>
          <w:lang w:val="uk-UA"/>
        </w:rPr>
        <w:t>Про  затвердження звіту з виконання  у  2018  році   Програми фінансової  підтримки  та розвитку  комунального  підприємства  «Міжнародний  аеропорт Кривий Ріг» Криворізької міської ради на 2016 – 2018 роки</w:t>
      </w:r>
      <w:r w:rsidR="00CD06ED" w:rsidRPr="0017264D">
        <w:rPr>
          <w:spacing w:val="-4"/>
          <w:sz w:val="28"/>
          <w:szCs w:val="28"/>
          <w:lang w:val="uk-UA"/>
        </w:rPr>
        <w:t>».</w:t>
      </w:r>
    </w:p>
    <w:p w:rsidR="00354132" w:rsidRPr="0017264D" w:rsidRDefault="00BA0B04" w:rsidP="00802943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2E6241" w:rsidRPr="0017264D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88031E" w:rsidRPr="0017264D">
        <w:rPr>
          <w:sz w:val="28"/>
          <w:szCs w:val="28"/>
          <w:lang w:val="uk-UA"/>
        </w:rPr>
        <w:t>Сиротюк С.В., з роз’ясненнями з даного питання.</w:t>
      </w:r>
      <w:r w:rsidR="00354132" w:rsidRPr="0017264D">
        <w:rPr>
          <w:sz w:val="28"/>
          <w:szCs w:val="28"/>
          <w:lang w:val="uk-UA"/>
        </w:rPr>
        <w:t xml:space="preserve"> </w:t>
      </w:r>
    </w:p>
    <w:p w:rsidR="00802943" w:rsidRPr="0017264D" w:rsidRDefault="00354132" w:rsidP="0080294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17264D">
        <w:rPr>
          <w:sz w:val="28"/>
          <w:szCs w:val="28"/>
          <w:lang w:val="uk-UA"/>
        </w:rPr>
        <w:t xml:space="preserve">До обговорення долучилися Цюпа Ю.О., Абрамова В.В., Шишка Н.В., </w:t>
      </w:r>
      <w:proofErr w:type="spellStart"/>
      <w:r w:rsidRPr="0017264D">
        <w:rPr>
          <w:sz w:val="28"/>
          <w:szCs w:val="28"/>
          <w:lang w:val="uk-UA"/>
        </w:rPr>
        <w:t>Гресько</w:t>
      </w:r>
      <w:proofErr w:type="spellEnd"/>
      <w:r w:rsidRPr="0017264D">
        <w:rPr>
          <w:sz w:val="28"/>
          <w:szCs w:val="28"/>
          <w:lang w:val="uk-UA"/>
        </w:rPr>
        <w:t xml:space="preserve"> В.В. </w:t>
      </w:r>
    </w:p>
    <w:p w:rsidR="002E6241" w:rsidRPr="0017264D" w:rsidRDefault="00BA0B04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="002E6241" w:rsidRPr="0017264D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="002E6241" w:rsidRPr="0017264D">
        <w:rPr>
          <w:sz w:val="28"/>
          <w:szCs w:val="28"/>
          <w:lang w:val="uk-UA" w:eastAsia="en-US"/>
        </w:rPr>
        <w:t>голову постійної комісії</w:t>
      </w:r>
      <w:r w:rsidR="002E6241" w:rsidRPr="0017264D">
        <w:rPr>
          <w:b/>
          <w:sz w:val="28"/>
          <w:szCs w:val="28"/>
          <w:lang w:val="uk-UA" w:eastAsia="en-US"/>
        </w:rPr>
        <w:t>,</w:t>
      </w:r>
      <w:r w:rsidR="002E6241" w:rsidRPr="0017264D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="002E6241" w:rsidRPr="0017264D">
        <w:rPr>
          <w:sz w:val="28"/>
          <w:szCs w:val="28"/>
          <w:lang w:val="uk-UA"/>
        </w:rPr>
        <w:t xml:space="preserve">нести 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2E6241" w:rsidRPr="0017264D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354132" w:rsidRPr="0017264D" w:rsidRDefault="00BA0B04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6A6636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6A6636" w:rsidRPr="0017264D">
        <w:rPr>
          <w:sz w:val="28"/>
          <w:szCs w:val="28"/>
          <w:lang w:val="uk-UA" w:eastAsia="en-US"/>
        </w:rPr>
        <w:t xml:space="preserve"> </w:t>
      </w:r>
      <w:r w:rsidR="00354132" w:rsidRPr="0017264D">
        <w:rPr>
          <w:sz w:val="28"/>
          <w:szCs w:val="28"/>
          <w:lang w:val="uk-UA" w:eastAsia="en-US"/>
        </w:rPr>
        <w:t xml:space="preserve">«За» – 7  – Абрамова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Гресько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Логачов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А.І., </w:t>
      </w:r>
      <w:r w:rsidR="00354132" w:rsidRPr="0017264D">
        <w:rPr>
          <w:spacing w:val="-6"/>
          <w:sz w:val="28"/>
          <w:szCs w:val="28"/>
          <w:lang w:val="uk-UA"/>
        </w:rPr>
        <w:t xml:space="preserve">Цюпа Ю.О., </w:t>
      </w:r>
      <w:r w:rsidR="00354132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354132" w:rsidRPr="0017264D">
        <w:rPr>
          <w:sz w:val="28"/>
          <w:szCs w:val="28"/>
          <w:lang w:val="uk-UA"/>
        </w:rPr>
        <w:t>Немченко</w:t>
      </w:r>
      <w:proofErr w:type="spellEnd"/>
      <w:r w:rsidR="00354132" w:rsidRPr="0017264D">
        <w:rPr>
          <w:sz w:val="28"/>
          <w:szCs w:val="28"/>
          <w:lang w:val="uk-UA"/>
        </w:rPr>
        <w:t xml:space="preserve"> А.М., Шишка Н.В</w:t>
      </w:r>
      <w:r w:rsidR="00354132" w:rsidRPr="0017264D">
        <w:rPr>
          <w:spacing w:val="-6"/>
          <w:sz w:val="28"/>
          <w:szCs w:val="28"/>
          <w:lang w:val="uk-UA"/>
        </w:rPr>
        <w:t>.</w:t>
      </w:r>
    </w:p>
    <w:p w:rsidR="002E6241" w:rsidRPr="0017264D" w:rsidRDefault="00BA0B04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E6241" w:rsidRPr="0017264D">
        <w:rPr>
          <w:b/>
          <w:sz w:val="28"/>
          <w:szCs w:val="28"/>
          <w:lang w:val="uk-UA"/>
        </w:rPr>
        <w:t>УХВАЛИЛИ:</w:t>
      </w:r>
      <w:r w:rsidR="002E6241" w:rsidRPr="0017264D">
        <w:rPr>
          <w:sz w:val="28"/>
          <w:szCs w:val="28"/>
          <w:lang w:val="uk-UA"/>
        </w:rPr>
        <w:t xml:space="preserve"> </w:t>
      </w:r>
      <w:proofErr w:type="spellStart"/>
      <w:r w:rsidR="004D5D52" w:rsidRPr="0017264D">
        <w:rPr>
          <w:sz w:val="28"/>
          <w:szCs w:val="28"/>
          <w:lang w:val="uk-UA"/>
        </w:rPr>
        <w:t>У</w:t>
      </w:r>
      <w:r w:rsidR="002E6241" w:rsidRPr="0017264D">
        <w:rPr>
          <w:sz w:val="28"/>
          <w:szCs w:val="28"/>
          <w:lang w:val="uk-UA"/>
        </w:rPr>
        <w:t>нести</w:t>
      </w:r>
      <w:proofErr w:type="spellEnd"/>
      <w:r w:rsidR="002E6241" w:rsidRPr="0017264D">
        <w:rPr>
          <w:sz w:val="28"/>
          <w:szCs w:val="28"/>
          <w:lang w:val="uk-UA"/>
        </w:rPr>
        <w:t xml:space="preserve"> 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2E6241" w:rsidRPr="0017264D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7948B8" w:rsidRPr="0017264D" w:rsidRDefault="007948B8" w:rsidP="00AB1610">
      <w:pPr>
        <w:jc w:val="both"/>
        <w:rPr>
          <w:b/>
          <w:color w:val="FF0000"/>
          <w:sz w:val="28"/>
          <w:szCs w:val="28"/>
          <w:lang w:val="uk-UA"/>
        </w:rPr>
      </w:pPr>
    </w:p>
    <w:p w:rsidR="002E6241" w:rsidRPr="0017264D" w:rsidRDefault="00B50B04" w:rsidP="002E6241">
      <w:pPr>
        <w:jc w:val="both"/>
        <w:rPr>
          <w:caps/>
          <w:sz w:val="28"/>
          <w:szCs w:val="28"/>
          <w:lang w:val="uk-UA" w:eastAsia="en-US"/>
        </w:rPr>
      </w:pPr>
      <w:r w:rsidRPr="0017264D">
        <w:rPr>
          <w:sz w:val="28"/>
          <w:szCs w:val="28"/>
          <w:u w:val="single"/>
          <w:lang w:val="uk-UA" w:eastAsia="en-US"/>
        </w:rPr>
        <w:t>-</w:t>
      </w:r>
      <w:r w:rsidRPr="0017264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CD06ED" w:rsidRPr="0017264D">
        <w:rPr>
          <w:b/>
          <w:sz w:val="28"/>
          <w:szCs w:val="28"/>
          <w:u w:val="single"/>
          <w:lang w:val="uk-UA" w:eastAsia="en-US"/>
        </w:rPr>
        <w:t>4</w:t>
      </w:r>
      <w:r w:rsidR="0088031E" w:rsidRPr="0017264D">
        <w:rPr>
          <w:b/>
          <w:sz w:val="28"/>
          <w:szCs w:val="28"/>
          <w:u w:val="single"/>
          <w:lang w:val="uk-UA" w:eastAsia="en-US"/>
        </w:rPr>
        <w:t>0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="0088031E" w:rsidRPr="0017264D">
        <w:rPr>
          <w:sz w:val="28"/>
          <w:szCs w:val="28"/>
          <w:lang w:val="uk-UA"/>
        </w:rPr>
        <w:t>Про  затвердження звіту з виконання  у  2018  році   Програми розвитку підприємств міського електротранспорту на  2016 – 2020 роки</w:t>
      </w:r>
      <w:r w:rsidR="00F17779" w:rsidRPr="0017264D">
        <w:rPr>
          <w:sz w:val="28"/>
          <w:szCs w:val="28"/>
          <w:lang w:val="uk-UA"/>
        </w:rPr>
        <w:t>»</w:t>
      </w:r>
      <w:r w:rsidR="002E6241" w:rsidRPr="0017264D">
        <w:rPr>
          <w:caps/>
          <w:sz w:val="28"/>
          <w:szCs w:val="28"/>
          <w:lang w:val="uk-UA" w:eastAsia="en-US"/>
        </w:rPr>
        <w:t>.</w:t>
      </w:r>
    </w:p>
    <w:p w:rsidR="00AC0C49" w:rsidRPr="0017264D" w:rsidRDefault="00B35712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="00AC0C49" w:rsidRPr="0017264D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="00AC0C49" w:rsidRPr="0017264D">
        <w:rPr>
          <w:sz w:val="28"/>
          <w:szCs w:val="28"/>
          <w:lang w:val="uk-UA" w:eastAsia="en-US"/>
        </w:rPr>
        <w:t>голову постійної комісії</w:t>
      </w:r>
      <w:r w:rsidR="00AC0C49" w:rsidRPr="0017264D">
        <w:rPr>
          <w:b/>
          <w:sz w:val="28"/>
          <w:szCs w:val="28"/>
          <w:lang w:val="uk-UA" w:eastAsia="en-US"/>
        </w:rPr>
        <w:t>,</w:t>
      </w:r>
      <w:r w:rsidR="00AC0C49" w:rsidRPr="0017264D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="00AC0C49" w:rsidRPr="0017264D">
        <w:rPr>
          <w:sz w:val="28"/>
          <w:szCs w:val="28"/>
          <w:lang w:val="uk-UA"/>
        </w:rPr>
        <w:t xml:space="preserve">нести 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AC0C49" w:rsidRPr="0017264D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354132" w:rsidRPr="0017264D" w:rsidRDefault="00B3571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AC0C49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AC0C49" w:rsidRPr="0017264D">
        <w:rPr>
          <w:b/>
          <w:caps/>
          <w:color w:val="FF0000"/>
          <w:sz w:val="28"/>
          <w:szCs w:val="28"/>
          <w:lang w:val="uk-UA" w:eastAsia="en-US"/>
        </w:rPr>
        <w:t xml:space="preserve"> </w:t>
      </w:r>
      <w:r w:rsidR="00354132" w:rsidRPr="0017264D">
        <w:rPr>
          <w:sz w:val="28"/>
          <w:szCs w:val="28"/>
          <w:lang w:val="uk-UA" w:eastAsia="en-US"/>
        </w:rPr>
        <w:t xml:space="preserve">«За» – 7  – Абрамова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Гресько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Логачов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А.І., </w:t>
      </w:r>
      <w:r w:rsidR="00354132" w:rsidRPr="0017264D">
        <w:rPr>
          <w:spacing w:val="-6"/>
          <w:sz w:val="28"/>
          <w:szCs w:val="28"/>
          <w:lang w:val="uk-UA"/>
        </w:rPr>
        <w:t xml:space="preserve">Цюпа Ю.О., </w:t>
      </w:r>
      <w:r w:rsidR="00354132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354132" w:rsidRPr="0017264D">
        <w:rPr>
          <w:sz w:val="28"/>
          <w:szCs w:val="28"/>
          <w:lang w:val="uk-UA"/>
        </w:rPr>
        <w:t>Немченко</w:t>
      </w:r>
      <w:proofErr w:type="spellEnd"/>
      <w:r w:rsidR="00354132" w:rsidRPr="0017264D">
        <w:rPr>
          <w:sz w:val="28"/>
          <w:szCs w:val="28"/>
          <w:lang w:val="uk-UA"/>
        </w:rPr>
        <w:t xml:space="preserve"> А.М., Шишка Н.В</w:t>
      </w:r>
      <w:r w:rsidR="00354132" w:rsidRPr="0017264D">
        <w:rPr>
          <w:spacing w:val="-6"/>
          <w:sz w:val="28"/>
          <w:szCs w:val="28"/>
          <w:lang w:val="uk-UA"/>
        </w:rPr>
        <w:t>.</w:t>
      </w:r>
    </w:p>
    <w:p w:rsidR="002E6241" w:rsidRPr="0017264D" w:rsidRDefault="00B35712" w:rsidP="0035413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E6241" w:rsidRPr="0017264D">
        <w:rPr>
          <w:b/>
          <w:sz w:val="28"/>
          <w:szCs w:val="28"/>
          <w:lang w:val="uk-UA"/>
        </w:rPr>
        <w:t>УХВАЛИЛИ:</w:t>
      </w:r>
      <w:r w:rsidR="002E6241" w:rsidRPr="0017264D">
        <w:rPr>
          <w:sz w:val="28"/>
          <w:szCs w:val="28"/>
          <w:lang w:val="uk-UA"/>
        </w:rPr>
        <w:t xml:space="preserve"> </w:t>
      </w:r>
      <w:proofErr w:type="spellStart"/>
      <w:r w:rsidR="004D5D52" w:rsidRPr="0017264D">
        <w:rPr>
          <w:sz w:val="28"/>
          <w:szCs w:val="28"/>
          <w:lang w:val="uk-UA"/>
        </w:rPr>
        <w:t>У</w:t>
      </w:r>
      <w:r w:rsidR="002E6241" w:rsidRPr="0017264D">
        <w:rPr>
          <w:sz w:val="28"/>
          <w:szCs w:val="28"/>
          <w:lang w:val="uk-UA"/>
        </w:rPr>
        <w:t>нести</w:t>
      </w:r>
      <w:proofErr w:type="spellEnd"/>
      <w:r w:rsidR="002E6241" w:rsidRPr="0017264D">
        <w:rPr>
          <w:sz w:val="28"/>
          <w:szCs w:val="28"/>
          <w:lang w:val="uk-UA"/>
        </w:rPr>
        <w:t xml:space="preserve"> 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2E6241" w:rsidRPr="0017264D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7948B8" w:rsidRPr="0017264D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17264D" w:rsidRDefault="002E6241" w:rsidP="002E6241">
      <w:pPr>
        <w:jc w:val="both"/>
        <w:rPr>
          <w:sz w:val="28"/>
          <w:szCs w:val="28"/>
          <w:lang w:val="uk-UA"/>
        </w:rPr>
      </w:pPr>
      <w:r w:rsidRPr="0017264D">
        <w:rPr>
          <w:sz w:val="28"/>
          <w:szCs w:val="28"/>
          <w:u w:val="single"/>
          <w:lang w:val="uk-UA" w:eastAsia="en-US"/>
        </w:rPr>
        <w:t>-</w:t>
      </w:r>
      <w:r w:rsidRPr="0017264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CD06ED" w:rsidRPr="0017264D">
        <w:rPr>
          <w:b/>
          <w:sz w:val="28"/>
          <w:szCs w:val="28"/>
          <w:u w:val="single"/>
          <w:lang w:val="uk-UA" w:eastAsia="en-US"/>
        </w:rPr>
        <w:t>4</w:t>
      </w:r>
      <w:r w:rsidR="0088031E" w:rsidRPr="0017264D">
        <w:rPr>
          <w:b/>
          <w:sz w:val="28"/>
          <w:szCs w:val="28"/>
          <w:u w:val="single"/>
          <w:lang w:val="uk-UA" w:eastAsia="en-US"/>
        </w:rPr>
        <w:t>1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="0088031E" w:rsidRPr="0017264D">
        <w:rPr>
          <w:sz w:val="28"/>
          <w:szCs w:val="28"/>
          <w:lang w:val="uk-UA"/>
        </w:rPr>
        <w:t>Про затвердження переліку спеціальних земельних ділянок, відведених для організації та провадження діяльності із забезпечення паркування транспортних засобів на території   м. Кривого Рогу</w:t>
      </w:r>
      <w:r w:rsidRPr="0017264D">
        <w:rPr>
          <w:sz w:val="28"/>
          <w:szCs w:val="28"/>
          <w:lang w:val="uk-UA"/>
        </w:rPr>
        <w:t>».</w:t>
      </w:r>
    </w:p>
    <w:p w:rsidR="0088031E" w:rsidRPr="00B35712" w:rsidRDefault="00B35712" w:rsidP="0088031E">
      <w:pPr>
        <w:tabs>
          <w:tab w:val="left" w:pos="426"/>
        </w:tabs>
        <w:jc w:val="both"/>
        <w:rPr>
          <w:color w:val="FF0000"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2E6241" w:rsidRPr="00B35712">
        <w:rPr>
          <w:b/>
          <w:caps/>
          <w:color w:val="FF0000"/>
          <w:sz w:val="28"/>
          <w:szCs w:val="28"/>
          <w:lang w:val="uk-UA" w:eastAsia="en-US"/>
        </w:rPr>
        <w:t xml:space="preserve"> </w:t>
      </w:r>
    </w:p>
    <w:p w:rsidR="00AC0C49" w:rsidRPr="0017264D" w:rsidRDefault="00AC0C49" w:rsidP="00B35712">
      <w:pPr>
        <w:ind w:firstLine="426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 w:eastAsia="en-US"/>
        </w:rPr>
        <w:lastRenderedPageBreak/>
        <w:t xml:space="preserve">СЛУХАЛИ: Абрамову В.В. – </w:t>
      </w:r>
      <w:r w:rsidRPr="0017264D">
        <w:rPr>
          <w:sz w:val="28"/>
          <w:szCs w:val="28"/>
          <w:lang w:val="uk-UA" w:eastAsia="en-US"/>
        </w:rPr>
        <w:t>голову постійної комісії</w:t>
      </w:r>
      <w:r w:rsidRPr="0017264D">
        <w:rPr>
          <w:b/>
          <w:sz w:val="28"/>
          <w:szCs w:val="28"/>
          <w:lang w:val="uk-UA" w:eastAsia="en-US"/>
        </w:rPr>
        <w:t>,</w:t>
      </w:r>
      <w:r w:rsidRPr="0017264D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17264D">
        <w:rPr>
          <w:sz w:val="28"/>
          <w:szCs w:val="28"/>
          <w:lang w:val="uk-UA"/>
        </w:rPr>
        <w:t xml:space="preserve">нести на розгляд </w:t>
      </w:r>
      <w:r w:rsidR="0088031E" w:rsidRPr="0017264D">
        <w:rPr>
          <w:sz w:val="28"/>
          <w:szCs w:val="28"/>
          <w:lang w:val="uk-UA"/>
        </w:rPr>
        <w:t>XLІІІ</w:t>
      </w:r>
      <w:r w:rsidRPr="0017264D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354132" w:rsidRPr="0017264D" w:rsidRDefault="00B3571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354132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354132" w:rsidRPr="0017264D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Гресько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Логачов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А.І., </w:t>
      </w:r>
      <w:r w:rsidR="00354132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354132" w:rsidRPr="0017264D">
        <w:rPr>
          <w:sz w:val="28"/>
          <w:szCs w:val="28"/>
          <w:lang w:val="uk-UA"/>
        </w:rPr>
        <w:t>Немченко</w:t>
      </w:r>
      <w:proofErr w:type="spellEnd"/>
      <w:r w:rsidR="00354132" w:rsidRPr="0017264D">
        <w:rPr>
          <w:sz w:val="28"/>
          <w:szCs w:val="28"/>
          <w:lang w:val="uk-UA"/>
        </w:rPr>
        <w:t xml:space="preserve"> А.М., Шишка Н.В</w:t>
      </w:r>
      <w:r w:rsidR="00354132" w:rsidRPr="0017264D">
        <w:rPr>
          <w:spacing w:val="-6"/>
          <w:sz w:val="28"/>
          <w:szCs w:val="28"/>
          <w:lang w:val="uk-UA"/>
        </w:rPr>
        <w:t>.</w:t>
      </w:r>
    </w:p>
    <w:p w:rsidR="00354132" w:rsidRPr="0017264D" w:rsidRDefault="0035413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  <w:t>«Проти» - 0,</w:t>
      </w:r>
    </w:p>
    <w:p w:rsidR="00354132" w:rsidRPr="0017264D" w:rsidRDefault="0035413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  <w:t>«Утримались» - 1 – Цюпа Ю.О.</w:t>
      </w:r>
    </w:p>
    <w:p w:rsidR="00CD06ED" w:rsidRPr="0017264D" w:rsidRDefault="00B35712" w:rsidP="0035413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D06ED" w:rsidRPr="0017264D">
        <w:rPr>
          <w:b/>
          <w:sz w:val="28"/>
          <w:szCs w:val="28"/>
          <w:lang w:val="uk-UA"/>
        </w:rPr>
        <w:t>УХВАЛИЛИ:</w:t>
      </w:r>
      <w:r w:rsidR="00CD06ED" w:rsidRPr="0017264D">
        <w:rPr>
          <w:sz w:val="28"/>
          <w:szCs w:val="28"/>
          <w:lang w:val="uk-UA"/>
        </w:rPr>
        <w:t xml:space="preserve"> </w:t>
      </w:r>
      <w:proofErr w:type="spellStart"/>
      <w:r w:rsidR="00CD06ED" w:rsidRPr="0017264D">
        <w:rPr>
          <w:sz w:val="28"/>
          <w:szCs w:val="28"/>
          <w:lang w:val="uk-UA"/>
        </w:rPr>
        <w:t>Унести</w:t>
      </w:r>
      <w:proofErr w:type="spellEnd"/>
      <w:r w:rsidR="00CD06ED" w:rsidRPr="0017264D">
        <w:rPr>
          <w:sz w:val="28"/>
          <w:szCs w:val="28"/>
          <w:lang w:val="uk-UA"/>
        </w:rPr>
        <w:t xml:space="preserve"> 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CD06ED" w:rsidRPr="0017264D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A41873" w:rsidRPr="0017264D" w:rsidRDefault="00A41873" w:rsidP="00F17779">
      <w:pPr>
        <w:jc w:val="both"/>
        <w:rPr>
          <w:sz w:val="28"/>
          <w:szCs w:val="28"/>
          <w:u w:val="single"/>
          <w:lang w:val="uk-UA" w:eastAsia="en-US"/>
        </w:rPr>
      </w:pPr>
    </w:p>
    <w:p w:rsidR="0088031E" w:rsidRPr="0017264D" w:rsidRDefault="0088031E" w:rsidP="0088031E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№42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затвердження звіту з виконання у 2018 році Програми розвитку та утримання об’єктів (елементів) благоустрою  м. Кривого Рогу на період 2018 – 2019 років».</w:t>
      </w: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№43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затвердження звіту з виконання у 2018 році Програми розвитку та утримання житлово-комунального господарства міста на період 2017 – 2019 років».</w:t>
      </w: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№44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затвердження звіту з виконання кошторису видатків міського цільового фонду  озеленення на 2018 рік».</w:t>
      </w: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№45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затвердження звіту з виконання у 2018 році Програми «Теплий дім» щодо виконання заходів з енергозбереження в багатоквартирних будинках для їх співвласників у м. Кривому Розі на 2012 – 2021 роки».</w:t>
      </w:r>
    </w:p>
    <w:p w:rsidR="00607E75" w:rsidRPr="0017264D" w:rsidRDefault="00607E75" w:rsidP="00607E75">
      <w:pPr>
        <w:autoSpaceDE w:val="0"/>
        <w:autoSpaceDN w:val="0"/>
        <w:adjustRightInd w:val="0"/>
        <w:spacing w:after="120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№46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затвердження звіту з виконання у 2018 році Програми підтримки об’єднань співвласників багатоквартирного будинку в м. Кривому Розі на 2017 ‒ 2019 роки».</w:t>
      </w:r>
    </w:p>
    <w:p w:rsidR="00607E75" w:rsidRPr="0017264D" w:rsidRDefault="00607E75" w:rsidP="00607E75">
      <w:pPr>
        <w:autoSpaceDE w:val="0"/>
        <w:autoSpaceDN w:val="0"/>
        <w:adjustRightInd w:val="0"/>
        <w:spacing w:after="120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№47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затвердження звіту з виконання у 2018 році Програми розвитку та безпеки дорожнього руху в місті Кривому Розі на період 2013 – 2020 років».</w:t>
      </w:r>
    </w:p>
    <w:p w:rsidR="00607E75" w:rsidRPr="0017264D" w:rsidRDefault="00607E75" w:rsidP="00607E75">
      <w:pPr>
        <w:autoSpaceDE w:val="0"/>
        <w:autoSpaceDN w:val="0"/>
        <w:adjustRightInd w:val="0"/>
        <w:spacing w:after="120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№48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2020 років»</w:t>
      </w: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№49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– 2019 років».</w:t>
      </w: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№50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z w:val="28"/>
          <w:szCs w:val="28"/>
          <w:lang w:val="uk-UA"/>
        </w:rPr>
        <w:t>Про  внесення   змін  до  рішення міської    ради    від 21.12.2016 №1209 «Про затвердження Програми розвитку та утримання житлово-комунального господарства міста на період 2017 – 2019 років».</w:t>
      </w:r>
    </w:p>
    <w:p w:rsidR="00607E75" w:rsidRPr="0017264D" w:rsidRDefault="00172DE0" w:rsidP="00B3571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="00607E75" w:rsidRPr="0017264D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="00607E75" w:rsidRPr="0017264D">
        <w:rPr>
          <w:sz w:val="28"/>
          <w:szCs w:val="28"/>
          <w:lang w:val="uk-UA" w:eastAsia="en-US"/>
        </w:rPr>
        <w:t>голову постійної комісії</w:t>
      </w:r>
      <w:r w:rsidR="00607E75" w:rsidRPr="0017264D">
        <w:rPr>
          <w:b/>
          <w:sz w:val="28"/>
          <w:szCs w:val="28"/>
          <w:lang w:val="uk-UA" w:eastAsia="en-US"/>
        </w:rPr>
        <w:t>,</w:t>
      </w:r>
      <w:r w:rsidR="00607E75" w:rsidRPr="0017264D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="00607E75" w:rsidRPr="0017264D">
        <w:rPr>
          <w:sz w:val="28"/>
          <w:szCs w:val="28"/>
          <w:lang w:val="uk-UA"/>
        </w:rPr>
        <w:t>нести на розгляд XLІІІ сесії міської ради VII скликання дан</w:t>
      </w:r>
      <w:r w:rsidR="00354132" w:rsidRPr="0017264D">
        <w:rPr>
          <w:sz w:val="28"/>
          <w:szCs w:val="28"/>
          <w:lang w:val="uk-UA"/>
        </w:rPr>
        <w:t>і</w:t>
      </w:r>
      <w:r w:rsidR="00607E75" w:rsidRPr="0017264D">
        <w:rPr>
          <w:sz w:val="28"/>
          <w:szCs w:val="28"/>
          <w:lang w:val="uk-UA"/>
        </w:rPr>
        <w:t xml:space="preserve"> проект</w:t>
      </w:r>
      <w:r w:rsidR="00354132" w:rsidRPr="0017264D">
        <w:rPr>
          <w:sz w:val="28"/>
          <w:szCs w:val="28"/>
          <w:lang w:val="uk-UA"/>
        </w:rPr>
        <w:t>и</w:t>
      </w:r>
      <w:r w:rsidR="00607E75" w:rsidRPr="0017264D">
        <w:rPr>
          <w:sz w:val="28"/>
          <w:szCs w:val="28"/>
          <w:lang w:val="uk-UA"/>
        </w:rPr>
        <w:t xml:space="preserve">  рішен</w:t>
      </w:r>
      <w:r w:rsidR="00354132" w:rsidRPr="0017264D">
        <w:rPr>
          <w:sz w:val="28"/>
          <w:szCs w:val="28"/>
          <w:lang w:val="uk-UA"/>
        </w:rPr>
        <w:t>ь</w:t>
      </w:r>
      <w:r w:rsidR="00607E75" w:rsidRPr="0017264D">
        <w:rPr>
          <w:sz w:val="28"/>
          <w:szCs w:val="28"/>
          <w:lang w:val="uk-UA"/>
        </w:rPr>
        <w:t>.</w:t>
      </w:r>
    </w:p>
    <w:p w:rsidR="00354132" w:rsidRPr="0017264D" w:rsidRDefault="00B3571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607E75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607E75" w:rsidRPr="0017264D">
        <w:rPr>
          <w:sz w:val="28"/>
          <w:szCs w:val="28"/>
          <w:lang w:val="uk-UA" w:eastAsia="en-US"/>
        </w:rPr>
        <w:t xml:space="preserve"> </w:t>
      </w:r>
      <w:r w:rsidR="00354132" w:rsidRPr="0017264D">
        <w:rPr>
          <w:sz w:val="28"/>
          <w:szCs w:val="28"/>
          <w:lang w:val="uk-UA" w:eastAsia="en-US"/>
        </w:rPr>
        <w:t xml:space="preserve">«За» – 7  – Абрамова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Гресько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Логачов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А.І., </w:t>
      </w:r>
      <w:r w:rsidR="00354132" w:rsidRPr="0017264D">
        <w:rPr>
          <w:spacing w:val="-6"/>
          <w:sz w:val="28"/>
          <w:szCs w:val="28"/>
          <w:lang w:val="uk-UA"/>
        </w:rPr>
        <w:t xml:space="preserve">Цюпа Ю.О., </w:t>
      </w:r>
      <w:r w:rsidR="00354132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354132" w:rsidRPr="0017264D">
        <w:rPr>
          <w:sz w:val="28"/>
          <w:szCs w:val="28"/>
          <w:lang w:val="uk-UA"/>
        </w:rPr>
        <w:t>Немченко</w:t>
      </w:r>
      <w:proofErr w:type="spellEnd"/>
      <w:r w:rsidR="00354132" w:rsidRPr="0017264D">
        <w:rPr>
          <w:sz w:val="28"/>
          <w:szCs w:val="28"/>
          <w:lang w:val="uk-UA"/>
        </w:rPr>
        <w:t xml:space="preserve"> А.М., Шишка Н.В</w:t>
      </w:r>
      <w:r w:rsidR="00354132" w:rsidRPr="0017264D">
        <w:rPr>
          <w:spacing w:val="-6"/>
          <w:sz w:val="28"/>
          <w:szCs w:val="28"/>
          <w:lang w:val="uk-UA"/>
        </w:rPr>
        <w:t>.</w:t>
      </w:r>
    </w:p>
    <w:p w:rsidR="00607E75" w:rsidRPr="0017264D" w:rsidRDefault="00B35712" w:rsidP="0035413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07E75" w:rsidRPr="0017264D">
        <w:rPr>
          <w:b/>
          <w:sz w:val="28"/>
          <w:szCs w:val="28"/>
          <w:lang w:val="uk-UA"/>
        </w:rPr>
        <w:t>УХВАЛИЛИ:</w:t>
      </w:r>
      <w:r w:rsidR="00607E75" w:rsidRPr="0017264D">
        <w:rPr>
          <w:sz w:val="28"/>
          <w:szCs w:val="28"/>
          <w:lang w:val="uk-UA"/>
        </w:rPr>
        <w:t xml:space="preserve"> </w:t>
      </w:r>
      <w:proofErr w:type="spellStart"/>
      <w:r w:rsidR="00607E75" w:rsidRPr="0017264D">
        <w:rPr>
          <w:sz w:val="28"/>
          <w:szCs w:val="28"/>
          <w:lang w:val="uk-UA"/>
        </w:rPr>
        <w:t>Унести</w:t>
      </w:r>
      <w:proofErr w:type="spellEnd"/>
      <w:r w:rsidR="00607E75" w:rsidRPr="0017264D">
        <w:rPr>
          <w:sz w:val="28"/>
          <w:szCs w:val="28"/>
          <w:lang w:val="uk-UA"/>
        </w:rPr>
        <w:t xml:space="preserve"> на розгляд XLІІІ сесії міської ради VII скликання дан</w:t>
      </w:r>
      <w:r w:rsidR="00354132" w:rsidRPr="0017264D">
        <w:rPr>
          <w:sz w:val="28"/>
          <w:szCs w:val="28"/>
          <w:lang w:val="uk-UA"/>
        </w:rPr>
        <w:t>і</w:t>
      </w:r>
      <w:r w:rsidR="00607E75" w:rsidRPr="0017264D">
        <w:rPr>
          <w:sz w:val="28"/>
          <w:szCs w:val="28"/>
          <w:lang w:val="uk-UA"/>
        </w:rPr>
        <w:t xml:space="preserve"> проект</w:t>
      </w:r>
      <w:r w:rsidR="00354132" w:rsidRPr="0017264D">
        <w:rPr>
          <w:sz w:val="28"/>
          <w:szCs w:val="28"/>
          <w:lang w:val="uk-UA"/>
        </w:rPr>
        <w:t>и</w:t>
      </w:r>
      <w:r w:rsidR="00607E75" w:rsidRPr="0017264D">
        <w:rPr>
          <w:sz w:val="28"/>
          <w:szCs w:val="28"/>
          <w:lang w:val="uk-UA"/>
        </w:rPr>
        <w:t xml:space="preserve">  рішен</w:t>
      </w:r>
      <w:r w:rsidR="00354132" w:rsidRPr="0017264D">
        <w:rPr>
          <w:sz w:val="28"/>
          <w:szCs w:val="28"/>
          <w:lang w:val="uk-UA"/>
        </w:rPr>
        <w:t>ь</w:t>
      </w:r>
      <w:r w:rsidR="00607E75" w:rsidRPr="0017264D">
        <w:rPr>
          <w:sz w:val="28"/>
          <w:szCs w:val="28"/>
          <w:lang w:val="uk-UA"/>
        </w:rPr>
        <w:t>.</w:t>
      </w: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</w:p>
    <w:p w:rsidR="00607E75" w:rsidRPr="0017264D" w:rsidRDefault="00607E75" w:rsidP="00607E75">
      <w:pPr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u w:val="single"/>
          <w:lang w:val="uk-UA" w:eastAsia="en-US"/>
        </w:rPr>
        <w:t>питання №51</w:t>
      </w:r>
      <w:r w:rsidRPr="0017264D">
        <w:rPr>
          <w:b/>
          <w:sz w:val="28"/>
          <w:szCs w:val="28"/>
          <w:lang w:val="uk-UA" w:eastAsia="en-US"/>
        </w:rPr>
        <w:t xml:space="preserve"> </w:t>
      </w:r>
      <w:r w:rsidRPr="0017264D">
        <w:rPr>
          <w:sz w:val="28"/>
          <w:szCs w:val="28"/>
          <w:lang w:val="uk-UA" w:eastAsia="en-US"/>
        </w:rPr>
        <w:t>«</w:t>
      </w:r>
      <w:r w:rsidRPr="0017264D">
        <w:rPr>
          <w:spacing w:val="-4"/>
          <w:sz w:val="28"/>
          <w:szCs w:val="28"/>
          <w:lang w:val="uk-UA"/>
        </w:rPr>
        <w:t>Про затвердження звіту з виконання кошторису видатків цільового фонду від плати за тимчасове використання місць розташування об’єктів зовнішньої реклами на 2018 рік</w:t>
      </w:r>
      <w:r w:rsidRPr="0017264D">
        <w:rPr>
          <w:sz w:val="28"/>
          <w:szCs w:val="28"/>
          <w:lang w:val="uk-UA"/>
        </w:rPr>
        <w:t>».</w:t>
      </w:r>
    </w:p>
    <w:p w:rsidR="00607E75" w:rsidRPr="0017264D" w:rsidRDefault="00607E75" w:rsidP="00172DE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17264D">
        <w:rPr>
          <w:sz w:val="28"/>
          <w:szCs w:val="28"/>
          <w:lang w:val="uk-UA" w:eastAsia="en-US"/>
        </w:rPr>
        <w:t>голову постійної комісії</w:t>
      </w:r>
      <w:r w:rsidRPr="0017264D">
        <w:rPr>
          <w:b/>
          <w:sz w:val="28"/>
          <w:szCs w:val="28"/>
          <w:lang w:val="uk-UA" w:eastAsia="en-US"/>
        </w:rPr>
        <w:t>,</w:t>
      </w:r>
      <w:r w:rsidRPr="0017264D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17264D">
        <w:rPr>
          <w:sz w:val="28"/>
          <w:szCs w:val="28"/>
          <w:lang w:val="uk-UA"/>
        </w:rPr>
        <w:t>нести на розгляд XLІІІ сесії міської ради VII скликання даний проект  рішення.</w:t>
      </w:r>
    </w:p>
    <w:p w:rsidR="00354132" w:rsidRPr="0017264D" w:rsidRDefault="00607E75" w:rsidP="00172DE0">
      <w:pPr>
        <w:tabs>
          <w:tab w:val="left" w:pos="426"/>
        </w:tabs>
        <w:ind w:firstLine="426"/>
        <w:jc w:val="both"/>
        <w:rPr>
          <w:spacing w:val="-6"/>
          <w:sz w:val="28"/>
          <w:szCs w:val="28"/>
          <w:lang w:val="uk-UA"/>
        </w:rPr>
      </w:pPr>
      <w:r w:rsidRPr="0017264D">
        <w:rPr>
          <w:b/>
          <w:caps/>
          <w:sz w:val="28"/>
          <w:szCs w:val="28"/>
          <w:lang w:val="uk-UA" w:eastAsia="en-US"/>
        </w:rPr>
        <w:t>Голосували:</w:t>
      </w:r>
      <w:r w:rsidRPr="0017264D">
        <w:rPr>
          <w:sz w:val="28"/>
          <w:szCs w:val="28"/>
          <w:lang w:val="uk-UA" w:eastAsia="en-US"/>
        </w:rPr>
        <w:t xml:space="preserve"> </w:t>
      </w:r>
      <w:r w:rsidR="00354132" w:rsidRPr="0017264D">
        <w:rPr>
          <w:sz w:val="28"/>
          <w:szCs w:val="28"/>
          <w:lang w:val="uk-UA" w:eastAsia="en-US"/>
        </w:rPr>
        <w:t xml:space="preserve">«За» – 5  – Абрамова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Гресько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354132" w:rsidRPr="0017264D">
        <w:rPr>
          <w:sz w:val="28"/>
          <w:szCs w:val="28"/>
          <w:lang w:val="uk-UA" w:eastAsia="en-US"/>
        </w:rPr>
        <w:t>Логачов</w:t>
      </w:r>
      <w:proofErr w:type="spellEnd"/>
      <w:r w:rsidR="00354132" w:rsidRPr="0017264D">
        <w:rPr>
          <w:sz w:val="28"/>
          <w:szCs w:val="28"/>
          <w:lang w:val="uk-UA" w:eastAsia="en-US"/>
        </w:rPr>
        <w:t xml:space="preserve"> А.І., </w:t>
      </w:r>
      <w:r w:rsidR="00354132" w:rsidRPr="0017264D">
        <w:rPr>
          <w:sz w:val="28"/>
          <w:szCs w:val="28"/>
          <w:lang w:val="uk-UA"/>
        </w:rPr>
        <w:t>Король Р.В., Шишка Н.В</w:t>
      </w:r>
      <w:r w:rsidR="00354132" w:rsidRPr="0017264D">
        <w:rPr>
          <w:spacing w:val="-6"/>
          <w:sz w:val="28"/>
          <w:szCs w:val="28"/>
          <w:lang w:val="uk-UA"/>
        </w:rPr>
        <w:t>.</w:t>
      </w:r>
    </w:p>
    <w:p w:rsidR="00354132" w:rsidRPr="0017264D" w:rsidRDefault="0035413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  <w:t>«Проти» - 0,</w:t>
      </w:r>
    </w:p>
    <w:p w:rsidR="00354132" w:rsidRPr="0017264D" w:rsidRDefault="00354132" w:rsidP="0035413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</w:r>
      <w:r w:rsidRPr="0017264D">
        <w:rPr>
          <w:spacing w:val="-6"/>
          <w:sz w:val="28"/>
          <w:szCs w:val="28"/>
          <w:lang w:val="uk-UA"/>
        </w:rPr>
        <w:tab/>
        <w:t>«Утримались» - 2 – Цюпа Ю.О.,</w:t>
      </w:r>
      <w:r w:rsidRPr="0017264D">
        <w:rPr>
          <w:sz w:val="28"/>
          <w:szCs w:val="28"/>
          <w:lang w:val="uk-UA"/>
        </w:rPr>
        <w:t xml:space="preserve"> </w:t>
      </w:r>
      <w:proofErr w:type="spellStart"/>
      <w:r w:rsidRPr="0017264D">
        <w:rPr>
          <w:sz w:val="28"/>
          <w:szCs w:val="28"/>
          <w:lang w:val="uk-UA"/>
        </w:rPr>
        <w:t>Немченко</w:t>
      </w:r>
      <w:proofErr w:type="spellEnd"/>
      <w:r w:rsidRPr="0017264D">
        <w:rPr>
          <w:sz w:val="28"/>
          <w:szCs w:val="28"/>
          <w:lang w:val="uk-UA"/>
        </w:rPr>
        <w:t xml:space="preserve"> А.М.</w:t>
      </w:r>
    </w:p>
    <w:p w:rsidR="00607E75" w:rsidRPr="0017264D" w:rsidRDefault="00CE6C3D" w:rsidP="0035413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445D6F" w:rsidRPr="0017264D">
        <w:rPr>
          <w:b/>
          <w:sz w:val="28"/>
          <w:szCs w:val="28"/>
          <w:lang w:val="uk-UA"/>
        </w:rPr>
        <w:t>Комісія не дійшла згоди.</w:t>
      </w:r>
    </w:p>
    <w:p w:rsidR="00F17779" w:rsidRPr="0017264D" w:rsidRDefault="00F17779" w:rsidP="00095332">
      <w:pPr>
        <w:tabs>
          <w:tab w:val="left" w:pos="426"/>
        </w:tabs>
        <w:jc w:val="both"/>
        <w:rPr>
          <w:b/>
          <w:color w:val="FF0000"/>
          <w:sz w:val="28"/>
          <w:szCs w:val="28"/>
          <w:lang w:val="uk-UA"/>
        </w:rPr>
      </w:pPr>
    </w:p>
    <w:p w:rsidR="004D5D52" w:rsidRPr="0017264D" w:rsidRDefault="00172DE0" w:rsidP="004D5D52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D5D52" w:rsidRPr="0017264D">
        <w:rPr>
          <w:b/>
          <w:sz w:val="28"/>
          <w:szCs w:val="28"/>
          <w:lang w:val="uk-UA"/>
        </w:rPr>
        <w:t>СЛУХАЛИ:</w:t>
      </w:r>
      <w:r w:rsidR="004D5D52" w:rsidRPr="0017264D">
        <w:rPr>
          <w:b/>
          <w:sz w:val="28"/>
          <w:szCs w:val="28"/>
          <w:lang w:val="uk-UA" w:eastAsia="en-US"/>
        </w:rPr>
        <w:t xml:space="preserve"> </w:t>
      </w:r>
      <w:r w:rsidR="004D5D52" w:rsidRPr="0017264D">
        <w:rPr>
          <w:sz w:val="28"/>
          <w:szCs w:val="28"/>
          <w:lang w:val="uk-UA" w:eastAsia="en-US"/>
        </w:rPr>
        <w:t xml:space="preserve">Абрамову В.В., яка запропонувала, ураховуючи самостійний розгляд проектів рішень </w:t>
      </w:r>
      <w:r w:rsidR="00445D6F" w:rsidRPr="0017264D">
        <w:rPr>
          <w:b/>
          <w:sz w:val="28"/>
          <w:szCs w:val="28"/>
          <w:u w:val="single"/>
          <w:lang w:val="uk-UA"/>
        </w:rPr>
        <w:t>№ 1</w:t>
      </w:r>
      <w:r w:rsidR="00607E75" w:rsidRPr="0017264D">
        <w:rPr>
          <w:b/>
          <w:sz w:val="28"/>
          <w:szCs w:val="28"/>
          <w:u w:val="single"/>
          <w:lang w:val="uk-UA"/>
        </w:rPr>
        <w:t>-38</w:t>
      </w:r>
      <w:r w:rsidR="008D5884" w:rsidRPr="0017264D">
        <w:rPr>
          <w:b/>
          <w:sz w:val="28"/>
          <w:szCs w:val="28"/>
          <w:u w:val="single"/>
          <w:lang w:val="uk-UA"/>
        </w:rPr>
        <w:t>, 5</w:t>
      </w:r>
      <w:r w:rsidR="00607E75" w:rsidRPr="0017264D">
        <w:rPr>
          <w:b/>
          <w:sz w:val="28"/>
          <w:szCs w:val="28"/>
          <w:u w:val="single"/>
          <w:lang w:val="uk-UA"/>
        </w:rPr>
        <w:t>2</w:t>
      </w:r>
      <w:r w:rsidR="008D5884" w:rsidRPr="0017264D">
        <w:rPr>
          <w:b/>
          <w:sz w:val="28"/>
          <w:szCs w:val="28"/>
          <w:u w:val="single"/>
          <w:lang w:val="uk-UA"/>
        </w:rPr>
        <w:t>-11</w:t>
      </w:r>
      <w:r w:rsidR="00607E75" w:rsidRPr="0017264D">
        <w:rPr>
          <w:b/>
          <w:sz w:val="28"/>
          <w:szCs w:val="28"/>
          <w:u w:val="single"/>
          <w:lang w:val="uk-UA"/>
        </w:rPr>
        <w:t>8</w:t>
      </w:r>
      <w:r w:rsidR="008D5884" w:rsidRPr="0017264D">
        <w:rPr>
          <w:b/>
          <w:sz w:val="28"/>
          <w:szCs w:val="28"/>
          <w:lang w:val="uk-UA"/>
        </w:rPr>
        <w:t xml:space="preserve"> </w:t>
      </w:r>
      <w:r w:rsidR="004D5D52" w:rsidRPr="0017264D">
        <w:rPr>
          <w:sz w:val="28"/>
          <w:szCs w:val="28"/>
          <w:lang w:val="uk-UA"/>
        </w:rPr>
        <w:t>п</w:t>
      </w:r>
      <w:r w:rsidR="004D5D52" w:rsidRPr="0017264D">
        <w:rPr>
          <w:sz w:val="28"/>
          <w:szCs w:val="28"/>
          <w:lang w:val="uk-UA" w:eastAsia="en-US"/>
        </w:rPr>
        <w:t xml:space="preserve">орядку денного  пленарного засідання </w:t>
      </w:r>
      <w:proofErr w:type="spellStart"/>
      <w:r w:rsidR="004D5D52" w:rsidRPr="0017264D">
        <w:rPr>
          <w:sz w:val="28"/>
          <w:szCs w:val="28"/>
          <w:lang w:val="uk-UA" w:eastAsia="en-US"/>
        </w:rPr>
        <w:t>унести</w:t>
      </w:r>
      <w:proofErr w:type="spellEnd"/>
      <w:r w:rsidR="004D5D52" w:rsidRPr="0017264D">
        <w:rPr>
          <w:sz w:val="28"/>
          <w:szCs w:val="28"/>
          <w:lang w:val="uk-UA" w:eastAsia="en-US"/>
        </w:rPr>
        <w:t xml:space="preserve"> їх </w:t>
      </w:r>
      <w:r w:rsidR="004D5D52" w:rsidRPr="0017264D">
        <w:rPr>
          <w:sz w:val="28"/>
          <w:szCs w:val="28"/>
          <w:lang w:val="uk-UA"/>
        </w:rPr>
        <w:t xml:space="preserve">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4D5D52" w:rsidRPr="0017264D">
        <w:rPr>
          <w:sz w:val="28"/>
          <w:szCs w:val="28"/>
          <w:lang w:val="uk-UA"/>
        </w:rPr>
        <w:t xml:space="preserve"> сесії міської ради VII</w:t>
      </w:r>
      <w:r w:rsidR="004B2D39" w:rsidRPr="0017264D">
        <w:rPr>
          <w:sz w:val="28"/>
          <w:szCs w:val="28"/>
          <w:lang w:val="uk-UA"/>
        </w:rPr>
        <w:t xml:space="preserve"> скликання</w:t>
      </w:r>
      <w:r w:rsidR="004D5D52" w:rsidRPr="0017264D">
        <w:rPr>
          <w:sz w:val="28"/>
          <w:szCs w:val="28"/>
          <w:lang w:val="uk-UA"/>
        </w:rPr>
        <w:t>.</w:t>
      </w:r>
    </w:p>
    <w:p w:rsidR="00445D6F" w:rsidRPr="0017264D" w:rsidRDefault="00172DE0" w:rsidP="00445D6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AB2D83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AB2D83" w:rsidRPr="0017264D">
        <w:rPr>
          <w:sz w:val="28"/>
          <w:szCs w:val="28"/>
          <w:lang w:val="uk-UA" w:eastAsia="en-US"/>
        </w:rPr>
        <w:t xml:space="preserve"> </w:t>
      </w:r>
      <w:r w:rsidR="00445D6F" w:rsidRPr="0017264D">
        <w:rPr>
          <w:sz w:val="28"/>
          <w:szCs w:val="28"/>
          <w:lang w:val="uk-UA" w:eastAsia="en-US"/>
        </w:rPr>
        <w:t xml:space="preserve">«За» – 7  – Абрамова В.В., </w:t>
      </w:r>
      <w:proofErr w:type="spellStart"/>
      <w:r w:rsidR="00445D6F" w:rsidRPr="0017264D">
        <w:rPr>
          <w:sz w:val="28"/>
          <w:szCs w:val="28"/>
          <w:lang w:val="uk-UA" w:eastAsia="en-US"/>
        </w:rPr>
        <w:t>Гресько</w:t>
      </w:r>
      <w:proofErr w:type="spellEnd"/>
      <w:r w:rsidR="00445D6F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445D6F" w:rsidRPr="0017264D">
        <w:rPr>
          <w:sz w:val="28"/>
          <w:szCs w:val="28"/>
          <w:lang w:val="uk-UA" w:eastAsia="en-US"/>
        </w:rPr>
        <w:t>Логачов</w:t>
      </w:r>
      <w:proofErr w:type="spellEnd"/>
      <w:r w:rsidR="00445D6F" w:rsidRPr="0017264D">
        <w:rPr>
          <w:sz w:val="28"/>
          <w:szCs w:val="28"/>
          <w:lang w:val="uk-UA" w:eastAsia="en-US"/>
        </w:rPr>
        <w:t xml:space="preserve"> А.І., </w:t>
      </w:r>
      <w:r w:rsidR="00445D6F" w:rsidRPr="0017264D">
        <w:rPr>
          <w:spacing w:val="-6"/>
          <w:sz w:val="28"/>
          <w:szCs w:val="28"/>
          <w:lang w:val="uk-UA"/>
        </w:rPr>
        <w:t xml:space="preserve">Цюпа Ю.О., </w:t>
      </w:r>
      <w:r w:rsidR="00445D6F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445D6F" w:rsidRPr="0017264D">
        <w:rPr>
          <w:sz w:val="28"/>
          <w:szCs w:val="28"/>
          <w:lang w:val="uk-UA"/>
        </w:rPr>
        <w:t>Немченко</w:t>
      </w:r>
      <w:proofErr w:type="spellEnd"/>
      <w:r w:rsidR="00445D6F" w:rsidRPr="0017264D">
        <w:rPr>
          <w:sz w:val="28"/>
          <w:szCs w:val="28"/>
          <w:lang w:val="uk-UA"/>
        </w:rPr>
        <w:t xml:space="preserve"> А.М., Шишка Н.В</w:t>
      </w:r>
      <w:r w:rsidR="00445D6F" w:rsidRPr="0017264D">
        <w:rPr>
          <w:spacing w:val="-6"/>
          <w:sz w:val="28"/>
          <w:szCs w:val="28"/>
          <w:lang w:val="uk-UA"/>
        </w:rPr>
        <w:t>.</w:t>
      </w:r>
    </w:p>
    <w:p w:rsidR="00CD06ED" w:rsidRPr="0017264D" w:rsidRDefault="00172DE0" w:rsidP="00CD06ED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D06ED" w:rsidRPr="0017264D">
        <w:rPr>
          <w:b/>
          <w:sz w:val="28"/>
          <w:szCs w:val="28"/>
          <w:lang w:val="uk-UA"/>
        </w:rPr>
        <w:t>УХВАЛИЛИ:</w:t>
      </w:r>
      <w:r w:rsidR="00CD06ED" w:rsidRPr="0017264D">
        <w:rPr>
          <w:sz w:val="28"/>
          <w:szCs w:val="28"/>
          <w:lang w:val="uk-UA"/>
        </w:rPr>
        <w:t xml:space="preserve"> </w:t>
      </w:r>
      <w:proofErr w:type="spellStart"/>
      <w:r w:rsidR="00CD06ED" w:rsidRPr="0017264D">
        <w:rPr>
          <w:sz w:val="28"/>
          <w:szCs w:val="28"/>
          <w:lang w:val="uk-UA"/>
        </w:rPr>
        <w:t>Унести</w:t>
      </w:r>
      <w:proofErr w:type="spellEnd"/>
      <w:r w:rsidR="00CD06ED" w:rsidRPr="0017264D">
        <w:rPr>
          <w:sz w:val="28"/>
          <w:szCs w:val="28"/>
          <w:lang w:val="uk-UA"/>
        </w:rPr>
        <w:t xml:space="preserve"> на розгляд </w:t>
      </w:r>
      <w:r w:rsidR="0088031E" w:rsidRPr="0017264D">
        <w:rPr>
          <w:sz w:val="28"/>
          <w:szCs w:val="28"/>
          <w:lang w:val="uk-UA"/>
        </w:rPr>
        <w:t>XLІІІ</w:t>
      </w:r>
      <w:r w:rsidR="00CD06ED" w:rsidRPr="0017264D">
        <w:rPr>
          <w:sz w:val="28"/>
          <w:szCs w:val="28"/>
          <w:lang w:val="uk-UA"/>
        </w:rPr>
        <w:t xml:space="preserve"> сесії міської ради VII скликання дан</w:t>
      </w:r>
      <w:r w:rsidR="00DE565D" w:rsidRPr="0017264D">
        <w:rPr>
          <w:sz w:val="28"/>
          <w:szCs w:val="28"/>
          <w:lang w:val="uk-UA"/>
        </w:rPr>
        <w:t>і</w:t>
      </w:r>
      <w:r w:rsidR="00CD06ED" w:rsidRPr="0017264D">
        <w:rPr>
          <w:sz w:val="28"/>
          <w:szCs w:val="28"/>
          <w:lang w:val="uk-UA"/>
        </w:rPr>
        <w:t xml:space="preserve"> проект</w:t>
      </w:r>
      <w:r w:rsidR="00DE565D" w:rsidRPr="0017264D">
        <w:rPr>
          <w:sz w:val="28"/>
          <w:szCs w:val="28"/>
          <w:lang w:val="uk-UA"/>
        </w:rPr>
        <w:t>и</w:t>
      </w:r>
      <w:r w:rsidR="00CD06ED" w:rsidRPr="0017264D">
        <w:rPr>
          <w:sz w:val="28"/>
          <w:szCs w:val="28"/>
          <w:lang w:val="uk-UA"/>
        </w:rPr>
        <w:t xml:space="preserve">  рішен</w:t>
      </w:r>
      <w:r w:rsidR="00DE565D" w:rsidRPr="0017264D">
        <w:rPr>
          <w:sz w:val="28"/>
          <w:szCs w:val="28"/>
          <w:lang w:val="uk-UA"/>
        </w:rPr>
        <w:t>ь</w:t>
      </w:r>
      <w:r w:rsidR="00CD06ED" w:rsidRPr="0017264D">
        <w:rPr>
          <w:sz w:val="28"/>
          <w:szCs w:val="28"/>
          <w:lang w:val="uk-UA"/>
        </w:rPr>
        <w:t>.</w:t>
      </w:r>
    </w:p>
    <w:p w:rsidR="004D5D52" w:rsidRPr="0017264D" w:rsidRDefault="004D5D52" w:rsidP="00AB1610">
      <w:pPr>
        <w:jc w:val="both"/>
        <w:rPr>
          <w:b/>
          <w:color w:val="FF0000"/>
          <w:sz w:val="28"/>
          <w:szCs w:val="28"/>
          <w:lang w:val="uk-UA"/>
        </w:rPr>
      </w:pPr>
    </w:p>
    <w:p w:rsidR="007361D3" w:rsidRPr="0017264D" w:rsidRDefault="005566A1" w:rsidP="00172DE0">
      <w:pPr>
        <w:tabs>
          <w:tab w:val="num" w:pos="284"/>
        </w:tabs>
        <w:ind w:firstLine="426"/>
        <w:jc w:val="both"/>
        <w:rPr>
          <w:sz w:val="28"/>
          <w:szCs w:val="28"/>
          <w:lang w:val="uk-UA"/>
        </w:rPr>
      </w:pPr>
      <w:r w:rsidRPr="0017264D">
        <w:rPr>
          <w:sz w:val="28"/>
          <w:szCs w:val="28"/>
          <w:lang w:val="uk-UA" w:eastAsia="en-US"/>
        </w:rPr>
        <w:t>4</w:t>
      </w:r>
      <w:r w:rsidR="007361D3" w:rsidRPr="0017264D">
        <w:rPr>
          <w:sz w:val="28"/>
          <w:szCs w:val="28"/>
          <w:lang w:val="uk-UA" w:eastAsia="en-US"/>
        </w:rPr>
        <w:t xml:space="preserve">. </w:t>
      </w:r>
      <w:r w:rsidR="007361D3" w:rsidRPr="0017264D">
        <w:rPr>
          <w:b/>
          <w:sz w:val="28"/>
          <w:szCs w:val="28"/>
          <w:lang w:val="uk-UA"/>
        </w:rPr>
        <w:t>СЛУХАЛИ:</w:t>
      </w:r>
      <w:r w:rsidR="007361D3" w:rsidRPr="0017264D">
        <w:rPr>
          <w:b/>
          <w:sz w:val="28"/>
          <w:szCs w:val="28"/>
          <w:lang w:val="uk-UA" w:eastAsia="en-US"/>
        </w:rPr>
        <w:t xml:space="preserve"> Абрамову В.В.,</w:t>
      </w:r>
      <w:r w:rsidR="007361D3" w:rsidRPr="0017264D">
        <w:rPr>
          <w:sz w:val="28"/>
          <w:szCs w:val="28"/>
          <w:lang w:val="uk-UA" w:eastAsia="en-US"/>
        </w:rPr>
        <w:t xml:space="preserve"> яка запропонувала перейти до р</w:t>
      </w:r>
      <w:r w:rsidR="007361D3" w:rsidRPr="0017264D">
        <w:rPr>
          <w:sz w:val="28"/>
          <w:szCs w:val="28"/>
          <w:lang w:val="uk-UA"/>
        </w:rPr>
        <w:t xml:space="preserve">озгляду рекомендацій, наданих на засіданні постійної комісії </w:t>
      </w:r>
      <w:r w:rsidR="004F1914" w:rsidRPr="0017264D">
        <w:rPr>
          <w:sz w:val="28"/>
          <w:szCs w:val="28"/>
          <w:lang w:val="uk-UA"/>
        </w:rPr>
        <w:t>2</w:t>
      </w:r>
      <w:r w:rsidR="00B5651E" w:rsidRPr="0017264D">
        <w:rPr>
          <w:sz w:val="28"/>
          <w:szCs w:val="28"/>
          <w:lang w:val="uk-UA"/>
        </w:rPr>
        <w:t>1</w:t>
      </w:r>
      <w:r w:rsidR="004F1914" w:rsidRPr="0017264D">
        <w:rPr>
          <w:sz w:val="28"/>
          <w:szCs w:val="28"/>
          <w:lang w:val="uk-UA"/>
        </w:rPr>
        <w:t>.1</w:t>
      </w:r>
      <w:r w:rsidR="00B5651E" w:rsidRPr="0017264D">
        <w:rPr>
          <w:sz w:val="28"/>
          <w:szCs w:val="28"/>
          <w:lang w:val="uk-UA"/>
        </w:rPr>
        <w:t>2</w:t>
      </w:r>
      <w:r w:rsidR="004F1914" w:rsidRPr="0017264D">
        <w:rPr>
          <w:sz w:val="28"/>
          <w:szCs w:val="28"/>
          <w:lang w:val="uk-UA"/>
        </w:rPr>
        <w:t>.2018</w:t>
      </w:r>
      <w:r w:rsidR="007361D3" w:rsidRPr="0017264D">
        <w:rPr>
          <w:sz w:val="28"/>
          <w:szCs w:val="28"/>
          <w:lang w:val="uk-UA"/>
        </w:rPr>
        <w:t xml:space="preserve">. </w:t>
      </w:r>
      <w:r w:rsidR="00445D6F" w:rsidRPr="0017264D">
        <w:rPr>
          <w:sz w:val="28"/>
          <w:szCs w:val="28"/>
          <w:lang w:val="uk-UA"/>
        </w:rPr>
        <w:t>Через відсутність зауважень</w:t>
      </w:r>
      <w:r w:rsidRPr="0017264D">
        <w:rPr>
          <w:sz w:val="28"/>
          <w:szCs w:val="28"/>
          <w:lang w:val="uk-UA"/>
        </w:rPr>
        <w:t xml:space="preserve"> рекомендувала взяти інформацію до відома.</w:t>
      </w:r>
    </w:p>
    <w:p w:rsidR="005566A1" w:rsidRPr="0017264D" w:rsidRDefault="00172DE0" w:rsidP="005566A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9E2D30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9E2D30" w:rsidRPr="0017264D">
        <w:rPr>
          <w:sz w:val="28"/>
          <w:szCs w:val="28"/>
          <w:lang w:val="uk-UA" w:eastAsia="en-US"/>
        </w:rPr>
        <w:t xml:space="preserve"> </w:t>
      </w:r>
      <w:r w:rsidR="005566A1" w:rsidRPr="0017264D">
        <w:rPr>
          <w:sz w:val="28"/>
          <w:szCs w:val="28"/>
          <w:lang w:val="uk-UA" w:eastAsia="en-US"/>
        </w:rPr>
        <w:t xml:space="preserve">«За» – 7  – Абрамова В.В., </w:t>
      </w:r>
      <w:proofErr w:type="spellStart"/>
      <w:r w:rsidR="005566A1" w:rsidRPr="0017264D">
        <w:rPr>
          <w:sz w:val="28"/>
          <w:szCs w:val="28"/>
          <w:lang w:val="uk-UA" w:eastAsia="en-US"/>
        </w:rPr>
        <w:t>Гресько</w:t>
      </w:r>
      <w:proofErr w:type="spellEnd"/>
      <w:r w:rsidR="005566A1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5566A1" w:rsidRPr="0017264D">
        <w:rPr>
          <w:sz w:val="28"/>
          <w:szCs w:val="28"/>
          <w:lang w:val="uk-UA" w:eastAsia="en-US"/>
        </w:rPr>
        <w:t>Логачов</w:t>
      </w:r>
      <w:proofErr w:type="spellEnd"/>
      <w:r w:rsidR="005566A1" w:rsidRPr="0017264D">
        <w:rPr>
          <w:sz w:val="28"/>
          <w:szCs w:val="28"/>
          <w:lang w:val="uk-UA" w:eastAsia="en-US"/>
        </w:rPr>
        <w:t xml:space="preserve"> А.І., </w:t>
      </w:r>
      <w:r w:rsidR="005566A1" w:rsidRPr="0017264D">
        <w:rPr>
          <w:spacing w:val="-6"/>
          <w:sz w:val="28"/>
          <w:szCs w:val="28"/>
          <w:lang w:val="uk-UA"/>
        </w:rPr>
        <w:t xml:space="preserve">Цюпа Ю.О., </w:t>
      </w:r>
      <w:r w:rsidR="005566A1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5566A1" w:rsidRPr="0017264D">
        <w:rPr>
          <w:sz w:val="28"/>
          <w:szCs w:val="28"/>
          <w:lang w:val="uk-UA"/>
        </w:rPr>
        <w:t>Немченко</w:t>
      </w:r>
      <w:proofErr w:type="spellEnd"/>
      <w:r w:rsidR="005566A1" w:rsidRPr="0017264D">
        <w:rPr>
          <w:sz w:val="28"/>
          <w:szCs w:val="28"/>
          <w:lang w:val="uk-UA"/>
        </w:rPr>
        <w:t xml:space="preserve"> А.М., Шишка Н.В</w:t>
      </w:r>
      <w:r w:rsidR="005566A1" w:rsidRPr="0017264D">
        <w:rPr>
          <w:spacing w:val="-6"/>
          <w:sz w:val="28"/>
          <w:szCs w:val="28"/>
          <w:lang w:val="uk-UA"/>
        </w:rPr>
        <w:t>.</w:t>
      </w:r>
    </w:p>
    <w:p w:rsidR="006E26B3" w:rsidRPr="0017264D" w:rsidRDefault="00172DE0" w:rsidP="005566A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361D3" w:rsidRPr="0017264D">
        <w:rPr>
          <w:b/>
          <w:sz w:val="28"/>
          <w:szCs w:val="28"/>
          <w:lang w:val="uk-UA"/>
        </w:rPr>
        <w:t>УХВАЛИЛИ:</w:t>
      </w:r>
      <w:r w:rsidR="007361D3" w:rsidRPr="0017264D">
        <w:rPr>
          <w:sz w:val="28"/>
          <w:szCs w:val="28"/>
          <w:lang w:val="uk-UA"/>
        </w:rPr>
        <w:t xml:space="preserve"> </w:t>
      </w:r>
      <w:r w:rsidR="005566A1" w:rsidRPr="0017264D">
        <w:rPr>
          <w:sz w:val="28"/>
          <w:szCs w:val="28"/>
          <w:lang w:val="uk-UA"/>
        </w:rPr>
        <w:t>Взяти інформацію до відома.</w:t>
      </w:r>
    </w:p>
    <w:p w:rsidR="005566A1" w:rsidRPr="0017264D" w:rsidRDefault="005566A1" w:rsidP="005566A1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5651E" w:rsidRPr="0017264D" w:rsidRDefault="00172DE0" w:rsidP="005566A1">
      <w:pPr>
        <w:tabs>
          <w:tab w:val="num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 w:rsidR="005566A1" w:rsidRPr="0017264D">
        <w:rPr>
          <w:sz w:val="28"/>
          <w:szCs w:val="28"/>
          <w:lang w:val="uk-UA" w:eastAsia="en-US"/>
        </w:rPr>
        <w:t>5</w:t>
      </w:r>
      <w:r w:rsidR="00B5651E" w:rsidRPr="0017264D">
        <w:rPr>
          <w:sz w:val="28"/>
          <w:szCs w:val="28"/>
          <w:lang w:val="uk-UA" w:eastAsia="en-US"/>
        </w:rPr>
        <w:t xml:space="preserve">. </w:t>
      </w:r>
      <w:r w:rsidR="00B5651E" w:rsidRPr="0017264D">
        <w:rPr>
          <w:b/>
          <w:sz w:val="28"/>
          <w:szCs w:val="28"/>
          <w:lang w:val="uk-UA"/>
        </w:rPr>
        <w:t>СЛУХАЛИ:</w:t>
      </w:r>
      <w:r w:rsidR="00B5651E" w:rsidRPr="0017264D">
        <w:rPr>
          <w:b/>
          <w:sz w:val="28"/>
          <w:szCs w:val="28"/>
          <w:lang w:val="uk-UA" w:eastAsia="en-US"/>
        </w:rPr>
        <w:t xml:space="preserve"> Абрамову В.В.,</w:t>
      </w:r>
      <w:r w:rsidR="00B5651E" w:rsidRPr="0017264D">
        <w:rPr>
          <w:sz w:val="28"/>
          <w:szCs w:val="28"/>
          <w:lang w:val="uk-UA" w:eastAsia="en-US"/>
        </w:rPr>
        <w:t xml:space="preserve"> яка запропонувала перейти до затвердження плану роботи постійної комісії міської ради на І півріччя 2019 року</w:t>
      </w:r>
      <w:r w:rsidR="005566A1" w:rsidRPr="0017264D">
        <w:rPr>
          <w:b/>
          <w:caps/>
          <w:sz w:val="28"/>
          <w:szCs w:val="28"/>
          <w:lang w:val="uk-UA" w:eastAsia="en-US"/>
        </w:rPr>
        <w:t>.</w:t>
      </w:r>
    </w:p>
    <w:p w:rsidR="00B5651E" w:rsidRPr="0017264D" w:rsidRDefault="00172DE0" w:rsidP="005566A1">
      <w:pPr>
        <w:tabs>
          <w:tab w:val="left" w:pos="426"/>
        </w:tabs>
        <w:jc w:val="both"/>
        <w:rPr>
          <w:bCs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="00B5651E" w:rsidRPr="0017264D">
        <w:rPr>
          <w:b/>
          <w:sz w:val="28"/>
          <w:szCs w:val="28"/>
          <w:lang w:val="uk-UA" w:eastAsia="en-US"/>
        </w:rPr>
        <w:t xml:space="preserve">СЛУХАЛИ: </w:t>
      </w:r>
      <w:proofErr w:type="spellStart"/>
      <w:r w:rsidR="005566A1" w:rsidRPr="0017264D">
        <w:rPr>
          <w:sz w:val="28"/>
          <w:szCs w:val="28"/>
          <w:lang w:val="uk-UA" w:eastAsia="en-US"/>
        </w:rPr>
        <w:t>Немченка</w:t>
      </w:r>
      <w:proofErr w:type="spellEnd"/>
      <w:r w:rsidR="005566A1" w:rsidRPr="0017264D">
        <w:rPr>
          <w:sz w:val="28"/>
          <w:szCs w:val="28"/>
          <w:lang w:val="uk-UA" w:eastAsia="en-US"/>
        </w:rPr>
        <w:t xml:space="preserve"> А.М., який запропонував доповнити план роботи комісії питанням «</w:t>
      </w:r>
      <w:r w:rsidR="005566A1" w:rsidRPr="0017264D">
        <w:rPr>
          <w:bCs/>
          <w:iCs/>
          <w:sz w:val="28"/>
          <w:szCs w:val="28"/>
          <w:lang w:val="uk-UA"/>
        </w:rPr>
        <w:t>Про роботу відділу транспорту і зв’язку виконкому міської ради щодо організації роботи з внесення змін до міської маршрутної мережі пасажирського транспорту</w:t>
      </w:r>
      <w:r w:rsidR="005566A1" w:rsidRPr="0017264D">
        <w:rPr>
          <w:sz w:val="28"/>
          <w:szCs w:val="28"/>
          <w:lang w:val="uk-UA" w:eastAsia="en-US"/>
        </w:rPr>
        <w:t>»; Шишку Н.В., яка запропонувала доповнити план роботи комісії питанням «</w:t>
      </w:r>
      <w:r w:rsidR="005566A1" w:rsidRPr="0017264D">
        <w:rPr>
          <w:bCs/>
          <w:iCs/>
          <w:sz w:val="28"/>
          <w:szCs w:val="28"/>
          <w:lang w:val="uk-UA"/>
        </w:rPr>
        <w:t>Про роботу комунального підприємства «</w:t>
      </w:r>
      <w:proofErr w:type="spellStart"/>
      <w:r w:rsidR="005566A1" w:rsidRPr="0017264D">
        <w:rPr>
          <w:bCs/>
          <w:iCs/>
          <w:sz w:val="28"/>
          <w:szCs w:val="28"/>
          <w:lang w:val="uk-UA"/>
        </w:rPr>
        <w:t>Кривбасводоканал</w:t>
      </w:r>
      <w:proofErr w:type="spellEnd"/>
      <w:r w:rsidR="005566A1" w:rsidRPr="0017264D">
        <w:rPr>
          <w:bCs/>
          <w:iCs/>
          <w:sz w:val="28"/>
          <w:szCs w:val="28"/>
          <w:lang w:val="uk-UA"/>
        </w:rPr>
        <w:t xml:space="preserve">» в частині реалізації норм Закону України «Про </w:t>
      </w:r>
      <w:r w:rsidR="005566A1" w:rsidRPr="0017264D">
        <w:rPr>
          <w:bCs/>
          <w:sz w:val="28"/>
          <w:szCs w:val="28"/>
          <w:lang w:val="uk-UA"/>
        </w:rPr>
        <w:t>комерційний облік теплової енергії та водопостачання</w:t>
      </w:r>
      <w:r w:rsidR="005566A1" w:rsidRPr="0017264D">
        <w:rPr>
          <w:bCs/>
          <w:iCs/>
          <w:sz w:val="28"/>
          <w:szCs w:val="28"/>
          <w:lang w:val="uk-UA"/>
        </w:rPr>
        <w:t>».</w:t>
      </w:r>
    </w:p>
    <w:p w:rsidR="005566A1" w:rsidRPr="0017264D" w:rsidRDefault="00172DE0" w:rsidP="005566A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ab/>
      </w:r>
      <w:r w:rsidR="005566A1" w:rsidRPr="00172DE0">
        <w:rPr>
          <w:b/>
          <w:bCs/>
          <w:iCs/>
          <w:sz w:val="28"/>
          <w:szCs w:val="28"/>
          <w:lang w:val="uk-UA"/>
        </w:rPr>
        <w:t>СЛУХАЛИ:</w:t>
      </w:r>
      <w:r w:rsidR="005566A1" w:rsidRPr="0017264D">
        <w:rPr>
          <w:bCs/>
          <w:iCs/>
          <w:sz w:val="28"/>
          <w:szCs w:val="28"/>
          <w:lang w:val="uk-UA"/>
        </w:rPr>
        <w:t xml:space="preserve"> Абрамову В.В., яка запропонувала затвердити план </w:t>
      </w:r>
      <w:r w:rsidR="005566A1" w:rsidRPr="0017264D">
        <w:rPr>
          <w:sz w:val="28"/>
          <w:szCs w:val="28"/>
          <w:lang w:val="uk-UA"/>
        </w:rPr>
        <w:t xml:space="preserve">роботи постійної комісії міської ради з питань комунального господарства, транспорту та зв’язку на І півріччя 2019 року з урахуванням пропозицій депутатів міської ради </w:t>
      </w:r>
      <w:proofErr w:type="spellStart"/>
      <w:r w:rsidR="005566A1" w:rsidRPr="0017264D">
        <w:rPr>
          <w:sz w:val="28"/>
          <w:szCs w:val="28"/>
          <w:lang w:val="uk-UA"/>
        </w:rPr>
        <w:t>Немченка</w:t>
      </w:r>
      <w:proofErr w:type="spellEnd"/>
      <w:r w:rsidR="005566A1" w:rsidRPr="0017264D">
        <w:rPr>
          <w:sz w:val="28"/>
          <w:szCs w:val="28"/>
          <w:lang w:val="uk-UA"/>
        </w:rPr>
        <w:t xml:space="preserve"> А.М., Шишк</w:t>
      </w:r>
      <w:r w:rsidR="002C50F9" w:rsidRPr="0017264D">
        <w:rPr>
          <w:sz w:val="28"/>
          <w:szCs w:val="28"/>
          <w:lang w:val="uk-UA"/>
        </w:rPr>
        <w:t xml:space="preserve">и </w:t>
      </w:r>
      <w:r w:rsidR="005566A1" w:rsidRPr="0017264D">
        <w:rPr>
          <w:sz w:val="28"/>
          <w:szCs w:val="28"/>
          <w:lang w:val="uk-UA"/>
        </w:rPr>
        <w:t>Н.В.</w:t>
      </w:r>
    </w:p>
    <w:p w:rsidR="005566A1" w:rsidRPr="0017264D" w:rsidRDefault="00172DE0" w:rsidP="005566A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B5651E" w:rsidRPr="0017264D">
        <w:rPr>
          <w:b/>
          <w:caps/>
          <w:sz w:val="28"/>
          <w:szCs w:val="28"/>
          <w:lang w:val="uk-UA" w:eastAsia="en-US"/>
        </w:rPr>
        <w:t>Голосували:</w:t>
      </w:r>
      <w:r w:rsidR="00B5651E" w:rsidRPr="0017264D">
        <w:rPr>
          <w:sz w:val="28"/>
          <w:szCs w:val="28"/>
          <w:lang w:val="uk-UA" w:eastAsia="en-US"/>
        </w:rPr>
        <w:t xml:space="preserve"> «</w:t>
      </w:r>
      <w:r w:rsidR="005566A1" w:rsidRPr="0017264D">
        <w:rPr>
          <w:sz w:val="28"/>
          <w:szCs w:val="28"/>
          <w:lang w:val="uk-UA" w:eastAsia="en-US"/>
        </w:rPr>
        <w:t xml:space="preserve">«За» – 7  – Абрамова В.В., </w:t>
      </w:r>
      <w:proofErr w:type="spellStart"/>
      <w:r w:rsidR="005566A1" w:rsidRPr="0017264D">
        <w:rPr>
          <w:sz w:val="28"/>
          <w:szCs w:val="28"/>
          <w:lang w:val="uk-UA" w:eastAsia="en-US"/>
        </w:rPr>
        <w:t>Гресько</w:t>
      </w:r>
      <w:proofErr w:type="spellEnd"/>
      <w:r w:rsidR="005566A1" w:rsidRPr="0017264D">
        <w:rPr>
          <w:sz w:val="28"/>
          <w:szCs w:val="28"/>
          <w:lang w:val="uk-UA" w:eastAsia="en-US"/>
        </w:rPr>
        <w:t xml:space="preserve"> В.В., </w:t>
      </w:r>
      <w:proofErr w:type="spellStart"/>
      <w:r w:rsidR="005566A1" w:rsidRPr="0017264D">
        <w:rPr>
          <w:sz w:val="28"/>
          <w:szCs w:val="28"/>
          <w:lang w:val="uk-UA" w:eastAsia="en-US"/>
        </w:rPr>
        <w:t>Логачов</w:t>
      </w:r>
      <w:proofErr w:type="spellEnd"/>
      <w:r w:rsidR="005566A1" w:rsidRPr="0017264D">
        <w:rPr>
          <w:sz w:val="28"/>
          <w:szCs w:val="28"/>
          <w:lang w:val="uk-UA" w:eastAsia="en-US"/>
        </w:rPr>
        <w:t xml:space="preserve"> А.І., </w:t>
      </w:r>
      <w:r w:rsidR="005566A1" w:rsidRPr="0017264D">
        <w:rPr>
          <w:spacing w:val="-6"/>
          <w:sz w:val="28"/>
          <w:szCs w:val="28"/>
          <w:lang w:val="uk-UA"/>
        </w:rPr>
        <w:t xml:space="preserve">Цюпа Ю.О., </w:t>
      </w:r>
      <w:r w:rsidR="005566A1" w:rsidRPr="0017264D">
        <w:rPr>
          <w:sz w:val="28"/>
          <w:szCs w:val="28"/>
          <w:lang w:val="uk-UA"/>
        </w:rPr>
        <w:t xml:space="preserve">Король Р.В., </w:t>
      </w:r>
      <w:proofErr w:type="spellStart"/>
      <w:r w:rsidR="005566A1" w:rsidRPr="0017264D">
        <w:rPr>
          <w:sz w:val="28"/>
          <w:szCs w:val="28"/>
          <w:lang w:val="uk-UA"/>
        </w:rPr>
        <w:t>Немченко</w:t>
      </w:r>
      <w:proofErr w:type="spellEnd"/>
      <w:r w:rsidR="005566A1" w:rsidRPr="0017264D">
        <w:rPr>
          <w:sz w:val="28"/>
          <w:szCs w:val="28"/>
          <w:lang w:val="uk-UA"/>
        </w:rPr>
        <w:t xml:space="preserve"> А.М., Шишка Н.В</w:t>
      </w:r>
      <w:r w:rsidR="005566A1" w:rsidRPr="0017264D">
        <w:rPr>
          <w:spacing w:val="-6"/>
          <w:sz w:val="28"/>
          <w:szCs w:val="28"/>
          <w:lang w:val="uk-UA"/>
        </w:rPr>
        <w:t>.</w:t>
      </w:r>
    </w:p>
    <w:p w:rsidR="007361D3" w:rsidRPr="0017264D" w:rsidRDefault="00172DE0" w:rsidP="005566A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B5651E" w:rsidRPr="0017264D">
        <w:rPr>
          <w:b/>
          <w:sz w:val="28"/>
          <w:szCs w:val="28"/>
          <w:lang w:val="uk-UA"/>
        </w:rPr>
        <w:t>УХВАЛИЛИ:</w:t>
      </w:r>
      <w:r w:rsidR="00B5651E" w:rsidRPr="0017264D">
        <w:rPr>
          <w:sz w:val="28"/>
          <w:szCs w:val="28"/>
          <w:lang w:val="uk-UA"/>
        </w:rPr>
        <w:t xml:space="preserve"> </w:t>
      </w:r>
      <w:r w:rsidR="005566A1" w:rsidRPr="0017264D">
        <w:rPr>
          <w:sz w:val="28"/>
          <w:szCs w:val="28"/>
          <w:lang w:val="uk-UA"/>
        </w:rPr>
        <w:t>Затвердити план роботи постійної комісії міської ради з питань комунального господарства, транспорту та зв’язку на І півріччя 2019 року.</w:t>
      </w:r>
    </w:p>
    <w:p w:rsidR="005566A1" w:rsidRPr="0017264D" w:rsidRDefault="005566A1" w:rsidP="005566A1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5566A1" w:rsidRPr="0017264D" w:rsidRDefault="005566A1" w:rsidP="005566A1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5566A1" w:rsidRPr="0017264D" w:rsidRDefault="005566A1" w:rsidP="005566A1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061EDD" w:rsidRPr="0017264D" w:rsidRDefault="00061EDD" w:rsidP="00DE4B16">
      <w:pPr>
        <w:jc w:val="both"/>
        <w:rPr>
          <w:sz w:val="28"/>
          <w:szCs w:val="28"/>
          <w:lang w:val="uk-UA" w:eastAsia="en-US"/>
        </w:rPr>
      </w:pPr>
    </w:p>
    <w:p w:rsidR="00850704" w:rsidRPr="0017264D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17264D">
        <w:rPr>
          <w:b/>
          <w:sz w:val="28"/>
          <w:szCs w:val="28"/>
          <w:lang w:val="uk-UA"/>
        </w:rPr>
        <w:t>Г</w:t>
      </w:r>
      <w:r w:rsidR="00B16D09" w:rsidRPr="0017264D">
        <w:rPr>
          <w:b/>
          <w:sz w:val="28"/>
          <w:szCs w:val="28"/>
          <w:lang w:val="uk-UA"/>
        </w:rPr>
        <w:t>олов</w:t>
      </w:r>
      <w:r w:rsidRPr="0017264D">
        <w:rPr>
          <w:b/>
          <w:sz w:val="28"/>
          <w:szCs w:val="28"/>
          <w:lang w:val="uk-UA"/>
        </w:rPr>
        <w:t>а</w:t>
      </w:r>
      <w:r w:rsidR="00B16D09" w:rsidRPr="0017264D">
        <w:rPr>
          <w:b/>
          <w:sz w:val="28"/>
          <w:szCs w:val="28"/>
          <w:lang w:val="uk-UA"/>
        </w:rPr>
        <w:t xml:space="preserve"> </w:t>
      </w:r>
      <w:r w:rsidR="0081148C" w:rsidRPr="0017264D">
        <w:rPr>
          <w:b/>
          <w:sz w:val="28"/>
          <w:szCs w:val="28"/>
          <w:lang w:val="uk-UA"/>
        </w:rPr>
        <w:t>постійної комісії</w:t>
      </w:r>
      <w:r w:rsidR="0081148C" w:rsidRPr="0017264D">
        <w:rPr>
          <w:b/>
          <w:sz w:val="28"/>
          <w:szCs w:val="28"/>
          <w:lang w:val="uk-UA"/>
        </w:rPr>
        <w:tab/>
      </w:r>
      <w:r w:rsidR="0081148C" w:rsidRPr="0017264D">
        <w:rPr>
          <w:b/>
          <w:sz w:val="28"/>
          <w:szCs w:val="28"/>
          <w:lang w:val="uk-UA"/>
        </w:rPr>
        <w:tab/>
      </w:r>
      <w:r w:rsidR="0081148C" w:rsidRPr="0017264D">
        <w:rPr>
          <w:b/>
          <w:sz w:val="28"/>
          <w:szCs w:val="28"/>
          <w:lang w:val="uk-UA"/>
        </w:rPr>
        <w:tab/>
      </w:r>
      <w:r w:rsidR="00AE1369" w:rsidRPr="0017264D">
        <w:rPr>
          <w:b/>
          <w:sz w:val="28"/>
          <w:szCs w:val="28"/>
          <w:lang w:val="uk-UA"/>
        </w:rPr>
        <w:tab/>
      </w:r>
      <w:r w:rsidRPr="0017264D">
        <w:rPr>
          <w:b/>
          <w:sz w:val="28"/>
          <w:szCs w:val="28"/>
          <w:lang w:val="uk-UA"/>
        </w:rPr>
        <w:tab/>
      </w:r>
      <w:r w:rsidRPr="0017264D">
        <w:rPr>
          <w:b/>
          <w:sz w:val="28"/>
          <w:szCs w:val="28"/>
          <w:lang w:val="uk-UA"/>
        </w:rPr>
        <w:tab/>
      </w:r>
      <w:proofErr w:type="spellStart"/>
      <w:r w:rsidRPr="0017264D">
        <w:rPr>
          <w:b/>
          <w:sz w:val="28"/>
          <w:szCs w:val="28"/>
          <w:lang w:val="uk-UA"/>
        </w:rPr>
        <w:t>В.Абрамова</w:t>
      </w:r>
      <w:proofErr w:type="spellEnd"/>
    </w:p>
    <w:p w:rsidR="00B84CCC" w:rsidRPr="0017264D" w:rsidRDefault="00B84CCC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sectPr w:rsidR="00B84CCC" w:rsidRPr="0017264D" w:rsidSect="00FD2897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ABE" w:rsidRDefault="00423ABE" w:rsidP="008808ED">
      <w:r>
        <w:separator/>
      </w:r>
    </w:p>
  </w:endnote>
  <w:endnote w:type="continuationSeparator" w:id="0">
    <w:p w:rsidR="00423ABE" w:rsidRDefault="00423ABE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ABE" w:rsidRDefault="00423ABE" w:rsidP="008808ED">
      <w:r>
        <w:separator/>
      </w:r>
    </w:p>
  </w:footnote>
  <w:footnote w:type="continuationSeparator" w:id="0">
    <w:p w:rsidR="00423ABE" w:rsidRDefault="00423ABE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4D3B40" w:rsidRDefault="004D3B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C3D">
          <w:rPr>
            <w:noProof/>
          </w:rPr>
          <w:t>8</w:t>
        </w:r>
        <w:r>
          <w:fldChar w:fldCharType="end"/>
        </w:r>
      </w:p>
    </w:sdtContent>
  </w:sdt>
  <w:p w:rsidR="004D3B40" w:rsidRPr="00B90F5E" w:rsidRDefault="004D3B40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B40" w:rsidRDefault="004D3B40">
    <w:pPr>
      <w:pStyle w:val="a8"/>
      <w:jc w:val="center"/>
    </w:pPr>
  </w:p>
  <w:p w:rsidR="004D3B40" w:rsidRDefault="004D3B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3AFE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506D"/>
    <w:rsid w:val="000467AB"/>
    <w:rsid w:val="00051D2C"/>
    <w:rsid w:val="000527C1"/>
    <w:rsid w:val="0005666D"/>
    <w:rsid w:val="000573DD"/>
    <w:rsid w:val="00057903"/>
    <w:rsid w:val="00060722"/>
    <w:rsid w:val="00061835"/>
    <w:rsid w:val="00061EDD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8726F"/>
    <w:rsid w:val="00090F33"/>
    <w:rsid w:val="00092A19"/>
    <w:rsid w:val="000944DC"/>
    <w:rsid w:val="0009517A"/>
    <w:rsid w:val="00095332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B6FD8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9E0"/>
    <w:rsid w:val="000F5B1F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669E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7264D"/>
    <w:rsid w:val="00172DE0"/>
    <w:rsid w:val="00173810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33C7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1B59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1297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1604"/>
    <w:rsid w:val="002422B2"/>
    <w:rsid w:val="00242ECE"/>
    <w:rsid w:val="002432C2"/>
    <w:rsid w:val="00243969"/>
    <w:rsid w:val="00243E7B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3E20"/>
    <w:rsid w:val="0027444C"/>
    <w:rsid w:val="00274666"/>
    <w:rsid w:val="00277199"/>
    <w:rsid w:val="002771C3"/>
    <w:rsid w:val="00277F5A"/>
    <w:rsid w:val="00281837"/>
    <w:rsid w:val="00282C12"/>
    <w:rsid w:val="00282F51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0F9"/>
    <w:rsid w:val="002C5343"/>
    <w:rsid w:val="002C5DEA"/>
    <w:rsid w:val="002D1EB9"/>
    <w:rsid w:val="002D4F60"/>
    <w:rsid w:val="002E1546"/>
    <w:rsid w:val="002E2D11"/>
    <w:rsid w:val="002E304A"/>
    <w:rsid w:val="002E3479"/>
    <w:rsid w:val="002E6241"/>
    <w:rsid w:val="002E79E7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1D78"/>
    <w:rsid w:val="00316294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4132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E81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47A2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826"/>
    <w:rsid w:val="00417F92"/>
    <w:rsid w:val="0042023E"/>
    <w:rsid w:val="0042051F"/>
    <w:rsid w:val="0042072D"/>
    <w:rsid w:val="00420C1F"/>
    <w:rsid w:val="00421F24"/>
    <w:rsid w:val="00423ABE"/>
    <w:rsid w:val="00423B87"/>
    <w:rsid w:val="00426DAD"/>
    <w:rsid w:val="00430402"/>
    <w:rsid w:val="004309EA"/>
    <w:rsid w:val="00430A46"/>
    <w:rsid w:val="00433CB3"/>
    <w:rsid w:val="00435B9B"/>
    <w:rsid w:val="00436E53"/>
    <w:rsid w:val="00437BE6"/>
    <w:rsid w:val="00440B1D"/>
    <w:rsid w:val="004414D0"/>
    <w:rsid w:val="004437EB"/>
    <w:rsid w:val="0044504F"/>
    <w:rsid w:val="00445D6F"/>
    <w:rsid w:val="00450F15"/>
    <w:rsid w:val="00451DA5"/>
    <w:rsid w:val="00452A85"/>
    <w:rsid w:val="00453791"/>
    <w:rsid w:val="00454A6C"/>
    <w:rsid w:val="004554A3"/>
    <w:rsid w:val="00455A40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474"/>
    <w:rsid w:val="004A153A"/>
    <w:rsid w:val="004A18A4"/>
    <w:rsid w:val="004A366F"/>
    <w:rsid w:val="004A4794"/>
    <w:rsid w:val="004A5A24"/>
    <w:rsid w:val="004A5DED"/>
    <w:rsid w:val="004A6066"/>
    <w:rsid w:val="004A7F85"/>
    <w:rsid w:val="004B2C1A"/>
    <w:rsid w:val="004B2D39"/>
    <w:rsid w:val="004B3D84"/>
    <w:rsid w:val="004B41D6"/>
    <w:rsid w:val="004B6E3E"/>
    <w:rsid w:val="004B6EA9"/>
    <w:rsid w:val="004B728E"/>
    <w:rsid w:val="004C1E29"/>
    <w:rsid w:val="004C2D5A"/>
    <w:rsid w:val="004C3E32"/>
    <w:rsid w:val="004C60A6"/>
    <w:rsid w:val="004C6830"/>
    <w:rsid w:val="004D1B5F"/>
    <w:rsid w:val="004D1E61"/>
    <w:rsid w:val="004D2FA1"/>
    <w:rsid w:val="004D3A2B"/>
    <w:rsid w:val="004D3B40"/>
    <w:rsid w:val="004D3CB1"/>
    <w:rsid w:val="004D3F2C"/>
    <w:rsid w:val="004D41DE"/>
    <w:rsid w:val="004D4715"/>
    <w:rsid w:val="004D5D52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914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2437E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1D90"/>
    <w:rsid w:val="005523F5"/>
    <w:rsid w:val="005541F8"/>
    <w:rsid w:val="00554268"/>
    <w:rsid w:val="0055430F"/>
    <w:rsid w:val="00555541"/>
    <w:rsid w:val="00555F65"/>
    <w:rsid w:val="00556584"/>
    <w:rsid w:val="005566A1"/>
    <w:rsid w:val="0056299C"/>
    <w:rsid w:val="005631B1"/>
    <w:rsid w:val="00563A14"/>
    <w:rsid w:val="005643D8"/>
    <w:rsid w:val="005700C3"/>
    <w:rsid w:val="00571401"/>
    <w:rsid w:val="00573F35"/>
    <w:rsid w:val="00575F2C"/>
    <w:rsid w:val="00576401"/>
    <w:rsid w:val="00577604"/>
    <w:rsid w:val="00581BCE"/>
    <w:rsid w:val="00582CF1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1E97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07E75"/>
    <w:rsid w:val="00610658"/>
    <w:rsid w:val="006116C0"/>
    <w:rsid w:val="00611DCA"/>
    <w:rsid w:val="006123FD"/>
    <w:rsid w:val="006129A1"/>
    <w:rsid w:val="00612D98"/>
    <w:rsid w:val="00613743"/>
    <w:rsid w:val="0061404C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179F"/>
    <w:rsid w:val="00633448"/>
    <w:rsid w:val="00633449"/>
    <w:rsid w:val="0063384A"/>
    <w:rsid w:val="00633D7F"/>
    <w:rsid w:val="00633E83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1D4B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6636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4DF4"/>
    <w:rsid w:val="006C561D"/>
    <w:rsid w:val="006C60A4"/>
    <w:rsid w:val="006D672B"/>
    <w:rsid w:val="006E12D9"/>
    <w:rsid w:val="006E247B"/>
    <w:rsid w:val="006E26B3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136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0E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13CD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189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943"/>
    <w:rsid w:val="00802F64"/>
    <w:rsid w:val="00804BD0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54AF"/>
    <w:rsid w:val="008678F6"/>
    <w:rsid w:val="00870489"/>
    <w:rsid w:val="00871534"/>
    <w:rsid w:val="00874232"/>
    <w:rsid w:val="0087471E"/>
    <w:rsid w:val="00874860"/>
    <w:rsid w:val="00876E98"/>
    <w:rsid w:val="00877638"/>
    <w:rsid w:val="0088031E"/>
    <w:rsid w:val="008808ED"/>
    <w:rsid w:val="00881AF9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5884"/>
    <w:rsid w:val="008D70D4"/>
    <w:rsid w:val="008E0507"/>
    <w:rsid w:val="008E0814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2DA3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16"/>
    <w:rsid w:val="00946D3D"/>
    <w:rsid w:val="00952823"/>
    <w:rsid w:val="00953AE5"/>
    <w:rsid w:val="00954795"/>
    <w:rsid w:val="009560B5"/>
    <w:rsid w:val="009562C3"/>
    <w:rsid w:val="0095662C"/>
    <w:rsid w:val="00957483"/>
    <w:rsid w:val="00957610"/>
    <w:rsid w:val="009602C6"/>
    <w:rsid w:val="009608EE"/>
    <w:rsid w:val="00962106"/>
    <w:rsid w:val="0096365C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EC1"/>
    <w:rsid w:val="009749CA"/>
    <w:rsid w:val="0097509C"/>
    <w:rsid w:val="009767DB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462"/>
    <w:rsid w:val="009A5EE1"/>
    <w:rsid w:val="009A5FC5"/>
    <w:rsid w:val="009A6AA4"/>
    <w:rsid w:val="009A792B"/>
    <w:rsid w:val="009A7B82"/>
    <w:rsid w:val="009A7DA0"/>
    <w:rsid w:val="009B3C99"/>
    <w:rsid w:val="009B440D"/>
    <w:rsid w:val="009B446B"/>
    <w:rsid w:val="009C0A85"/>
    <w:rsid w:val="009C0CAA"/>
    <w:rsid w:val="009C1041"/>
    <w:rsid w:val="009C122E"/>
    <w:rsid w:val="009C49C8"/>
    <w:rsid w:val="009C6A6D"/>
    <w:rsid w:val="009C6DA2"/>
    <w:rsid w:val="009C7FA8"/>
    <w:rsid w:val="009D023A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1DA9"/>
    <w:rsid w:val="009E2D30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0482"/>
    <w:rsid w:val="00A31399"/>
    <w:rsid w:val="00A35267"/>
    <w:rsid w:val="00A36080"/>
    <w:rsid w:val="00A36665"/>
    <w:rsid w:val="00A37E5F"/>
    <w:rsid w:val="00A41873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77B68"/>
    <w:rsid w:val="00A807FF"/>
    <w:rsid w:val="00A81152"/>
    <w:rsid w:val="00A82702"/>
    <w:rsid w:val="00A827DB"/>
    <w:rsid w:val="00A83016"/>
    <w:rsid w:val="00A84632"/>
    <w:rsid w:val="00A848EB"/>
    <w:rsid w:val="00A86AF0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2D83"/>
    <w:rsid w:val="00AB37F3"/>
    <w:rsid w:val="00AB3E96"/>
    <w:rsid w:val="00AB421A"/>
    <w:rsid w:val="00AB49B5"/>
    <w:rsid w:val="00AC084D"/>
    <w:rsid w:val="00AC0C49"/>
    <w:rsid w:val="00AC167C"/>
    <w:rsid w:val="00AC1916"/>
    <w:rsid w:val="00AC1BDB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5712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5651E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D26"/>
    <w:rsid w:val="00B95235"/>
    <w:rsid w:val="00B953D3"/>
    <w:rsid w:val="00B957CD"/>
    <w:rsid w:val="00B965DE"/>
    <w:rsid w:val="00B97AA3"/>
    <w:rsid w:val="00B97C3E"/>
    <w:rsid w:val="00BA0B04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510"/>
    <w:rsid w:val="00BE6922"/>
    <w:rsid w:val="00BE7999"/>
    <w:rsid w:val="00BF14F7"/>
    <w:rsid w:val="00BF24EF"/>
    <w:rsid w:val="00BF26E9"/>
    <w:rsid w:val="00BF2CA1"/>
    <w:rsid w:val="00BF3AB8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0F83"/>
    <w:rsid w:val="00C14295"/>
    <w:rsid w:val="00C15EA2"/>
    <w:rsid w:val="00C16084"/>
    <w:rsid w:val="00C17046"/>
    <w:rsid w:val="00C17279"/>
    <w:rsid w:val="00C179C5"/>
    <w:rsid w:val="00C21436"/>
    <w:rsid w:val="00C21E82"/>
    <w:rsid w:val="00C221E1"/>
    <w:rsid w:val="00C2482A"/>
    <w:rsid w:val="00C2488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4FF7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06ED"/>
    <w:rsid w:val="00CD1A4A"/>
    <w:rsid w:val="00CD1D93"/>
    <w:rsid w:val="00CD3588"/>
    <w:rsid w:val="00CD3EFD"/>
    <w:rsid w:val="00CD48CB"/>
    <w:rsid w:val="00CD4942"/>
    <w:rsid w:val="00CD5140"/>
    <w:rsid w:val="00CD7CC3"/>
    <w:rsid w:val="00CE0B1C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E6C3D"/>
    <w:rsid w:val="00CE75CC"/>
    <w:rsid w:val="00CF1B0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55A21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27D"/>
    <w:rsid w:val="00DD5601"/>
    <w:rsid w:val="00DD77BA"/>
    <w:rsid w:val="00DE137D"/>
    <w:rsid w:val="00DE2936"/>
    <w:rsid w:val="00DE2D7F"/>
    <w:rsid w:val="00DE37FC"/>
    <w:rsid w:val="00DE4B16"/>
    <w:rsid w:val="00DE565D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0AB4"/>
    <w:rsid w:val="00E21649"/>
    <w:rsid w:val="00E22D27"/>
    <w:rsid w:val="00E24792"/>
    <w:rsid w:val="00E258A8"/>
    <w:rsid w:val="00E26443"/>
    <w:rsid w:val="00E270FD"/>
    <w:rsid w:val="00E27409"/>
    <w:rsid w:val="00E27758"/>
    <w:rsid w:val="00E30D6A"/>
    <w:rsid w:val="00E323C4"/>
    <w:rsid w:val="00E33782"/>
    <w:rsid w:val="00E366A1"/>
    <w:rsid w:val="00E40842"/>
    <w:rsid w:val="00E4195C"/>
    <w:rsid w:val="00E43317"/>
    <w:rsid w:val="00E43B24"/>
    <w:rsid w:val="00E44808"/>
    <w:rsid w:val="00E4726C"/>
    <w:rsid w:val="00E47A59"/>
    <w:rsid w:val="00E51302"/>
    <w:rsid w:val="00E55784"/>
    <w:rsid w:val="00E57C2E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922F7"/>
    <w:rsid w:val="00E92B56"/>
    <w:rsid w:val="00E92BD7"/>
    <w:rsid w:val="00E94811"/>
    <w:rsid w:val="00E94E43"/>
    <w:rsid w:val="00E9743A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DE5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E782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16985"/>
    <w:rsid w:val="00F17779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0240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6452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5EF"/>
    <w:rsid w:val="00FD0BBF"/>
    <w:rsid w:val="00FD1052"/>
    <w:rsid w:val="00FD1E72"/>
    <w:rsid w:val="00FD2897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66690-73DF-44BD-88E9-7710D2B9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8</Pages>
  <Words>9837</Words>
  <Characters>5608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org310</cp:lastModifiedBy>
  <cp:revision>253</cp:revision>
  <cp:lastPrinted>2019-01-25T13:06:00Z</cp:lastPrinted>
  <dcterms:created xsi:type="dcterms:W3CDTF">2018-06-27T06:33:00Z</dcterms:created>
  <dcterms:modified xsi:type="dcterms:W3CDTF">2019-01-29T09:04:00Z</dcterms:modified>
</cp:coreProperties>
</file>