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422D7E" w:rsidRPr="00422D7E" w:rsidRDefault="00422D7E" w:rsidP="00422D7E">
      <w:pPr>
        <w:rPr>
          <w:lang w:val="uk-UA"/>
        </w:rPr>
      </w:pPr>
    </w:p>
    <w:p w:rsidR="00EA75C4" w:rsidRPr="00E6266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6266F">
        <w:rPr>
          <w:rFonts w:ascii="Times New Roman" w:hAnsi="Times New Roman"/>
          <w:color w:val="auto"/>
          <w:lang w:val="uk-UA"/>
        </w:rPr>
        <w:t>ВИСНОВКИ</w:t>
      </w:r>
      <w:r w:rsidR="00976517" w:rsidRPr="00E6266F">
        <w:rPr>
          <w:rFonts w:ascii="Times New Roman" w:hAnsi="Times New Roman"/>
          <w:color w:val="auto"/>
          <w:lang w:val="uk-UA"/>
        </w:rPr>
        <w:t xml:space="preserve"> </w:t>
      </w:r>
      <w:r w:rsidR="00FA4D51" w:rsidRPr="00E6266F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E6266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6266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</w:t>
      </w:r>
      <w:r w:rsidR="0067685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6266F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="002B7A68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E626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422D7E" w:rsidRDefault="00FA4D51" w:rsidP="00FA4D51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ab/>
      </w:r>
    </w:p>
    <w:p w:rsidR="00FA4D51" w:rsidRPr="00E6266F" w:rsidRDefault="00FA4D51" w:rsidP="00422D7E">
      <w:pPr>
        <w:pStyle w:val="a9"/>
        <w:tabs>
          <w:tab w:val="left" w:pos="525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6266F">
        <w:rPr>
          <w:rFonts w:ascii="Times New Roman" w:hAnsi="Times New Roman"/>
          <w:spacing w:val="-4"/>
          <w:sz w:val="28"/>
          <w:szCs w:val="28"/>
          <w:lang w:val="uk-UA"/>
        </w:rPr>
        <w:t xml:space="preserve">За результатами вивчення питань порядку денного засідання постійної комісії  надано зроблено висновки та надано рекомендації. </w:t>
      </w:r>
    </w:p>
    <w:p w:rsidR="00BE2F4D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422D7E" w:rsidRDefault="00422D7E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422D7E" w:rsidRPr="00E6266F" w:rsidRDefault="00422D7E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FA4D51" w:rsidRPr="00422D7E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22D7E">
        <w:rPr>
          <w:rFonts w:ascii="Times New Roman" w:hAnsi="Times New Roman"/>
          <w:b/>
          <w:sz w:val="28"/>
          <w:szCs w:val="28"/>
          <w:lang w:val="uk-UA"/>
        </w:rPr>
        <w:t>ВИСНОВКИ:</w:t>
      </w:r>
    </w:p>
    <w:p w:rsidR="00FA4D51" w:rsidRPr="00E6266F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color w:val="FF0000"/>
          <w:sz w:val="16"/>
          <w:szCs w:val="16"/>
          <w:lang w:val="uk-UA"/>
        </w:rPr>
      </w:pPr>
    </w:p>
    <w:p w:rsidR="00FA4D51" w:rsidRDefault="007D621C" w:rsidP="007D621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57372">
        <w:rPr>
          <w:rFonts w:ascii="Times New Roman" w:hAnsi="Times New Roman"/>
          <w:sz w:val="28"/>
          <w:szCs w:val="28"/>
          <w:lang w:val="uk-UA"/>
        </w:rPr>
        <w:t xml:space="preserve">ідписати звіт про періодичне відстеження результативності регуляторного </w:t>
      </w:r>
      <w:proofErr w:type="spellStart"/>
      <w:r w:rsidRPr="00E57372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E57372">
        <w:rPr>
          <w:sz w:val="28"/>
          <w:szCs w:val="28"/>
        </w:rPr>
        <w:t xml:space="preserve"> -</w:t>
      </w:r>
      <w:r w:rsidRPr="00E57372">
        <w:rPr>
          <w:rFonts w:ascii="Times New Roman" w:hAnsi="Times New Roman"/>
          <w:sz w:val="28"/>
          <w:szCs w:val="28"/>
          <w:lang w:val="uk-UA"/>
        </w:rPr>
        <w:t xml:space="preserve"> рішення міської ради від 28.12.2012 №1660  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2D7E" w:rsidRPr="00E6266F" w:rsidRDefault="00422D7E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B4B68" w:rsidRPr="007D621C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7D62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BE2F4D" w:rsidRPr="00E6266F" w:rsidRDefault="004B4B68" w:rsidP="00322E7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E6266F">
        <w:rPr>
          <w:rFonts w:ascii="Times New Roman" w:eastAsia="Calibri" w:hAnsi="Times New Roman" w:cs="Times New Roman"/>
          <w:color w:val="FF0000"/>
          <w:sz w:val="16"/>
          <w:szCs w:val="16"/>
          <w:lang w:val="uk-UA"/>
        </w:rPr>
        <w:t xml:space="preserve"> </w:t>
      </w:r>
    </w:p>
    <w:p w:rsidR="00BE2F4D" w:rsidRPr="00422D7E" w:rsidRDefault="00FA4D51" w:rsidP="00422D7E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7D621C">
        <w:rPr>
          <w:rFonts w:ascii="Times New Roman" w:hAnsi="Times New Roman" w:cs="Times New Roman"/>
          <w:sz w:val="28"/>
          <w:szCs w:val="28"/>
          <w:lang w:val="uk-UA"/>
        </w:rPr>
        <w:t xml:space="preserve">Доручити розробникам звіту з </w:t>
      </w:r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періодичного відстеження </w:t>
      </w:r>
      <w:proofErr w:type="spellStart"/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результатив</w:t>
      </w:r>
      <w:r w:rsidR="0040618C"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-</w:t>
      </w:r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ності</w:t>
      </w:r>
      <w:proofErr w:type="spellEnd"/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регуляторного </w:t>
      </w:r>
      <w:proofErr w:type="spellStart"/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>акта</w:t>
      </w:r>
      <w:proofErr w:type="spellEnd"/>
      <w:r w:rsidRPr="007D621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-</w:t>
      </w:r>
      <w:r w:rsidRPr="007D621C">
        <w:rPr>
          <w:rFonts w:ascii="Times New Roman" w:eastAsia="Andale Sans UI" w:hAnsi="Times New Roman" w:cs="Times New Roman"/>
          <w:bCs/>
          <w:iCs/>
          <w:kern w:val="3"/>
          <w:sz w:val="28"/>
          <w:szCs w:val="28"/>
          <w:lang w:val="uk-UA" w:eastAsia="ja-JP" w:bidi="fa-IR"/>
        </w:rPr>
        <w:t xml:space="preserve"> рішення міської ради </w:t>
      </w:r>
      <w:r w:rsidRPr="007D621C">
        <w:rPr>
          <w:rFonts w:ascii="Times New Roman" w:eastAsia="Andale Sans UI" w:hAnsi="Times New Roman" w:cs="Times New Roman"/>
          <w:iCs/>
          <w:spacing w:val="2"/>
          <w:w w:val="104"/>
          <w:kern w:val="3"/>
          <w:sz w:val="28"/>
          <w:szCs w:val="28"/>
          <w:lang w:val="uk-UA" w:eastAsia="ja-JP" w:bidi="fa-IR"/>
        </w:rPr>
        <w:t>від</w:t>
      </w:r>
      <w:r w:rsidRPr="00422D7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D621C" w:rsidRPr="00E57372">
        <w:rPr>
          <w:rFonts w:ascii="Times New Roman" w:hAnsi="Times New Roman"/>
          <w:sz w:val="28"/>
          <w:szCs w:val="28"/>
          <w:lang w:val="uk-UA"/>
        </w:rPr>
        <w:t>28.12.2012 №1660  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  <w:r w:rsidR="007D62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621C">
        <w:rPr>
          <w:rFonts w:ascii="Times New Roman" w:hAnsi="Times New Roman" w:cs="Times New Roman"/>
          <w:sz w:val="28"/>
          <w:szCs w:val="28"/>
          <w:lang w:val="uk-UA"/>
        </w:rPr>
        <w:t>оприлюднити у терміни, встановлені законодавством.</w:t>
      </w:r>
    </w:p>
    <w:p w:rsidR="0040618C" w:rsidRDefault="0040618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422D7E" w:rsidRDefault="00422D7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22D7E" w:rsidRDefault="00422D7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22D7E" w:rsidRPr="00E6266F" w:rsidRDefault="00422D7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C0698" w:rsidRPr="00E6266F" w:rsidRDefault="00EC0698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22D7E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422D7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44" w:rsidRDefault="00E21744" w:rsidP="001A43E3">
      <w:pPr>
        <w:spacing w:after="0" w:line="240" w:lineRule="auto"/>
      </w:pPr>
      <w:r>
        <w:separator/>
      </w:r>
    </w:p>
  </w:endnote>
  <w:endnote w:type="continuationSeparator" w:id="0">
    <w:p w:rsidR="00E21744" w:rsidRDefault="00E2174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44" w:rsidRDefault="00E21744" w:rsidP="001A43E3">
      <w:pPr>
        <w:spacing w:after="0" w:line="240" w:lineRule="auto"/>
      </w:pPr>
      <w:r>
        <w:separator/>
      </w:r>
    </w:p>
  </w:footnote>
  <w:footnote w:type="continuationSeparator" w:id="0">
    <w:p w:rsidR="00E21744" w:rsidRDefault="00E2174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18C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B4CC-D843-4527-8C49-03EB499A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275</cp:revision>
  <cp:lastPrinted>2021-08-04T07:28:00Z</cp:lastPrinted>
  <dcterms:created xsi:type="dcterms:W3CDTF">2016-01-22T11:38:00Z</dcterms:created>
  <dcterms:modified xsi:type="dcterms:W3CDTF">2023-03-20T14:01:00Z</dcterms:modified>
</cp:coreProperties>
</file>