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51315C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51315C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31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51315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1315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51315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51315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51315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51315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1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51315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1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51315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31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5131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54BA" w:rsidRDefault="009254BA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54BA" w:rsidRPr="0051315C" w:rsidRDefault="009254BA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51315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51315C">
        <w:rPr>
          <w:rFonts w:ascii="Times New Roman" w:hAnsi="Times New Roman"/>
          <w:color w:val="auto"/>
          <w:lang w:val="uk-UA"/>
        </w:rPr>
        <w:t>ВИСНОВКИ</w:t>
      </w:r>
      <w:r w:rsidR="00976517" w:rsidRPr="0051315C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51315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1315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BF409B" w:rsidRP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3E4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403591" w:rsidRP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513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51315C" w:rsidRPr="0095445A" w:rsidRDefault="00EA75C4" w:rsidP="0051315C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1315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="0051315C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 вивчення та розгляду на засіданні постійної комісії </w:t>
      </w:r>
      <w:r w:rsidR="0051315C" w:rsidRPr="00C84467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</w:t>
      </w:r>
      <w:r w:rsidR="00DF3E4F">
        <w:rPr>
          <w:rFonts w:ascii="Times New Roman" w:hAnsi="Times New Roman" w:cs="Times New Roman"/>
          <w:spacing w:val="-2"/>
          <w:sz w:val="28"/>
          <w:szCs w:val="28"/>
          <w:lang w:val="uk-UA"/>
        </w:rPr>
        <w:t>их</w:t>
      </w:r>
      <w:r w:rsidR="0051315C" w:rsidRPr="00C8446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петиці</w:t>
      </w:r>
      <w:r w:rsidR="00DF3E4F">
        <w:rPr>
          <w:rFonts w:ascii="Times New Roman" w:hAnsi="Times New Roman" w:cs="Times New Roman"/>
          <w:spacing w:val="-2"/>
          <w:sz w:val="28"/>
          <w:szCs w:val="28"/>
          <w:lang w:val="uk-UA"/>
        </w:rPr>
        <w:t>й</w:t>
      </w:r>
      <w:r w:rsidR="0051315C" w:rsidRPr="00C84467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1315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51315C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51315C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51315C" w:rsidRDefault="0051315C" w:rsidP="0051315C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bookmarkStart w:id="0" w:name="_GoBack"/>
      <w:bookmarkEnd w:id="0"/>
    </w:p>
    <w:p w:rsidR="00B7186B" w:rsidRPr="00403591" w:rsidRDefault="00B7186B" w:rsidP="0051315C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315C" w:rsidRPr="002722FD" w:rsidRDefault="0051315C" w:rsidP="0051315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DF3E4F" w:rsidRPr="00076608" w:rsidRDefault="00DF3E4F" w:rsidP="00DF3E4F">
      <w:pPr>
        <w:spacing w:after="0" w:line="240" w:lineRule="auto"/>
        <w:ind w:right="-79" w:firstLine="357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позачергової </w:t>
      </w:r>
      <w:r w:rsidRPr="00076608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076608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07660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0766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81118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076608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електронні петиції:</w:t>
      </w:r>
    </w:p>
    <w:tbl>
      <w:tblPr>
        <w:tblW w:w="9606" w:type="dxa"/>
        <w:tblInd w:w="108" w:type="dxa"/>
        <w:tblLook w:val="01E0" w:firstRow="1" w:lastRow="1" w:firstColumn="1" w:lastColumn="1" w:noHBand="0" w:noVBand="0"/>
      </w:tblPr>
      <w:tblGrid>
        <w:gridCol w:w="9606"/>
      </w:tblGrid>
      <w:tr w:rsidR="00DF3E4F" w:rsidRPr="00A12347" w:rsidTr="00DF3E4F">
        <w:tc>
          <w:tcPr>
            <w:tcW w:w="9606" w:type="dxa"/>
            <w:shd w:val="clear" w:color="auto" w:fill="auto"/>
          </w:tcPr>
          <w:p w:rsidR="00DF3E4F" w:rsidRPr="00A12347" w:rsidRDefault="00DF3E4F" w:rsidP="00DF3E4F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ind w:left="0" w:firstLine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2347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«Продлить троллейбусный   маршрут  №24  «пл. Освобождения (ч/з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Червоную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 xml:space="preserve">) – микрорайон Восточный – 3» к Смычке, </w:t>
            </w:r>
            <w:proofErr w:type="spellStart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Авиаколеджу</w:t>
            </w:r>
            <w:proofErr w:type="spellEnd"/>
            <w:r w:rsidRPr="00A123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DF3E4F" w:rsidRPr="000E6C51" w:rsidTr="00DF3E4F">
        <w:tc>
          <w:tcPr>
            <w:tcW w:w="9606" w:type="dxa"/>
            <w:shd w:val="clear" w:color="auto" w:fill="auto"/>
          </w:tcPr>
          <w:p w:rsidR="00DF3E4F" w:rsidRPr="000E6C51" w:rsidRDefault="00DF3E4F" w:rsidP="00DF3E4F">
            <w:pPr>
              <w:pStyle w:val="a9"/>
              <w:numPr>
                <w:ilvl w:val="0"/>
                <w:numId w:val="33"/>
              </w:numPr>
              <w:spacing w:after="0"/>
              <w:ind w:left="0" w:firstLine="3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«КРИВИЙ РІГ – МІСТО ЕКОЛОГІЧНОЇ БЕЗПЕКИ»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DF3E4F" w:rsidRPr="000E6C51" w:rsidTr="00DF3E4F">
        <w:tc>
          <w:tcPr>
            <w:tcW w:w="9606" w:type="dxa"/>
            <w:shd w:val="clear" w:color="auto" w:fill="auto"/>
          </w:tcPr>
          <w:p w:rsidR="00DF3E4F" w:rsidRPr="000E6C51" w:rsidRDefault="00DF3E4F" w:rsidP="00DF3E4F">
            <w:pPr>
              <w:pStyle w:val="a9"/>
              <w:numPr>
                <w:ilvl w:val="0"/>
                <w:numId w:val="33"/>
              </w:numPr>
              <w:tabs>
                <w:tab w:val="num" w:pos="34"/>
              </w:tabs>
              <w:spacing w:after="0"/>
              <w:ind w:left="0"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C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E6C51">
              <w:rPr>
                <w:rFonts w:ascii="Times New Roman" w:hAnsi="Times New Roman" w:cs="Times New Roman"/>
                <w:sz w:val="28"/>
                <w:szCs w:val="28"/>
              </w:rPr>
              <w:t>«БАЛКА КАЛЕТІНА – ВІДНОВИМО ЗЕЛЕНУ ЗОНУ В ЦЕНТРІ МІСТА!»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D16D4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відповідно до чинного законодавства України.</w:t>
            </w:r>
          </w:p>
        </w:tc>
      </w:tr>
    </w:tbl>
    <w:p w:rsidR="0051315C" w:rsidRDefault="0051315C" w:rsidP="0051315C">
      <w:pPr>
        <w:pStyle w:val="a9"/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1315C" w:rsidRPr="00D16D40" w:rsidRDefault="0051315C" w:rsidP="0051315C">
      <w:pPr>
        <w:pStyle w:val="a9"/>
        <w:tabs>
          <w:tab w:val="left" w:pos="0"/>
          <w:tab w:val="left" w:pos="284"/>
          <w:tab w:val="left" w:pos="1134"/>
          <w:tab w:val="left" w:pos="1701"/>
        </w:tabs>
        <w:spacing w:after="0" w:line="240" w:lineRule="auto"/>
        <w:ind w:left="0" w:right="-79" w:firstLine="709"/>
        <w:jc w:val="both"/>
        <w:rPr>
          <w:color w:val="000000"/>
          <w:szCs w:val="28"/>
          <w:lang w:val="uk-UA"/>
        </w:rPr>
      </w:pPr>
    </w:p>
    <w:p w:rsidR="00883CA2" w:rsidRPr="008572BA" w:rsidRDefault="00883CA2" w:rsidP="0051315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315C" w:rsidRDefault="0051315C" w:rsidP="0051315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315C" w:rsidRDefault="0051315C" w:rsidP="0051315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83CA2" w:rsidRDefault="00883CA2" w:rsidP="0051315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315C" w:rsidRPr="00403591" w:rsidRDefault="0051315C" w:rsidP="0051315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51315C" w:rsidRPr="005D4859" w:rsidRDefault="0051315C" w:rsidP="0051315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5D485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 комісії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Pr="005D485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510178" w:rsidRPr="0051315C" w:rsidRDefault="00510178" w:rsidP="0051315C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510178" w:rsidRPr="0051315C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F8F" w:rsidRDefault="00432F8F" w:rsidP="001A43E3">
      <w:pPr>
        <w:spacing w:after="0" w:line="240" w:lineRule="auto"/>
      </w:pPr>
      <w:r>
        <w:separator/>
      </w:r>
    </w:p>
  </w:endnote>
  <w:endnote w:type="continuationSeparator" w:id="0">
    <w:p w:rsidR="00432F8F" w:rsidRDefault="00432F8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F8F" w:rsidRDefault="00432F8F" w:rsidP="001A43E3">
      <w:pPr>
        <w:spacing w:after="0" w:line="240" w:lineRule="auto"/>
      </w:pPr>
      <w:r>
        <w:separator/>
      </w:r>
    </w:p>
  </w:footnote>
  <w:footnote w:type="continuationSeparator" w:id="0">
    <w:p w:rsidR="00432F8F" w:rsidRDefault="00432F8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5445A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1">
    <w:nsid w:val="5540532A"/>
    <w:multiLevelType w:val="multilevel"/>
    <w:tmpl w:val="999A2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8">
    <w:nsid w:val="76B14084"/>
    <w:multiLevelType w:val="hybridMultilevel"/>
    <w:tmpl w:val="364C8A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0F2409"/>
    <w:multiLevelType w:val="hybridMultilevel"/>
    <w:tmpl w:val="AD202B9A"/>
    <w:lvl w:ilvl="0" w:tplc="86305CE8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0">
    <w:nsid w:val="799D5C7F"/>
    <w:multiLevelType w:val="hybridMultilevel"/>
    <w:tmpl w:val="62BC36C8"/>
    <w:lvl w:ilvl="0" w:tplc="0926415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"/>
  </w:num>
  <w:num w:numId="5">
    <w:abstractNumId w:val="16"/>
  </w:num>
  <w:num w:numId="6">
    <w:abstractNumId w:val="12"/>
  </w:num>
  <w:num w:numId="7">
    <w:abstractNumId w:val="15"/>
  </w:num>
  <w:num w:numId="8">
    <w:abstractNumId w:val="31"/>
  </w:num>
  <w:num w:numId="9">
    <w:abstractNumId w:val="6"/>
  </w:num>
  <w:num w:numId="10">
    <w:abstractNumId w:val="7"/>
  </w:num>
  <w:num w:numId="11">
    <w:abstractNumId w:val="25"/>
  </w:num>
  <w:num w:numId="12">
    <w:abstractNumId w:val="22"/>
  </w:num>
  <w:num w:numId="13">
    <w:abstractNumId w:val="9"/>
  </w:num>
  <w:num w:numId="14">
    <w:abstractNumId w:val="0"/>
  </w:num>
  <w:num w:numId="15">
    <w:abstractNumId w:val="2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4"/>
  </w:num>
  <w:num w:numId="19">
    <w:abstractNumId w:val="23"/>
  </w:num>
  <w:num w:numId="20">
    <w:abstractNumId w:val="19"/>
  </w:num>
  <w:num w:numId="21">
    <w:abstractNumId w:val="13"/>
  </w:num>
  <w:num w:numId="22">
    <w:abstractNumId w:val="27"/>
  </w:num>
  <w:num w:numId="23">
    <w:abstractNumId w:val="10"/>
  </w:num>
  <w:num w:numId="24">
    <w:abstractNumId w:val="5"/>
  </w:num>
  <w:num w:numId="25">
    <w:abstractNumId w:val="17"/>
  </w:num>
  <w:num w:numId="26">
    <w:abstractNumId w:val="26"/>
  </w:num>
  <w:num w:numId="27">
    <w:abstractNumId w:val="3"/>
  </w:num>
  <w:num w:numId="28">
    <w:abstractNumId w:val="21"/>
  </w:num>
  <w:num w:numId="29">
    <w:abstractNumId w:val="2"/>
  </w:num>
  <w:num w:numId="30">
    <w:abstractNumId w:val="30"/>
  </w:num>
  <w:num w:numId="31">
    <w:abstractNumId w:val="30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34D65"/>
    <w:rsid w:val="00041769"/>
    <w:rsid w:val="00051C2E"/>
    <w:rsid w:val="00072070"/>
    <w:rsid w:val="00073028"/>
    <w:rsid w:val="00076553"/>
    <w:rsid w:val="00083CB4"/>
    <w:rsid w:val="000874C4"/>
    <w:rsid w:val="00087519"/>
    <w:rsid w:val="000908CE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23144"/>
    <w:rsid w:val="00426C5A"/>
    <w:rsid w:val="00430CD9"/>
    <w:rsid w:val="00432F8F"/>
    <w:rsid w:val="004346BF"/>
    <w:rsid w:val="004472D4"/>
    <w:rsid w:val="00447493"/>
    <w:rsid w:val="0045771A"/>
    <w:rsid w:val="004712EF"/>
    <w:rsid w:val="004915A0"/>
    <w:rsid w:val="004A03E7"/>
    <w:rsid w:val="004A0B8D"/>
    <w:rsid w:val="004B184B"/>
    <w:rsid w:val="004C5231"/>
    <w:rsid w:val="004C68A1"/>
    <w:rsid w:val="004D0CF5"/>
    <w:rsid w:val="004D5996"/>
    <w:rsid w:val="004D5C55"/>
    <w:rsid w:val="004D6F74"/>
    <w:rsid w:val="004D717A"/>
    <w:rsid w:val="004E389D"/>
    <w:rsid w:val="00507741"/>
    <w:rsid w:val="00510178"/>
    <w:rsid w:val="0051315C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85AA8"/>
    <w:rsid w:val="006930B9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0790"/>
    <w:rsid w:val="00741CCA"/>
    <w:rsid w:val="007449F4"/>
    <w:rsid w:val="00750228"/>
    <w:rsid w:val="00750960"/>
    <w:rsid w:val="007526D9"/>
    <w:rsid w:val="0075302E"/>
    <w:rsid w:val="0076072A"/>
    <w:rsid w:val="0077220C"/>
    <w:rsid w:val="007868AA"/>
    <w:rsid w:val="007971B2"/>
    <w:rsid w:val="007C1D58"/>
    <w:rsid w:val="007C2828"/>
    <w:rsid w:val="007D07F3"/>
    <w:rsid w:val="007E47DB"/>
    <w:rsid w:val="007E54AB"/>
    <w:rsid w:val="007F715A"/>
    <w:rsid w:val="00804B82"/>
    <w:rsid w:val="0081422F"/>
    <w:rsid w:val="00842FEF"/>
    <w:rsid w:val="008547EC"/>
    <w:rsid w:val="008575F1"/>
    <w:rsid w:val="00883CA2"/>
    <w:rsid w:val="00885B93"/>
    <w:rsid w:val="008A16D1"/>
    <w:rsid w:val="008A3314"/>
    <w:rsid w:val="008C6CDA"/>
    <w:rsid w:val="008D458E"/>
    <w:rsid w:val="008D6DCB"/>
    <w:rsid w:val="008F30E6"/>
    <w:rsid w:val="00901F63"/>
    <w:rsid w:val="00912E2C"/>
    <w:rsid w:val="00914F5A"/>
    <w:rsid w:val="0091595C"/>
    <w:rsid w:val="009220A6"/>
    <w:rsid w:val="009254BA"/>
    <w:rsid w:val="00933A7D"/>
    <w:rsid w:val="00934D06"/>
    <w:rsid w:val="0094421D"/>
    <w:rsid w:val="00944792"/>
    <w:rsid w:val="00951C4A"/>
    <w:rsid w:val="0095252B"/>
    <w:rsid w:val="0095445A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CE0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7186B"/>
    <w:rsid w:val="00B77E68"/>
    <w:rsid w:val="00B80021"/>
    <w:rsid w:val="00B81377"/>
    <w:rsid w:val="00B857BE"/>
    <w:rsid w:val="00BA2E29"/>
    <w:rsid w:val="00BA40B0"/>
    <w:rsid w:val="00BB300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3E4F"/>
    <w:rsid w:val="00E178D4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3F3E"/>
    <w:rsid w:val="00F76871"/>
    <w:rsid w:val="00F9489A"/>
    <w:rsid w:val="00F972CB"/>
    <w:rsid w:val="00FA1C2E"/>
    <w:rsid w:val="00FA6462"/>
    <w:rsid w:val="00FB0684"/>
    <w:rsid w:val="00FC3AD8"/>
    <w:rsid w:val="00FC5AF6"/>
    <w:rsid w:val="00FD15B6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5E6F-1AD4-4A4A-B395-7675A049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219</cp:revision>
  <cp:lastPrinted>2017-04-21T11:27:00Z</cp:lastPrinted>
  <dcterms:created xsi:type="dcterms:W3CDTF">2016-01-22T11:38:00Z</dcterms:created>
  <dcterms:modified xsi:type="dcterms:W3CDTF">2018-10-17T08:37:00Z</dcterms:modified>
</cp:coreProperties>
</file>