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2548FD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48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2548FD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548F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2548F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2548FD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2548FD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2548FD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2548FD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2548FD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2548FD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48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6A09BD" w:rsidRPr="002548FD" w:rsidRDefault="006A09BD" w:rsidP="00400A66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955157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55157"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</w:t>
      </w:r>
    </w:p>
    <w:p w:rsidR="00CC567A" w:rsidRPr="00955157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C3CF3"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955157"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E301F5"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55157"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жовтня</w:t>
      </w:r>
      <w:r w:rsidR="00F86767"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551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CC567A" w:rsidRPr="00955157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6A09BD" w:rsidRPr="00955157" w:rsidRDefault="006A09BD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33477C" w:rsidRPr="00955157" w:rsidRDefault="0033477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CC567A" w:rsidRPr="00955157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5515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2548F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CC567A" w:rsidRPr="00955157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</w:t>
      </w:r>
    </w:p>
    <w:p w:rsidR="00CC567A" w:rsidRPr="00955157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955157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955157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955157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955157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Васильченко Д.С., </w:t>
      </w:r>
      <w:proofErr w:type="spellStart"/>
      <w:r w:rsidR="00C17198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E301F5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CC567A" w:rsidRPr="002548F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955157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551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9551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2548FD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2548FD" w:rsidRDefault="00CC567A" w:rsidP="00A061DF">
      <w:pPr>
        <w:spacing w:after="0" w:line="240" w:lineRule="auto"/>
        <w:ind w:right="-82" w:firstLine="708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95515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BE7EC8" w:rsidRPr="002548F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ради,</w:t>
      </w:r>
      <w:r w:rsidR="00BE7EC8" w:rsidRPr="002548F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Павлушенко</w:t>
      </w:r>
      <w:proofErr w:type="spellEnd"/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="00214F61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економіки виконкому міської ради,</w:t>
      </w:r>
      <w:r w:rsidR="00BE7EC8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Котунова</w:t>
      </w:r>
      <w:proofErr w:type="spellEnd"/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О.О.</w:t>
      </w:r>
      <w:r w:rsidR="00A71449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="00A71449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A71449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 виконкому міської ради,</w:t>
      </w:r>
      <w:r w:rsidR="00A71449" w:rsidRPr="002548F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760AF" w:rsidRPr="00955157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BA1862" w:rsidRPr="009551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551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9551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955157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955157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  <w:r w:rsidR="00A7024B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8C3CF3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Марков</w:t>
      </w:r>
      <w:proofErr w:type="spellEnd"/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С.Ю</w:t>
      </w:r>
      <w:r w:rsidR="008C3CF3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</w:t>
      </w:r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директор КП «</w:t>
      </w:r>
      <w:proofErr w:type="spellStart"/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Кривбасводоканал</w:t>
      </w:r>
      <w:proofErr w:type="spellEnd"/>
      <w:r w:rsidR="00955157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335C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Ворона С.І., член Криворізької міської організації Української спілки ветеранів Афганістану (воїнів-інтернаціоналістів)</w:t>
      </w:r>
      <w:r w:rsidR="008C3CF3" w:rsidRPr="0095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A7024B" w:rsidRPr="002548F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6A09BD" w:rsidRPr="002548FD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Pr="002548FD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0A2DE4" w:rsidRDefault="00CC567A" w:rsidP="00A061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A2DE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760AF" w:rsidRPr="000A2DE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0A2DE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0A2DE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0A2DE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2548F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 як</w:t>
      </w:r>
      <w:r w:rsidR="002760AF"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0A2DE4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548FD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2760AF"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0A2DE4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0A2DE4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0A2DE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0A2D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Pr="000A2DE4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0A2DE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0A2DE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0A2DE4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2548FD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2548FD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6A09BD" w:rsidRPr="002548FD" w:rsidRDefault="006A09BD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C050AE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C050A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CC567A" w:rsidRPr="002548FD" w:rsidRDefault="00CC567A" w:rsidP="001A2842">
      <w:pPr>
        <w:pStyle w:val="a5"/>
        <w:spacing w:after="0" w:line="240" w:lineRule="auto"/>
        <w:ind w:left="360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8C3CF3" w:rsidRPr="00C050AE" w:rsidRDefault="008C3CF3" w:rsidP="00A061D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50AE">
        <w:rPr>
          <w:rFonts w:ascii="Times New Roman" w:hAnsi="Times New Roman"/>
          <w:b/>
          <w:sz w:val="28"/>
          <w:szCs w:val="28"/>
          <w:lang w:val="uk-UA"/>
        </w:rPr>
        <w:t>Розгляд питань порядку денного пленарного засідання</w:t>
      </w:r>
      <w:r w:rsidRPr="00C050AE">
        <w:rPr>
          <w:b/>
          <w:kern w:val="2"/>
          <w:sz w:val="28"/>
          <w:szCs w:val="28"/>
        </w:rPr>
        <w:t xml:space="preserve"> </w:t>
      </w:r>
      <w:r w:rsidR="00C050AE" w:rsidRPr="00C050AE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C050AE" w:rsidRPr="00C050AE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050AE" w:rsidRPr="00C050AE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</w:t>
      </w:r>
      <w:r w:rsidRPr="00C050AE">
        <w:rPr>
          <w:rFonts w:ascii="Times New Roman" w:hAnsi="Times New Roman"/>
          <w:b/>
          <w:kern w:val="2"/>
          <w:sz w:val="28"/>
          <w:szCs w:val="28"/>
          <w:lang w:val="uk-UA"/>
        </w:rPr>
        <w:t>сесії міської ради</w:t>
      </w:r>
      <w:r w:rsidRPr="00C050AE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C3CF3" w:rsidRPr="002548FD" w:rsidRDefault="008C3CF3" w:rsidP="00052D8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2548FD" w:rsidRPr="002548FD" w:rsidTr="00275369">
        <w:trPr>
          <w:trHeight w:val="331"/>
        </w:trPr>
        <w:tc>
          <w:tcPr>
            <w:tcW w:w="9889" w:type="dxa"/>
          </w:tcPr>
          <w:p w:rsidR="008C3CF3" w:rsidRPr="00C07A36" w:rsidRDefault="008C3CF3" w:rsidP="00C07A36">
            <w:pPr>
              <w:numPr>
                <w:ilvl w:val="1"/>
                <w:numId w:val="17"/>
              </w:numPr>
              <w:spacing w:after="0" w:line="240" w:lineRule="auto"/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20.12.2017 №2279 «Про міський бюджет на 2018 рік» (питання №</w:t>
            </w:r>
            <w:r w:rsid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</w:tr>
      <w:tr w:rsidR="002548FD" w:rsidRPr="002548FD" w:rsidTr="00275369">
        <w:trPr>
          <w:trHeight w:val="331"/>
        </w:trPr>
        <w:tc>
          <w:tcPr>
            <w:tcW w:w="9889" w:type="dxa"/>
          </w:tcPr>
          <w:p w:rsidR="008C3CF3" w:rsidRDefault="00C07A36" w:rsidP="00CF40A2">
            <w:pPr>
              <w:numPr>
                <w:ilvl w:val="1"/>
                <w:numId w:val="17"/>
              </w:numPr>
              <w:spacing w:after="0" w:line="240" w:lineRule="auto"/>
              <w:ind w:left="0" w:right="175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 внесення змін до рішення міської ради від 21.12.2016 №1171 "Про затвердження Програми економічного та соціального розвитку м. Кривого Рогу на 2017-2019 роки» (питання №5).</w:t>
            </w:r>
            <w:r w:rsidRPr="00C07A36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C07A36" w:rsidRPr="00C07A36" w:rsidRDefault="00C07A36" w:rsidP="00CF40A2">
            <w:pPr>
              <w:numPr>
                <w:ilvl w:val="1"/>
                <w:numId w:val="17"/>
              </w:numPr>
              <w:spacing w:after="0" w:line="240" w:lineRule="auto"/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погодження комунальному підприємству теплових мереж «</w:t>
            </w:r>
            <w:proofErr w:type="spellStart"/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Криворіжтепломережа</w:t>
            </w:r>
            <w:proofErr w:type="spellEnd"/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реструктуризації заборгованості за спожитий природний газ з публічним акціонерним товариством «Національна акціонерна компанія «Нафтогаз України».</w:t>
            </w:r>
          </w:p>
          <w:p w:rsidR="008C3CF3" w:rsidRPr="00C07A36" w:rsidRDefault="008C3CF3" w:rsidP="00C07A36">
            <w:pPr>
              <w:numPr>
                <w:ilvl w:val="1"/>
                <w:numId w:val="17"/>
              </w:num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Проекти рішень міської ради – питання №№1</w:t>
            </w:r>
            <w:r w:rsid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</w:t>
            </w:r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  <w:r w:rsidRPr="00C07A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8C3CF3" w:rsidRPr="00C07A36" w:rsidRDefault="008C3CF3" w:rsidP="00A061DF">
      <w:pPr>
        <w:spacing w:after="0" w:line="240" w:lineRule="auto"/>
        <w:ind w:left="426" w:firstLine="141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07A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Різне: </w:t>
      </w:r>
    </w:p>
    <w:p w:rsidR="008C3CF3" w:rsidRPr="00C07A36" w:rsidRDefault="008C3CF3" w:rsidP="00CF40A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07A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C07A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виконання доручень, наданих на засіданні постійної комісії </w:t>
      </w:r>
      <w:r w:rsidR="00C07A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C07A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C07A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вересні</w:t>
      </w:r>
      <w:r w:rsidRPr="00C07A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2018 року</w:t>
      </w:r>
      <w:r w:rsidR="00052D83" w:rsidRPr="00C07A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052D83" w:rsidRPr="00C07A36" w:rsidRDefault="00052D83" w:rsidP="00052D8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8C3CF3" w:rsidRPr="00C07A36" w:rsidRDefault="008C3CF3" w:rsidP="00A061DF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07A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07A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C07A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07A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30FE5" w:rsidRPr="002548FD" w:rsidRDefault="00930FE5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1F2611" w:rsidRPr="002548FD" w:rsidRDefault="001F2611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C07A36" w:rsidRDefault="00CC567A" w:rsidP="00D8775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07A3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  <w:r w:rsidR="00A759AA" w:rsidRPr="00C07A3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</w:p>
    <w:p w:rsidR="00CC567A" w:rsidRPr="002548FD" w:rsidRDefault="00CC567A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C567A" w:rsidRPr="00C07A36" w:rsidRDefault="00A759AA" w:rsidP="005E75F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C07A36"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proofErr w:type="spellStart"/>
      <w:r w:rsidR="00CC567A" w:rsidRPr="00C07A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CC567A" w:rsidRPr="00C07A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CC567A" w:rsidRPr="00C07A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CC567A" w:rsidRPr="00C07A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930FE5" w:rsidRPr="00C07A3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20CC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C567A" w:rsidRPr="00C07A3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E20CC2" w:rsidRPr="00E20CC2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E20CC2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930FE5" w:rsidRPr="00C07A36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C07A36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CC567A" w:rsidRPr="00C07A3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15473" w:rsidRPr="00C07A3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953DD8" w:rsidRPr="00C07A36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930FE5" w:rsidRPr="00C07A3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67A" w:rsidRPr="00C07A36">
        <w:rPr>
          <w:rFonts w:ascii="Times New Roman" w:hAnsi="Times New Roman"/>
          <w:sz w:val="28"/>
          <w:szCs w:val="28"/>
          <w:lang w:val="uk-UA"/>
        </w:rPr>
        <w:t>.</w:t>
      </w:r>
    </w:p>
    <w:p w:rsidR="00CC567A" w:rsidRPr="002548FD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CC567A" w:rsidRPr="00E20CC2" w:rsidRDefault="00B82DB4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CC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брали участь: Антонов Д.А., </w:t>
      </w:r>
      <w:proofErr w:type="spellStart"/>
      <w:r w:rsidRPr="00E20CC2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</w:t>
      </w:r>
      <w:proofErr w:type="spellEnd"/>
      <w:r w:rsidRPr="00E20CC2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Ю.В., </w:t>
      </w:r>
      <w:proofErr w:type="spellStart"/>
      <w:r w:rsidRPr="00E20CC2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E20CC2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6A1783" w:rsidRPr="00E20CC2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, </w:t>
      </w:r>
      <w:r w:rsidR="00144E27" w:rsidRPr="00E20CC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="0011090A" w:rsidRPr="00E20CC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</w:t>
      </w:r>
      <w:r w:rsidR="00CC567A" w:rsidRPr="00E20CC2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930FE5" w:rsidRPr="00E20CC2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7C25B0" w:rsidRPr="00E20CC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та</w:t>
      </w:r>
      <w:r w:rsidR="00030358"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C07A36" w:rsidRPr="00E20CC2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C07A36" w:rsidRPr="00E20CC2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C567A"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E20CC2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E20CC2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E20CC2" w:rsidRDefault="002F3E86" w:rsidP="002F3E8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20CC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E20CC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CC567A"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CC567A" w:rsidRPr="00E20CC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CC567A"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6A09BD" w:rsidRPr="002548FD" w:rsidRDefault="006A09BD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B82DB4" w:rsidRPr="00670896" w:rsidRDefault="00AA5832" w:rsidP="00D877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548F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CC567A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C567A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124529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E20CC2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67089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C567A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CC567A" w:rsidRPr="006708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CC567A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B82DB4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B82DB4" w:rsidRPr="00670896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B82DB4" w:rsidRPr="0067089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82DB4" w:rsidRPr="00670896">
        <w:rPr>
          <w:rFonts w:ascii="Times New Roman" w:hAnsi="Times New Roman"/>
          <w:sz w:val="28"/>
          <w:szCs w:val="28"/>
          <w:lang w:val="uk-UA"/>
        </w:rPr>
        <w:t>.</w:t>
      </w:r>
    </w:p>
    <w:p w:rsidR="002F3E86" w:rsidRPr="002548FD" w:rsidRDefault="002F3E86" w:rsidP="00F75E27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F75E27" w:rsidRPr="00670896" w:rsidRDefault="00F75E27" w:rsidP="00F75E27">
      <w:pPr>
        <w:pStyle w:val="a5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670896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="00670896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</w:t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Pr="006708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670896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5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20CC2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67089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– проектом рішення міської ради</w:t>
      </w:r>
      <w:r w:rsidRPr="002548FD">
        <w:rPr>
          <w:rFonts w:ascii="Times New Roman" w:hAnsi="Times New Roman" w:cs="Times New Roman"/>
          <w:color w:val="FF0000"/>
          <w:kern w:val="1"/>
          <w:sz w:val="28"/>
          <w:szCs w:val="28"/>
          <w:lang w:val="uk-UA"/>
        </w:rPr>
        <w:t xml:space="preserve">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67089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686A97" w:rsidRPr="002548FD" w:rsidRDefault="00686A97" w:rsidP="00686A97">
      <w:pPr>
        <w:pStyle w:val="a5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86A97" w:rsidRPr="00670896" w:rsidRDefault="00686A97" w:rsidP="003A77C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896">
        <w:rPr>
          <w:rFonts w:ascii="Times New Roman" w:hAnsi="Times New Roman" w:cs="Times New Roman"/>
          <w:b/>
          <w:sz w:val="28"/>
          <w:szCs w:val="28"/>
          <w:lang w:val="uk-UA"/>
        </w:rPr>
        <w:t>Виступи</w:t>
      </w:r>
      <w:r w:rsidR="00761F91">
        <w:rPr>
          <w:rFonts w:ascii="Times New Roman" w:hAnsi="Times New Roman" w:cs="Times New Roman"/>
          <w:b/>
          <w:sz w:val="28"/>
          <w:szCs w:val="28"/>
          <w:lang w:val="uk-UA"/>
        </w:rPr>
        <w:t>ли</w:t>
      </w:r>
      <w:r w:rsidRPr="0067089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67089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="00761F9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="00761F9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Ю.В.,  </w:t>
      </w:r>
      <w:r w:rsidR="00761F91" w:rsidRPr="00761F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 зауважив, що</w:t>
      </w:r>
      <w:r w:rsidR="00761F9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61F91" w:rsidRPr="00761F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недоцільно виділяти кошти з міського бюджету на розробку нових проектів, якщо багато вже розроблених проектів не</w:t>
      </w:r>
      <w:r w:rsidR="00761F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фінансу</w:t>
      </w:r>
      <w:r w:rsidR="00620C5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є</w:t>
      </w:r>
      <w:r w:rsidR="00761F9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ться.</w:t>
      </w:r>
      <w:r w:rsidR="00761F9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spellStart"/>
      <w:r w:rsidRPr="0067089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Pr="0067089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70896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670896" w:rsidRPr="0067089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686A97" w:rsidRPr="00670896" w:rsidRDefault="00686A97" w:rsidP="00686A97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670896" w:rsidRDefault="00686A97" w:rsidP="00F75E2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CC567A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CC567A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CC567A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 (</w:t>
      </w:r>
      <w:proofErr w:type="spellStart"/>
      <w:r w:rsidR="00670896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670896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67089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670896"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670896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670896"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670896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670896"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670896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, </w:t>
      </w:r>
      <w:r w:rsidR="00670896"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</w:p>
    <w:p w:rsidR="00670896" w:rsidRDefault="00670896" w:rsidP="00F75E2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  <w:t xml:space="preserve">      Бабенко О.В., Васильченко Д.С.)</w:t>
      </w:r>
    </w:p>
    <w:p w:rsidR="00CC567A" w:rsidRPr="00670896" w:rsidRDefault="00670896" w:rsidP="00F75E2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«</w:t>
      </w:r>
      <w:r w:rsidR="000D26A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тримався» - 1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Ю.В.)</w:t>
      </w:r>
    </w:p>
    <w:p w:rsidR="00AA5832" w:rsidRPr="002548FD" w:rsidRDefault="00AA5832" w:rsidP="00AA5832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692C0D" w:rsidRPr="00670896" w:rsidRDefault="00AA5832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48FD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lastRenderedPageBreak/>
        <w:tab/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E20CC2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67089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6708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Pr="00670896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21.12.2016 №1171 «Про затвердження Програми економічного та соціального розвитку м. Кривого Рогу на 2017 – 2019 роки».</w:t>
      </w:r>
    </w:p>
    <w:p w:rsidR="00AA5832" w:rsidRPr="002548FD" w:rsidRDefault="00AA5832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435C3" w:rsidRDefault="00692C0D" w:rsidP="00C435C3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35C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75E27" w:rsidRPr="00C435C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548F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proofErr w:type="spellStart"/>
      <w:r w:rsidR="00670896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Павлушенко</w:t>
      </w:r>
      <w:proofErr w:type="spellEnd"/>
      <w:r w:rsidR="00670896"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670896"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670896" w:rsidRPr="006708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670896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C435C3">
        <w:rPr>
          <w:rFonts w:ascii="Times New Roman" w:hAnsi="Times New Roman" w:cs="Times New Roman"/>
          <w:kern w:val="1"/>
          <w:sz w:val="28"/>
          <w:szCs w:val="28"/>
          <w:lang w:val="uk-UA"/>
        </w:rPr>
        <w:t>85</w:t>
      </w:r>
      <w:r w:rsidR="00670896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70896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670896" w:rsidRPr="0067089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670896"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– проектом рішення міської ради</w:t>
      </w:r>
      <w:r w:rsidR="00C435C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«Про </w:t>
      </w:r>
      <w:r w:rsidR="00C435C3" w:rsidRPr="00C07A36">
        <w:rPr>
          <w:rFonts w:ascii="Times New Roman" w:hAnsi="Times New Roman" w:cs="Times New Roman"/>
          <w:sz w:val="28"/>
          <w:szCs w:val="28"/>
          <w:lang w:val="uk-UA"/>
        </w:rPr>
        <w:t>погодження комунальному підприємству теплових мереж «</w:t>
      </w:r>
      <w:proofErr w:type="spellStart"/>
      <w:r w:rsidR="00C435C3" w:rsidRPr="00C07A36">
        <w:rPr>
          <w:rFonts w:ascii="Times New Roman" w:hAnsi="Times New Roman" w:cs="Times New Roman"/>
          <w:sz w:val="28"/>
          <w:szCs w:val="28"/>
          <w:lang w:val="uk-UA"/>
        </w:rPr>
        <w:t>Криворіжтепломережа</w:t>
      </w:r>
      <w:proofErr w:type="spellEnd"/>
      <w:r w:rsidR="00C435C3" w:rsidRPr="00C07A36">
        <w:rPr>
          <w:rFonts w:ascii="Times New Roman" w:hAnsi="Times New Roman" w:cs="Times New Roman"/>
          <w:sz w:val="28"/>
          <w:szCs w:val="28"/>
          <w:lang w:val="uk-UA"/>
        </w:rPr>
        <w:t>» реструктуризації заборгованості за спожитий природний газ з публічним акціонерним товариством «Національна акціонерна компанія «Нафтогаз України».</w:t>
      </w:r>
    </w:p>
    <w:p w:rsidR="00C435C3" w:rsidRPr="00C07A36" w:rsidRDefault="00C435C3" w:rsidP="00C435C3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5C3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C435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обговорені взяли участь: Антонов Д.А.,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Бабенко О.В., </w:t>
      </w:r>
      <w:proofErr w:type="spellStart"/>
      <w:r w:rsidRPr="00C435C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Pr="00C435C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В.Ю.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proofErr w:type="spellStart"/>
      <w:r w:rsidRPr="00C435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C435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C435C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запропонував 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435C3" w:rsidRPr="00C435C3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435C3" w:rsidRPr="00E20CC2" w:rsidRDefault="00C435C3" w:rsidP="00C435C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E20CC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E20CC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E20C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435C3" w:rsidRPr="002548FD" w:rsidRDefault="00C435C3" w:rsidP="00C435C3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435C3" w:rsidRDefault="00C435C3" w:rsidP="00C435C3">
      <w:pPr>
        <w:spacing w:after="0" w:line="240" w:lineRule="auto"/>
        <w:ind w:right="175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6708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C435C3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«Про </w:t>
      </w:r>
      <w:r w:rsidRPr="00C07A36">
        <w:rPr>
          <w:rFonts w:ascii="Times New Roman" w:hAnsi="Times New Roman" w:cs="Times New Roman"/>
          <w:sz w:val="28"/>
          <w:szCs w:val="28"/>
          <w:lang w:val="uk-UA"/>
        </w:rPr>
        <w:t>погодження комунальному підприємству теплових мереж «</w:t>
      </w:r>
      <w:proofErr w:type="spellStart"/>
      <w:r w:rsidRPr="00C07A36">
        <w:rPr>
          <w:rFonts w:ascii="Times New Roman" w:hAnsi="Times New Roman" w:cs="Times New Roman"/>
          <w:sz w:val="28"/>
          <w:szCs w:val="28"/>
          <w:lang w:val="uk-UA"/>
        </w:rPr>
        <w:t>Криворіжтепломережа</w:t>
      </w:r>
      <w:proofErr w:type="spellEnd"/>
      <w:r w:rsidRPr="00C07A36">
        <w:rPr>
          <w:rFonts w:ascii="Times New Roman" w:hAnsi="Times New Roman" w:cs="Times New Roman"/>
          <w:sz w:val="28"/>
          <w:szCs w:val="28"/>
          <w:lang w:val="uk-UA"/>
        </w:rPr>
        <w:t>» реструктуризації заборгованості за спожитий природний газ з публічним акціонерним товариством «Національна акціонерна компанія «Нафтогаз України».</w:t>
      </w:r>
    </w:p>
    <w:p w:rsidR="00670896" w:rsidRDefault="00670896" w:rsidP="000E29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2C0D" w:rsidRDefault="00670896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0E29BC">
        <w:rPr>
          <w:rFonts w:ascii="Times New Roman" w:hAnsi="Times New Roman" w:cs="Times New Roman"/>
          <w:sz w:val="28"/>
          <w:szCs w:val="28"/>
          <w:lang w:val="uk-UA"/>
        </w:rPr>
        <w:t xml:space="preserve">1.4 </w:t>
      </w:r>
      <w:proofErr w:type="spellStart"/>
      <w:r w:rsidR="00692C0D" w:rsidRPr="000E29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692C0D" w:rsidRPr="000E29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692C0D" w:rsidRPr="000E29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="00692C0D" w:rsidRPr="000E29B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розгляду проектів рішень міської ради порядку денного пленарного засідання </w:t>
      </w:r>
      <w:r w:rsidR="00E20CC2" w:rsidRPr="000E29BC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0E29BC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692C0D" w:rsidRPr="000E29B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F75E27" w:rsidRPr="000E29BC">
        <w:rPr>
          <w:rFonts w:ascii="Times New Roman" w:hAnsi="Times New Roman" w:cs="Times New Roman"/>
          <w:sz w:val="28"/>
          <w:szCs w:val="28"/>
          <w:lang w:val="uk-UA"/>
        </w:rPr>
        <w:t>№№1</w:t>
      </w:r>
      <w:r w:rsidR="000E29BC">
        <w:rPr>
          <w:rFonts w:ascii="Times New Roman" w:hAnsi="Times New Roman" w:cs="Times New Roman"/>
          <w:sz w:val="28"/>
          <w:szCs w:val="28"/>
          <w:lang w:val="uk-UA"/>
        </w:rPr>
        <w:t>- 3</w:t>
      </w:r>
      <w:r w:rsidR="00F75E27" w:rsidRPr="000E29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E29B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75E27" w:rsidRPr="000E29B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E29BC">
        <w:rPr>
          <w:rFonts w:ascii="Times New Roman" w:hAnsi="Times New Roman" w:cs="Times New Roman"/>
          <w:sz w:val="28"/>
          <w:szCs w:val="28"/>
          <w:lang w:val="uk-UA"/>
        </w:rPr>
        <w:t>84</w:t>
      </w:r>
      <w:r w:rsidR="00692C0D" w:rsidRPr="000E29BC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, з якими депутати попередньо ознайомилися   та </w:t>
      </w:r>
      <w:proofErr w:type="spellStart"/>
      <w:r w:rsidR="00692C0D" w:rsidRPr="000E29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92C0D" w:rsidRPr="000E29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="00692C0D" w:rsidRPr="000E29B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92C0D" w:rsidRPr="000E29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692C0D" w:rsidRPr="000E29BC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0B1B32" w:rsidRPr="000B1B32" w:rsidRDefault="000B1B32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16"/>
          <w:szCs w:val="16"/>
          <w:lang w:val="uk-UA"/>
        </w:rPr>
      </w:pPr>
    </w:p>
    <w:p w:rsidR="000B1B32" w:rsidRDefault="000B1B32" w:rsidP="000B1B32">
      <w:pPr>
        <w:tabs>
          <w:tab w:val="left" w:pos="0"/>
        </w:tabs>
        <w:spacing w:after="0" w:line="240" w:lineRule="auto"/>
        <w:ind w:firstLine="426"/>
        <w:jc w:val="both"/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 w:rsidRPr="00670896">
        <w:rPr>
          <w:rFonts w:ascii="Times New Roman" w:hAnsi="Times New Roman" w:cs="Times New Roman"/>
          <w:b/>
          <w:sz w:val="28"/>
          <w:szCs w:val="28"/>
          <w:lang w:val="uk-UA"/>
        </w:rPr>
        <w:t>Виступив:</w:t>
      </w:r>
      <w:r w:rsidRPr="0067089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Ю.В.,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запропонував </w:t>
      </w:r>
      <w:proofErr w:type="spellStart"/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унести</w:t>
      </w:r>
      <w:proofErr w:type="spellEnd"/>
      <w:r>
        <w:rPr>
          <w:rStyle w:val="rvts9"/>
          <w:rFonts w:ascii="Times New Roman" w:hAnsi="Times New Roman"/>
          <w:bCs/>
          <w:color w:val="FF0000"/>
          <w:sz w:val="28"/>
          <w:szCs w:val="28"/>
          <w:bdr w:val="none" w:sz="0" w:space="0" w:color="auto" w:frame="1"/>
          <w:lang w:val="uk-UA"/>
        </w:rPr>
        <w:t xml:space="preserve"> </w:t>
      </w:r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зміни до проекту рішення </w:t>
      </w:r>
      <w:r w:rsidR="00D74864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№24 </w:t>
      </w:r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(п.2.2.2.) - включити до складу аукціонної комісії для продажу об’єктів комунальної власності</w:t>
      </w:r>
      <w:r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міста представника постійної комісії з питань планування бюджету та економіки</w:t>
      </w:r>
      <w:r w:rsidR="00D74864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D74864" w:rsidRPr="00D74864" w:rsidRDefault="00D74864" w:rsidP="000B1B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74864">
        <w:rPr>
          <w:rStyle w:val="rvts9"/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Бабенко О.В., </w:t>
      </w:r>
      <w:r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зауважила, що організація охорони території ландшафтного заповідника не є повноваження міської ради, запропонувала не виносити на розгляд міської ради</w:t>
      </w:r>
      <w:r w:rsidRPr="00D74864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питання №84.</w:t>
      </w:r>
    </w:p>
    <w:p w:rsidR="000B1B32" w:rsidRDefault="000B1B32" w:rsidP="000B1B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proofErr w:type="spellStart"/>
      <w:r w:rsidRPr="0067089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Pr="0067089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, який запропонував 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67089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D74864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проекти рішень:</w:t>
      </w:r>
    </w:p>
    <w:p w:rsidR="007250FF" w:rsidRDefault="007250FF" w:rsidP="000B1B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kern w:val="1"/>
          <w:sz w:val="28"/>
          <w:szCs w:val="28"/>
          <w:lang w:val="uk-UA"/>
        </w:rPr>
      </w:pPr>
    </w:p>
    <w:p w:rsidR="00D74864" w:rsidRPr="00D74864" w:rsidRDefault="00D74864" w:rsidP="000B1B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4864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№№1-3, 6-83 </w:t>
      </w:r>
    </w:p>
    <w:p w:rsidR="00692C0D" w:rsidRPr="002548FD" w:rsidRDefault="00692C0D" w:rsidP="00692C0D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692C0D" w:rsidRDefault="00692C0D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7486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D748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D7486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D748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7250FF" w:rsidRDefault="007250FF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D74864" w:rsidRDefault="00D74864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7250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№84</w:t>
      </w:r>
    </w:p>
    <w:p w:rsidR="007250FF" w:rsidRDefault="007250FF" w:rsidP="007250FF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67089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67089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 (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Ю.В.)</w:t>
      </w:r>
    </w:p>
    <w:p w:rsidR="007250FF" w:rsidRDefault="007250FF" w:rsidP="007250FF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«Проти» - 3 (</w:t>
      </w:r>
      <w:proofErr w:type="spellStart"/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 Бабенко О.В., Васильченко Д.С.)</w:t>
      </w:r>
    </w:p>
    <w:p w:rsidR="007250FF" w:rsidRPr="00670896" w:rsidRDefault="007250FF" w:rsidP="007250FF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«Утримався» - 1 (</w:t>
      </w:r>
      <w:proofErr w:type="spellStart"/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5515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55157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</w:p>
    <w:p w:rsidR="007250FF" w:rsidRPr="007250FF" w:rsidRDefault="007250FF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692C0D" w:rsidRPr="002548FD" w:rsidRDefault="00692C0D" w:rsidP="00692C0D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92C0D" w:rsidRPr="007250FF" w:rsidRDefault="00692C0D" w:rsidP="00A35392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250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7250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7250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7250F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20CC2" w:rsidRPr="007250FF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7250FF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7250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  </w:t>
      </w:r>
      <w:r w:rsidR="007250FF" w:rsidRPr="000E29BC">
        <w:rPr>
          <w:rFonts w:ascii="Times New Roman" w:hAnsi="Times New Roman" w:cs="Times New Roman"/>
          <w:sz w:val="28"/>
          <w:szCs w:val="28"/>
          <w:lang w:val="uk-UA"/>
        </w:rPr>
        <w:t>№№1</w:t>
      </w:r>
      <w:r w:rsidR="007250FF">
        <w:rPr>
          <w:rFonts w:ascii="Times New Roman" w:hAnsi="Times New Roman" w:cs="Times New Roman"/>
          <w:sz w:val="28"/>
          <w:szCs w:val="28"/>
          <w:lang w:val="uk-UA"/>
        </w:rPr>
        <w:t>- 3</w:t>
      </w:r>
      <w:r w:rsidR="007250FF" w:rsidRPr="000E29B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50F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250FF" w:rsidRPr="000E29B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250FF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Pr="007250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692C0D" w:rsidRPr="002548FD" w:rsidRDefault="00692C0D" w:rsidP="00692C0D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2C0D" w:rsidRPr="002548FD" w:rsidRDefault="00692C0D" w:rsidP="002F3E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FC03DA" w:rsidRPr="007250FF" w:rsidRDefault="002F3E86" w:rsidP="00F75E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7250F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="00F75E27" w:rsidRPr="007250F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(Різне)</w:t>
      </w:r>
      <w:r w:rsidR="00AA5832" w:rsidRPr="007250FF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:</w:t>
      </w:r>
    </w:p>
    <w:p w:rsidR="00F75E27" w:rsidRPr="002548FD" w:rsidRDefault="00F75E27" w:rsidP="00F75E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C64069" w:rsidRDefault="00FC6EF1" w:rsidP="00B01AF0">
      <w:pPr>
        <w:tabs>
          <w:tab w:val="left" w:pos="426"/>
        </w:tabs>
        <w:spacing w:after="0" w:line="240" w:lineRule="auto"/>
        <w:ind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50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B44FF0" w:rsidRPr="007250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7D7EEE" w:rsidRPr="007250FF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7250FF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D7EEE" w:rsidRPr="007250FF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Pr="007250F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250F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D7EEE" w:rsidRPr="007250FF">
        <w:rPr>
          <w:rFonts w:ascii="Times New Roman" w:hAnsi="Times New Roman" w:cs="Times New Roman"/>
          <w:sz w:val="28"/>
          <w:szCs w:val="28"/>
          <w:lang w:val="uk-UA"/>
        </w:rPr>
        <w:t xml:space="preserve">з письмовою інформацією </w:t>
      </w:r>
      <w:r w:rsidR="007250F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освіти і науки виконкому міської ради </w:t>
      </w:r>
      <w:r w:rsidR="007D7EEE" w:rsidRPr="00B01AF0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B01AF0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proofErr w:type="spellStart"/>
      <w:r w:rsidR="007250FF" w:rsidRPr="00B01AF0">
        <w:rPr>
          <w:rFonts w:ascii="Times New Roman" w:hAnsi="Times New Roman" w:cs="Times New Roman"/>
          <w:sz w:val="28"/>
          <w:szCs w:val="28"/>
          <w:lang w:val="uk-UA"/>
        </w:rPr>
        <w:t>електроаудиту</w:t>
      </w:r>
      <w:proofErr w:type="spellEnd"/>
      <w:r w:rsidR="007250FF" w:rsidRPr="00B01AF0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освіти міста та надати аналіз можливих заходів усунення виявлених недоліків</w:t>
      </w:r>
      <w:r w:rsidR="00B01A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1AF0" w:rsidRPr="00B01AF0" w:rsidRDefault="00B01AF0" w:rsidP="00B01AF0">
      <w:pPr>
        <w:tabs>
          <w:tab w:val="left" w:pos="426"/>
        </w:tabs>
        <w:spacing w:after="0" w:line="240" w:lineRule="auto"/>
        <w:ind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1AF0">
        <w:rPr>
          <w:rFonts w:ascii="Times New Roman" w:hAnsi="Times New Roman" w:cs="Times New Roman"/>
          <w:b/>
          <w:sz w:val="28"/>
          <w:szCs w:val="28"/>
          <w:lang w:val="uk-UA"/>
        </w:rPr>
        <w:t>Маркова С.Ю.,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інформував про хід проведення роботи зі встановлення лічильників води. </w:t>
      </w:r>
    </w:p>
    <w:p w:rsidR="00F75E27" w:rsidRPr="002548FD" w:rsidRDefault="00F75E27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color w:val="FF0000"/>
          <w:spacing w:val="-6"/>
          <w:sz w:val="28"/>
          <w:szCs w:val="28"/>
          <w:u w:val="single"/>
          <w:lang w:val="uk-UA"/>
        </w:rPr>
      </w:pPr>
    </w:p>
    <w:p w:rsidR="00CC567A" w:rsidRPr="00B01AF0" w:rsidRDefault="00AD38D9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  <w:r w:rsidRPr="00B01AF0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Рекомендації</w:t>
      </w:r>
      <w:r w:rsidR="00CC567A" w:rsidRPr="00B01AF0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:</w:t>
      </w:r>
    </w:p>
    <w:p w:rsidR="00223C37" w:rsidRPr="002548FD" w:rsidRDefault="00223C37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color w:val="FF0000"/>
          <w:spacing w:val="-6"/>
          <w:sz w:val="16"/>
          <w:szCs w:val="16"/>
          <w:u w:val="single"/>
          <w:lang w:val="uk-UA"/>
        </w:rPr>
      </w:pPr>
    </w:p>
    <w:p w:rsidR="00C3662A" w:rsidRPr="00B01AF0" w:rsidRDefault="00B01AF0" w:rsidP="00B01AF0">
      <w:pPr>
        <w:pStyle w:val="a5"/>
        <w:numPr>
          <w:ilvl w:val="0"/>
          <w:numId w:val="22"/>
        </w:numPr>
        <w:tabs>
          <w:tab w:val="left" w:pos="-20"/>
          <w:tab w:val="left" w:pos="264"/>
        </w:tabs>
        <w:spacing w:after="0" w:line="240" w:lineRule="auto"/>
        <w:ind w:left="0" w:firstLine="426"/>
        <w:jc w:val="both"/>
        <w:rPr>
          <w:rStyle w:val="rvts9"/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>
        <w:rPr>
          <w:rStyle w:val="rvts9"/>
          <w:rFonts w:ascii="Times New Roman" w:hAnsi="Times New Roman"/>
          <w:bCs/>
          <w:sz w:val="28"/>
          <w:szCs w:val="28"/>
          <w:u w:val="single"/>
          <w:bdr w:val="none" w:sz="0" w:space="0" w:color="auto" w:frame="1"/>
          <w:lang w:val="uk-UA"/>
        </w:rPr>
        <w:t>Д</w:t>
      </w:r>
      <w:r w:rsidRPr="003B47D7">
        <w:rPr>
          <w:rStyle w:val="rvts9"/>
          <w:rFonts w:ascii="Times New Roman" w:hAnsi="Times New Roman"/>
          <w:bCs/>
          <w:sz w:val="28"/>
          <w:szCs w:val="28"/>
          <w:u w:val="single"/>
          <w:bdr w:val="none" w:sz="0" w:space="0" w:color="auto" w:frame="1"/>
          <w:lang w:val="uk-UA"/>
        </w:rPr>
        <w:t>о 24.10.2018</w:t>
      </w:r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унести</w:t>
      </w:r>
      <w:proofErr w:type="spellEnd"/>
      <w:r>
        <w:rPr>
          <w:rStyle w:val="rvts9"/>
          <w:rFonts w:ascii="Times New Roman" w:hAnsi="Times New Roman"/>
          <w:bCs/>
          <w:color w:val="FF0000"/>
          <w:sz w:val="28"/>
          <w:szCs w:val="28"/>
          <w:bdr w:val="none" w:sz="0" w:space="0" w:color="auto" w:frame="1"/>
          <w:lang w:val="uk-UA"/>
        </w:rPr>
        <w:t xml:space="preserve"> </w:t>
      </w:r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зміни до проекту рішення </w:t>
      </w:r>
      <w:r w:rsidR="00AA7300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міської ради №24</w:t>
      </w:r>
      <w:r w:rsidR="006D460D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bookmarkStart w:id="0" w:name="_GoBack"/>
      <w:r w:rsidR="006D460D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порядку денного пленарного засідання</w:t>
      </w:r>
      <w:r w:rsidR="00AA7300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D73087" w:rsidRPr="007250FF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D73087" w:rsidRPr="007250FF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D73087" w:rsidRPr="007250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</w:t>
      </w:r>
      <w:bookmarkEnd w:id="0"/>
      <w:r w:rsidRPr="002C2B3A"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(п.2.2.2.) - включити до складу аукціонної комісії для продажу об’єктів комунальної власності</w:t>
      </w:r>
      <w:r>
        <w:rPr>
          <w:rStyle w:val="rvts9"/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представника постійної комісії з питань планування бюджету та економіки.</w:t>
      </w:r>
    </w:p>
    <w:p w:rsidR="00B01AF0" w:rsidRPr="00B01AF0" w:rsidRDefault="00B01AF0" w:rsidP="00B01AF0">
      <w:pPr>
        <w:pStyle w:val="a5"/>
        <w:numPr>
          <w:ilvl w:val="0"/>
          <w:numId w:val="22"/>
        </w:numPr>
        <w:tabs>
          <w:tab w:val="left" w:pos="0"/>
          <w:tab w:val="left" w:pos="122"/>
          <w:tab w:val="left" w:pos="26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AF0">
        <w:rPr>
          <w:rFonts w:ascii="Times New Roman" w:hAnsi="Times New Roman"/>
          <w:sz w:val="28"/>
          <w:szCs w:val="28"/>
          <w:lang w:val="uk-UA"/>
        </w:rPr>
        <w:t>Інформувати про хід виконання ремонту покрівлі бібліотеки-філіалу №11 КЗК «Міська бібліотека для дорослих» (управління культури).</w:t>
      </w:r>
    </w:p>
    <w:p w:rsidR="00B01AF0" w:rsidRPr="00B01AF0" w:rsidRDefault="00B01AF0" w:rsidP="00B01AF0">
      <w:pPr>
        <w:pStyle w:val="a5"/>
        <w:numPr>
          <w:ilvl w:val="0"/>
          <w:numId w:val="22"/>
        </w:numPr>
        <w:tabs>
          <w:tab w:val="left" w:pos="-20"/>
          <w:tab w:val="left" w:pos="264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AF0">
        <w:rPr>
          <w:rFonts w:ascii="Times New Roman" w:hAnsi="Times New Roman"/>
          <w:sz w:val="28"/>
          <w:szCs w:val="28"/>
          <w:lang w:val="uk-UA"/>
        </w:rPr>
        <w:t>КП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1AF0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B01AF0">
        <w:rPr>
          <w:rFonts w:ascii="Times New Roman" w:hAnsi="Times New Roman"/>
          <w:sz w:val="28"/>
          <w:szCs w:val="28"/>
          <w:lang w:val="uk-UA"/>
        </w:rPr>
        <w:t>Кривбасводоканал</w:t>
      </w:r>
      <w:proofErr w:type="spellEnd"/>
      <w:r w:rsidRPr="00B01AF0">
        <w:rPr>
          <w:rFonts w:ascii="Times New Roman" w:hAnsi="Times New Roman"/>
          <w:sz w:val="28"/>
          <w:szCs w:val="28"/>
          <w:lang w:val="uk-UA"/>
        </w:rPr>
        <w:t>» надати пропозиції щодо комплексного рішення питання заміни мереж водопостачання, каналізації з виведенням приборів обліку та заміною каналізаційних колодязів (департамент розвитку інфраструктури міста).</w:t>
      </w:r>
    </w:p>
    <w:p w:rsidR="00B01AF0" w:rsidRPr="002548FD" w:rsidRDefault="00B01AF0" w:rsidP="00B01AF0">
      <w:pPr>
        <w:pStyle w:val="a5"/>
        <w:numPr>
          <w:ilvl w:val="0"/>
          <w:numId w:val="22"/>
        </w:numPr>
        <w:tabs>
          <w:tab w:val="left" w:pos="-20"/>
          <w:tab w:val="left" w:pos="26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 w:rsidRPr="00B01AF0">
        <w:rPr>
          <w:rFonts w:ascii="Times New Roman" w:hAnsi="Times New Roman"/>
          <w:sz w:val="28"/>
          <w:szCs w:val="28"/>
          <w:lang w:val="uk-UA"/>
        </w:rPr>
        <w:t>Провести 27.10.2018  о 10.00 виїзне засідання постійної комісії у КЗ «Навчально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1AF0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1AF0">
        <w:rPr>
          <w:rFonts w:ascii="Times New Roman" w:hAnsi="Times New Roman"/>
          <w:sz w:val="28"/>
          <w:szCs w:val="28"/>
          <w:lang w:val="uk-UA"/>
        </w:rPr>
        <w:t xml:space="preserve">виховний комплекс «Дошкільний навчальний заклад </w:t>
      </w:r>
      <w:proofErr w:type="spellStart"/>
      <w:r w:rsidRPr="00B01AF0">
        <w:rPr>
          <w:rFonts w:ascii="Times New Roman" w:hAnsi="Times New Roman"/>
          <w:sz w:val="28"/>
          <w:szCs w:val="28"/>
          <w:lang w:val="uk-UA"/>
        </w:rPr>
        <w:t>комбіно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B01AF0">
        <w:rPr>
          <w:rFonts w:ascii="Times New Roman" w:hAnsi="Times New Roman"/>
          <w:sz w:val="28"/>
          <w:szCs w:val="28"/>
          <w:lang w:val="uk-UA"/>
        </w:rPr>
        <w:t>ваного</w:t>
      </w:r>
      <w:proofErr w:type="spellEnd"/>
      <w:r w:rsidRPr="00B01AF0">
        <w:rPr>
          <w:rFonts w:ascii="Times New Roman" w:hAnsi="Times New Roman"/>
          <w:sz w:val="28"/>
          <w:szCs w:val="28"/>
          <w:lang w:val="uk-UA"/>
        </w:rPr>
        <w:t xml:space="preserve"> типу – загально-освітня школа І ступеня» № 291» Криворізької міської ради, вул. Чарівна, 28 (управління освіти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01AF0">
        <w:rPr>
          <w:rFonts w:ascii="Times New Roman" w:hAnsi="Times New Roman"/>
          <w:sz w:val="28"/>
          <w:szCs w:val="28"/>
          <w:lang w:val="uk-UA"/>
        </w:rPr>
        <w:t>і науки)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D38D9" w:rsidRDefault="00AD38D9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F3B6F" w:rsidRDefault="003F3B6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F3B6F" w:rsidRPr="002548FD" w:rsidRDefault="003F3B6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Pr="009F6212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F62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9F62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9F62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9F62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9F62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9F62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F62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9F621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54414" w:rsidRPr="009F6212" w:rsidRDefault="00C54414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9F4012" w:rsidRPr="009F6212" w:rsidRDefault="009F401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9F6212" w:rsidRDefault="00CC567A" w:rsidP="001A2842">
      <w:pPr>
        <w:spacing w:after="0" w:line="240" w:lineRule="auto"/>
        <w:rPr>
          <w:lang w:val="uk-UA"/>
        </w:rPr>
      </w:pPr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9F621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p w:rsidR="008C3CF3" w:rsidRPr="009F6212" w:rsidRDefault="008C3CF3">
      <w:pPr>
        <w:spacing w:after="0" w:line="240" w:lineRule="auto"/>
        <w:rPr>
          <w:lang w:val="uk-UA"/>
        </w:rPr>
      </w:pPr>
    </w:p>
    <w:sectPr w:rsidR="008C3CF3" w:rsidRPr="009F6212" w:rsidSect="002F5E05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D93" w:rsidRDefault="00BD5D93" w:rsidP="00B541F0">
      <w:pPr>
        <w:spacing w:after="0" w:line="240" w:lineRule="auto"/>
      </w:pPr>
      <w:r>
        <w:separator/>
      </w:r>
    </w:p>
  </w:endnote>
  <w:endnote w:type="continuationSeparator" w:id="0">
    <w:p w:rsidR="00BD5D93" w:rsidRDefault="00BD5D93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D93" w:rsidRDefault="00BD5D93" w:rsidP="00B541F0">
      <w:pPr>
        <w:spacing w:after="0" w:line="240" w:lineRule="auto"/>
      </w:pPr>
      <w:r>
        <w:separator/>
      </w:r>
    </w:p>
  </w:footnote>
  <w:footnote w:type="continuationSeparator" w:id="0">
    <w:p w:rsidR="00BD5D93" w:rsidRDefault="00BD5D93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D730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65FA" w:rsidRDefault="00BD5D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1F123EDE"/>
    <w:multiLevelType w:val="multilevel"/>
    <w:tmpl w:val="FE825E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FA2E22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4BAB248B"/>
    <w:multiLevelType w:val="hybridMultilevel"/>
    <w:tmpl w:val="784A0A44"/>
    <w:lvl w:ilvl="0" w:tplc="EAF8A8E2">
      <w:start w:val="7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B240DE"/>
    <w:multiLevelType w:val="hybridMultilevel"/>
    <w:tmpl w:val="4A982C80"/>
    <w:lvl w:ilvl="0" w:tplc="AC06DFE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1062416"/>
    <w:multiLevelType w:val="multilevel"/>
    <w:tmpl w:val="3BAA7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ADE03A1"/>
    <w:multiLevelType w:val="multilevel"/>
    <w:tmpl w:val="01C43A32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eastAsia="Calibri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="Calibri" w:hint="default"/>
        <w:b/>
      </w:rPr>
    </w:lvl>
  </w:abstractNum>
  <w:abstractNum w:abstractNumId="20">
    <w:nsid w:val="6C9B39A2"/>
    <w:multiLevelType w:val="hybridMultilevel"/>
    <w:tmpl w:val="4FFE3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9B4BD9"/>
    <w:multiLevelType w:val="multilevel"/>
    <w:tmpl w:val="21F4EF3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b/>
      </w:rPr>
    </w:lvl>
  </w:abstractNum>
  <w:abstractNum w:abstractNumId="22">
    <w:nsid w:val="72BD068F"/>
    <w:multiLevelType w:val="multilevel"/>
    <w:tmpl w:val="EBDA92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3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"/>
  </w:num>
  <w:num w:numId="5">
    <w:abstractNumId w:val="0"/>
  </w:num>
  <w:num w:numId="6">
    <w:abstractNumId w:val="10"/>
  </w:num>
  <w:num w:numId="7">
    <w:abstractNumId w:val="23"/>
  </w:num>
  <w:num w:numId="8">
    <w:abstractNumId w:val="8"/>
  </w:num>
  <w:num w:numId="9">
    <w:abstractNumId w:val="5"/>
  </w:num>
  <w:num w:numId="10">
    <w:abstractNumId w:val="11"/>
  </w:num>
  <w:num w:numId="11">
    <w:abstractNumId w:val="20"/>
  </w:num>
  <w:num w:numId="12">
    <w:abstractNumId w:val="3"/>
  </w:num>
  <w:num w:numId="13">
    <w:abstractNumId w:val="15"/>
  </w:num>
  <w:num w:numId="14">
    <w:abstractNumId w:val="13"/>
  </w:num>
  <w:num w:numId="15">
    <w:abstractNumId w:val="6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4"/>
  </w:num>
  <w:num w:numId="19">
    <w:abstractNumId w:val="21"/>
  </w:num>
  <w:num w:numId="20">
    <w:abstractNumId w:val="17"/>
  </w:num>
  <w:num w:numId="21">
    <w:abstractNumId w:val="18"/>
  </w:num>
  <w:num w:numId="22">
    <w:abstractNumId w:val="7"/>
  </w:num>
  <w:num w:numId="23">
    <w:abstractNumId w:val="19"/>
  </w:num>
  <w:num w:numId="24">
    <w:abstractNumId w:val="1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7534"/>
    <w:rsid w:val="000162FE"/>
    <w:rsid w:val="00020FF9"/>
    <w:rsid w:val="000259DF"/>
    <w:rsid w:val="00030358"/>
    <w:rsid w:val="000458FE"/>
    <w:rsid w:val="00045D47"/>
    <w:rsid w:val="00052D83"/>
    <w:rsid w:val="0005358B"/>
    <w:rsid w:val="00072A65"/>
    <w:rsid w:val="000A2DE4"/>
    <w:rsid w:val="000B1B32"/>
    <w:rsid w:val="000B6A91"/>
    <w:rsid w:val="000C1870"/>
    <w:rsid w:val="000C379F"/>
    <w:rsid w:val="000D0CA8"/>
    <w:rsid w:val="000D26A0"/>
    <w:rsid w:val="000E18E1"/>
    <w:rsid w:val="000E1C82"/>
    <w:rsid w:val="000E29BC"/>
    <w:rsid w:val="000E596C"/>
    <w:rsid w:val="00100C04"/>
    <w:rsid w:val="00103E25"/>
    <w:rsid w:val="00106F80"/>
    <w:rsid w:val="0011090A"/>
    <w:rsid w:val="00122191"/>
    <w:rsid w:val="00124529"/>
    <w:rsid w:val="0012512A"/>
    <w:rsid w:val="00127A7A"/>
    <w:rsid w:val="0013111F"/>
    <w:rsid w:val="00144E27"/>
    <w:rsid w:val="0014666A"/>
    <w:rsid w:val="00161D7F"/>
    <w:rsid w:val="00174629"/>
    <w:rsid w:val="001767BA"/>
    <w:rsid w:val="001A4082"/>
    <w:rsid w:val="001C4503"/>
    <w:rsid w:val="001C65FC"/>
    <w:rsid w:val="001D0B12"/>
    <w:rsid w:val="001D11C0"/>
    <w:rsid w:val="001E6399"/>
    <w:rsid w:val="001E63F0"/>
    <w:rsid w:val="001F2611"/>
    <w:rsid w:val="001F5945"/>
    <w:rsid w:val="00213F25"/>
    <w:rsid w:val="00214F61"/>
    <w:rsid w:val="00215820"/>
    <w:rsid w:val="00223C37"/>
    <w:rsid w:val="00223D50"/>
    <w:rsid w:val="002312CC"/>
    <w:rsid w:val="00254297"/>
    <w:rsid w:val="002548FD"/>
    <w:rsid w:val="00262936"/>
    <w:rsid w:val="002760AF"/>
    <w:rsid w:val="00283138"/>
    <w:rsid w:val="002859B8"/>
    <w:rsid w:val="002932DD"/>
    <w:rsid w:val="002A17DD"/>
    <w:rsid w:val="002A2C8F"/>
    <w:rsid w:val="002C7E2E"/>
    <w:rsid w:val="002F01E2"/>
    <w:rsid w:val="002F0907"/>
    <w:rsid w:val="002F3E86"/>
    <w:rsid w:val="003008FB"/>
    <w:rsid w:val="00306571"/>
    <w:rsid w:val="00311303"/>
    <w:rsid w:val="0031177B"/>
    <w:rsid w:val="0033477C"/>
    <w:rsid w:val="00335CC6"/>
    <w:rsid w:val="00335F3E"/>
    <w:rsid w:val="00350241"/>
    <w:rsid w:val="0035712B"/>
    <w:rsid w:val="00377B50"/>
    <w:rsid w:val="003822A9"/>
    <w:rsid w:val="00382B06"/>
    <w:rsid w:val="003833C9"/>
    <w:rsid w:val="0039162B"/>
    <w:rsid w:val="003A0058"/>
    <w:rsid w:val="003A070A"/>
    <w:rsid w:val="003A22A6"/>
    <w:rsid w:val="003A77C0"/>
    <w:rsid w:val="003B5C3F"/>
    <w:rsid w:val="003C3DE2"/>
    <w:rsid w:val="003F3B6F"/>
    <w:rsid w:val="003F44A8"/>
    <w:rsid w:val="00400A66"/>
    <w:rsid w:val="00407AE9"/>
    <w:rsid w:val="00430656"/>
    <w:rsid w:val="00434A22"/>
    <w:rsid w:val="00435456"/>
    <w:rsid w:val="00451721"/>
    <w:rsid w:val="00455C21"/>
    <w:rsid w:val="00460590"/>
    <w:rsid w:val="004823DC"/>
    <w:rsid w:val="00491ACB"/>
    <w:rsid w:val="004A22F2"/>
    <w:rsid w:val="004C10F9"/>
    <w:rsid w:val="004D4777"/>
    <w:rsid w:val="004E7A33"/>
    <w:rsid w:val="005009D4"/>
    <w:rsid w:val="0052610B"/>
    <w:rsid w:val="00537796"/>
    <w:rsid w:val="00543129"/>
    <w:rsid w:val="005839DF"/>
    <w:rsid w:val="00585ED1"/>
    <w:rsid w:val="0059506F"/>
    <w:rsid w:val="005A3433"/>
    <w:rsid w:val="005B1BF9"/>
    <w:rsid w:val="005C5DB2"/>
    <w:rsid w:val="005D17EA"/>
    <w:rsid w:val="005E19EC"/>
    <w:rsid w:val="005E75F6"/>
    <w:rsid w:val="006005CB"/>
    <w:rsid w:val="00604BF9"/>
    <w:rsid w:val="00615473"/>
    <w:rsid w:val="00620C54"/>
    <w:rsid w:val="00622493"/>
    <w:rsid w:val="00625934"/>
    <w:rsid w:val="006556F5"/>
    <w:rsid w:val="00660AB0"/>
    <w:rsid w:val="00662481"/>
    <w:rsid w:val="00665A92"/>
    <w:rsid w:val="0066700B"/>
    <w:rsid w:val="00670896"/>
    <w:rsid w:val="00674EE2"/>
    <w:rsid w:val="00686A97"/>
    <w:rsid w:val="00692C0D"/>
    <w:rsid w:val="006932AF"/>
    <w:rsid w:val="006A09BD"/>
    <w:rsid w:val="006A1783"/>
    <w:rsid w:val="006B0B19"/>
    <w:rsid w:val="006B6297"/>
    <w:rsid w:val="006C562E"/>
    <w:rsid w:val="006D460D"/>
    <w:rsid w:val="006F33DD"/>
    <w:rsid w:val="00714141"/>
    <w:rsid w:val="007250FF"/>
    <w:rsid w:val="00727579"/>
    <w:rsid w:val="00730EFC"/>
    <w:rsid w:val="00761F91"/>
    <w:rsid w:val="00780DD6"/>
    <w:rsid w:val="00786AF0"/>
    <w:rsid w:val="007875E4"/>
    <w:rsid w:val="0079497C"/>
    <w:rsid w:val="00796A87"/>
    <w:rsid w:val="00796FFC"/>
    <w:rsid w:val="007A0D4C"/>
    <w:rsid w:val="007C25B0"/>
    <w:rsid w:val="007C7ED6"/>
    <w:rsid w:val="007D7EEE"/>
    <w:rsid w:val="007E15F8"/>
    <w:rsid w:val="007E3254"/>
    <w:rsid w:val="007E547A"/>
    <w:rsid w:val="007F7DCC"/>
    <w:rsid w:val="00803194"/>
    <w:rsid w:val="00811141"/>
    <w:rsid w:val="00816822"/>
    <w:rsid w:val="00823588"/>
    <w:rsid w:val="00826A84"/>
    <w:rsid w:val="008405BA"/>
    <w:rsid w:val="00843B3F"/>
    <w:rsid w:val="00847945"/>
    <w:rsid w:val="00856D38"/>
    <w:rsid w:val="00861858"/>
    <w:rsid w:val="00867C94"/>
    <w:rsid w:val="008758FF"/>
    <w:rsid w:val="00875B76"/>
    <w:rsid w:val="00875C2D"/>
    <w:rsid w:val="00877DA5"/>
    <w:rsid w:val="008C3CF3"/>
    <w:rsid w:val="008C4F73"/>
    <w:rsid w:val="008E4CB1"/>
    <w:rsid w:val="008F0F5E"/>
    <w:rsid w:val="0090205E"/>
    <w:rsid w:val="00930B70"/>
    <w:rsid w:val="00930FE5"/>
    <w:rsid w:val="009348F1"/>
    <w:rsid w:val="00935510"/>
    <w:rsid w:val="00953DD8"/>
    <w:rsid w:val="00955157"/>
    <w:rsid w:val="009566FC"/>
    <w:rsid w:val="00964146"/>
    <w:rsid w:val="00964D88"/>
    <w:rsid w:val="00966126"/>
    <w:rsid w:val="00970F48"/>
    <w:rsid w:val="009766F5"/>
    <w:rsid w:val="0098477F"/>
    <w:rsid w:val="00994B4A"/>
    <w:rsid w:val="009A6B78"/>
    <w:rsid w:val="009A759D"/>
    <w:rsid w:val="009B0E88"/>
    <w:rsid w:val="009D297E"/>
    <w:rsid w:val="009E0DD3"/>
    <w:rsid w:val="009E3E10"/>
    <w:rsid w:val="009F2BC1"/>
    <w:rsid w:val="009F4012"/>
    <w:rsid w:val="009F5450"/>
    <w:rsid w:val="009F6212"/>
    <w:rsid w:val="00A01721"/>
    <w:rsid w:val="00A061DF"/>
    <w:rsid w:val="00A07110"/>
    <w:rsid w:val="00A11BCC"/>
    <w:rsid w:val="00A20FD9"/>
    <w:rsid w:val="00A33273"/>
    <w:rsid w:val="00A337E6"/>
    <w:rsid w:val="00A35392"/>
    <w:rsid w:val="00A5161F"/>
    <w:rsid w:val="00A7024B"/>
    <w:rsid w:val="00A71449"/>
    <w:rsid w:val="00A72E00"/>
    <w:rsid w:val="00A759AA"/>
    <w:rsid w:val="00A83190"/>
    <w:rsid w:val="00A83588"/>
    <w:rsid w:val="00A92234"/>
    <w:rsid w:val="00AA25C5"/>
    <w:rsid w:val="00AA5832"/>
    <w:rsid w:val="00AA65ED"/>
    <w:rsid w:val="00AA7300"/>
    <w:rsid w:val="00AB0A03"/>
    <w:rsid w:val="00AB0D03"/>
    <w:rsid w:val="00AB2053"/>
    <w:rsid w:val="00AB31F3"/>
    <w:rsid w:val="00AB575F"/>
    <w:rsid w:val="00AC0D10"/>
    <w:rsid w:val="00AD38D9"/>
    <w:rsid w:val="00B01AF0"/>
    <w:rsid w:val="00B2542A"/>
    <w:rsid w:val="00B44FF0"/>
    <w:rsid w:val="00B541F0"/>
    <w:rsid w:val="00B56D86"/>
    <w:rsid w:val="00B64930"/>
    <w:rsid w:val="00B82DB4"/>
    <w:rsid w:val="00B93DDC"/>
    <w:rsid w:val="00B96B14"/>
    <w:rsid w:val="00BA1862"/>
    <w:rsid w:val="00BA7062"/>
    <w:rsid w:val="00BB080E"/>
    <w:rsid w:val="00BB3A5E"/>
    <w:rsid w:val="00BB49D4"/>
    <w:rsid w:val="00BC3F44"/>
    <w:rsid w:val="00BD5D93"/>
    <w:rsid w:val="00BE7EC8"/>
    <w:rsid w:val="00BF5515"/>
    <w:rsid w:val="00C050AE"/>
    <w:rsid w:val="00C051C0"/>
    <w:rsid w:val="00C07A36"/>
    <w:rsid w:val="00C07FC6"/>
    <w:rsid w:val="00C17198"/>
    <w:rsid w:val="00C2079D"/>
    <w:rsid w:val="00C22068"/>
    <w:rsid w:val="00C3662A"/>
    <w:rsid w:val="00C4250F"/>
    <w:rsid w:val="00C4355D"/>
    <w:rsid w:val="00C435C3"/>
    <w:rsid w:val="00C517C2"/>
    <w:rsid w:val="00C54414"/>
    <w:rsid w:val="00C55A85"/>
    <w:rsid w:val="00C631A9"/>
    <w:rsid w:val="00C64069"/>
    <w:rsid w:val="00C65013"/>
    <w:rsid w:val="00C67383"/>
    <w:rsid w:val="00C752E1"/>
    <w:rsid w:val="00CA7E68"/>
    <w:rsid w:val="00CB26D1"/>
    <w:rsid w:val="00CB59B0"/>
    <w:rsid w:val="00CB5CB8"/>
    <w:rsid w:val="00CB624B"/>
    <w:rsid w:val="00CC10BA"/>
    <w:rsid w:val="00CC567A"/>
    <w:rsid w:val="00CC5994"/>
    <w:rsid w:val="00CD033A"/>
    <w:rsid w:val="00CD657D"/>
    <w:rsid w:val="00CE34C1"/>
    <w:rsid w:val="00CF40A2"/>
    <w:rsid w:val="00CF71FB"/>
    <w:rsid w:val="00D03BBF"/>
    <w:rsid w:val="00D14865"/>
    <w:rsid w:val="00D3249E"/>
    <w:rsid w:val="00D371B0"/>
    <w:rsid w:val="00D3735D"/>
    <w:rsid w:val="00D516CE"/>
    <w:rsid w:val="00D73087"/>
    <w:rsid w:val="00D74864"/>
    <w:rsid w:val="00D8775B"/>
    <w:rsid w:val="00DD3EE3"/>
    <w:rsid w:val="00DD58B5"/>
    <w:rsid w:val="00DD63B5"/>
    <w:rsid w:val="00DD6E01"/>
    <w:rsid w:val="00DF50DD"/>
    <w:rsid w:val="00E00151"/>
    <w:rsid w:val="00E0331E"/>
    <w:rsid w:val="00E05B42"/>
    <w:rsid w:val="00E1247D"/>
    <w:rsid w:val="00E20CC2"/>
    <w:rsid w:val="00E301F5"/>
    <w:rsid w:val="00E36E21"/>
    <w:rsid w:val="00E41F9C"/>
    <w:rsid w:val="00E47435"/>
    <w:rsid w:val="00E50816"/>
    <w:rsid w:val="00E64088"/>
    <w:rsid w:val="00E75C5E"/>
    <w:rsid w:val="00E80386"/>
    <w:rsid w:val="00E95E14"/>
    <w:rsid w:val="00EC1FA9"/>
    <w:rsid w:val="00ED5C15"/>
    <w:rsid w:val="00EF205C"/>
    <w:rsid w:val="00EF2888"/>
    <w:rsid w:val="00EF4FD9"/>
    <w:rsid w:val="00F0276D"/>
    <w:rsid w:val="00F1415E"/>
    <w:rsid w:val="00F16F29"/>
    <w:rsid w:val="00F24A52"/>
    <w:rsid w:val="00F41A4D"/>
    <w:rsid w:val="00F455F3"/>
    <w:rsid w:val="00F62C50"/>
    <w:rsid w:val="00F642F8"/>
    <w:rsid w:val="00F65D96"/>
    <w:rsid w:val="00F71C99"/>
    <w:rsid w:val="00F75E27"/>
    <w:rsid w:val="00F77D28"/>
    <w:rsid w:val="00F83195"/>
    <w:rsid w:val="00F86767"/>
    <w:rsid w:val="00FA05DC"/>
    <w:rsid w:val="00FC0221"/>
    <w:rsid w:val="00FC03DA"/>
    <w:rsid w:val="00FC2A87"/>
    <w:rsid w:val="00FC503D"/>
    <w:rsid w:val="00FC5E58"/>
    <w:rsid w:val="00FC6EF1"/>
    <w:rsid w:val="00FD3525"/>
    <w:rsid w:val="00FD4852"/>
    <w:rsid w:val="00FE1265"/>
    <w:rsid w:val="00FE2196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4582</Words>
  <Characters>2613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167</cp:revision>
  <cp:lastPrinted>2018-10-23T06:51:00Z</cp:lastPrinted>
  <dcterms:created xsi:type="dcterms:W3CDTF">2000-11-01T00:06:00Z</dcterms:created>
  <dcterms:modified xsi:type="dcterms:W3CDTF">2018-10-23T06:53:00Z</dcterms:modified>
</cp:coreProperties>
</file>