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31AC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31AC1">
        <w:rPr>
          <w:b/>
          <w:spacing w:val="40"/>
          <w:sz w:val="16"/>
          <w:szCs w:val="16"/>
          <w:lang w:val="uk-UA"/>
        </w:rPr>
        <w:t>ПЕРЕЛІК</w:t>
      </w:r>
    </w:p>
    <w:p w:rsidR="00331AC1" w:rsidRPr="00331AC1" w:rsidRDefault="00331AC1" w:rsidP="0024139B">
      <w:pPr>
        <w:jc w:val="center"/>
        <w:rPr>
          <w:b/>
          <w:sz w:val="16"/>
          <w:szCs w:val="16"/>
          <w:lang w:val="uk-UA"/>
        </w:rPr>
      </w:pPr>
      <w:r w:rsidRPr="00331AC1">
        <w:rPr>
          <w:b/>
          <w:sz w:val="16"/>
          <w:szCs w:val="16"/>
          <w:lang w:val="uk-UA"/>
        </w:rPr>
        <w:t>рішень міської ради VIII скликання,</w:t>
      </w:r>
    </w:p>
    <w:p w:rsidR="00331AC1" w:rsidRPr="00331AC1" w:rsidRDefault="00331AC1" w:rsidP="0024139B">
      <w:pPr>
        <w:jc w:val="center"/>
        <w:rPr>
          <w:b/>
          <w:sz w:val="16"/>
          <w:szCs w:val="16"/>
          <w:lang w:val="uk-UA"/>
        </w:rPr>
      </w:pPr>
      <w:r w:rsidRPr="00331AC1">
        <w:rPr>
          <w:b/>
          <w:sz w:val="16"/>
          <w:szCs w:val="16"/>
          <w:lang w:val="uk-UA"/>
        </w:rPr>
        <w:t>внесених до протоколу пленарного засідання XXVIII сесії</w:t>
      </w:r>
    </w:p>
    <w:p w:rsidR="00927FC1" w:rsidRPr="00331AC1" w:rsidRDefault="00331AC1" w:rsidP="0024139B">
      <w:pPr>
        <w:jc w:val="center"/>
        <w:rPr>
          <w:b/>
          <w:sz w:val="16"/>
          <w:szCs w:val="16"/>
          <w:lang w:val="uk-UA"/>
        </w:rPr>
      </w:pPr>
      <w:r w:rsidRPr="00331AC1">
        <w:rPr>
          <w:b/>
          <w:sz w:val="16"/>
          <w:szCs w:val="16"/>
          <w:lang w:val="uk-UA"/>
        </w:rPr>
        <w:t xml:space="preserve">від 16 </w:t>
      </w:r>
      <w:r>
        <w:rPr>
          <w:b/>
          <w:sz w:val="16"/>
          <w:szCs w:val="16"/>
          <w:lang w:val="uk-UA"/>
        </w:rPr>
        <w:t>червня</w:t>
      </w:r>
      <w:r w:rsidRPr="00331AC1">
        <w:rPr>
          <w:b/>
          <w:sz w:val="16"/>
          <w:szCs w:val="16"/>
          <w:lang w:val="uk-UA"/>
        </w:rPr>
        <w:t xml:space="preserve"> 2022 року</w:t>
      </w:r>
    </w:p>
    <w:p w:rsidR="0024139B" w:rsidRPr="00331AC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31AC1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31AC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Га</w:t>
            </w:r>
            <w:r w:rsidR="00672F48" w:rsidRPr="00331AC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31AC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31AC1" w:rsidTr="00672F48">
        <w:tc>
          <w:tcPr>
            <w:tcW w:w="959" w:type="dxa"/>
            <w:shd w:val="clear" w:color="auto" w:fill="auto"/>
          </w:tcPr>
          <w:p w:rsidR="009F37F4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план роботи міської ради на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ІІ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 xml:space="preserve"> півріччя 2022 року</w:t>
            </w:r>
          </w:p>
        </w:tc>
        <w:tc>
          <w:tcPr>
            <w:tcW w:w="1253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1331 від 16.06.2022</w:t>
            </w:r>
          </w:p>
        </w:tc>
        <w:tc>
          <w:tcPr>
            <w:tcW w:w="1275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331AC1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План роботи міської ради </w:t>
            </w:r>
          </w:p>
        </w:tc>
        <w:tc>
          <w:tcPr>
            <w:tcW w:w="1399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"Про бюджет Криворізької міської територіальної громади на 2022 рік"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1332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"Про затвердження Програми соціальної підтримки населення у 2017-2022 роках"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1333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Внесення змін, Програма соціальної підтримки населення у 2017-2022 роках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"Про затвердження Програми громадського порядку та громадської безпеки в м. Кривому Розі на період до 2025 року"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1334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331AC1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 внесення змін до рішення міської  ради від 21.12.2016 №1176 "Про затвердження Програми сприяння розвитку місцевого самоврядування в м. Кривому Розі на 2017-2022 роки"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1335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Діяльність органів місцевого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самовря</w:t>
            </w:r>
            <w:r>
              <w:rPr>
                <w:sz w:val="16"/>
                <w:szCs w:val="16"/>
                <w:lang w:val="uk-UA"/>
              </w:rPr>
              <w:t>-</w:t>
            </w:r>
            <w:r w:rsidRPr="00331AC1">
              <w:rPr>
                <w:sz w:val="16"/>
                <w:szCs w:val="16"/>
                <w:lang w:val="uk-UA"/>
              </w:rPr>
              <w:t>дування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рішення міської ради від 21.12.2016 №1176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 внесення змін до рішення міської ради від 26.06.2019 №3845 "Про встановлення ставок туристичного збору в м. Кривому Розі"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1336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Зміни, туристичний збір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"Про затвердження Переліку адміністративних, інших публічних послуг, що надаються через Центр адміністративних послуг "Віза" ("Центр Дії") виконкому Криворізької міської ради, у новій редакції"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1337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331AC1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визначення Криворізького міського центру соціальних служб для сім'ї, дітей та молоді отримувачем гуманітарної </w:t>
            </w:r>
            <w:r w:rsidRPr="00331AC1">
              <w:rPr>
                <w:sz w:val="16"/>
                <w:szCs w:val="16"/>
                <w:lang w:val="uk-UA"/>
              </w:rPr>
              <w:lastRenderedPageBreak/>
              <w:t xml:space="preserve">допомоги, що надходить для потреб територіальної громади 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lastRenderedPageBreak/>
              <w:t>№ 1338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Гуманітарна допомога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Визначення отримувача за гуманітарну допомогу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№1209 "Про затвердження Програми розвитку та утримання житлово-комунального господарства міста на період 2017-2022 років"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1339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331AC1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прийняття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відумерлої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 xml:space="preserve"> спадщини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1340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Безоплатне прийняття,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відумерда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 xml:space="preserve"> спадщина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передачу окремого майна з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1341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Безоплатна передача, майно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відмову в затвердженні детального плану території та наданні дозволу на розробку проекту землеустрою щодо відведення земельної ділянки для будівництва комплексу будівель з обслуговування та ремонту транспортних засобів (СТО з мийкою, магазину автозапчастин, гаражних боксів) на базі незавершеного будівництва нежитлової будівлі мийки легкових автомобілів, готовність якої становить 53%, на вул. Симонова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1Б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1342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AC1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331AC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Відмова в затвердженні детального плану території, вул. Симонова,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1Б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відмову в наданні адміністративних послуг суб'єктам звернення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1343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Відмова в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адмін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>. послузі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землеустрою щодо відведення земельних ділянок у межах безоплатної приватизації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1344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AC1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331AC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Відмова у розробці проектів землеустрою, безоплатна приватизація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відмову в поновленні договорів оренди земельних ділянок  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1345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Відмова в поновленні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 за зверненнями землекористувачів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1346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331AC1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Внесення змін до діючих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діючого договору оренди земельної ділянки в частині зміни орендаря та подовження терміну дії діючого договору оренди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1347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Внесення змін до договору оренди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331AC1">
              <w:rPr>
                <w:sz w:val="16"/>
                <w:szCs w:val="16"/>
                <w:lang w:val="uk-UA"/>
              </w:rPr>
              <w:t>та його подовження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1348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Внесення змін до раніше ухвалених рішень 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1349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Затвердження проектів землеустрою,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1350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Затвердження проектів землеустрою, надання в оренду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1351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Затвердження технічної документації та надання в оренду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земельних ділянок у натурі (на місцевості) для подальшого надання їх у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1352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Надання дозволу на виготовлення  технічної документації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1353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31AC1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331AC1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Дозвіл на розробку проектів землеустро</w:t>
            </w:r>
            <w:r>
              <w:rPr>
                <w:sz w:val="16"/>
                <w:szCs w:val="16"/>
                <w:lang w:val="uk-UA"/>
              </w:rPr>
              <w:t>ю</w:t>
            </w:r>
            <w:r w:rsidRPr="00331AC1">
              <w:rPr>
                <w:sz w:val="16"/>
                <w:szCs w:val="16"/>
                <w:lang w:val="uk-UA"/>
              </w:rPr>
              <w:t>, у користування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надання згоди на поділ земельної ділянки комунальної власності на вул. Купріна, 123 та розробку технічної документації із землеустрою </w:t>
            </w:r>
            <w:r w:rsidRPr="00331AC1">
              <w:rPr>
                <w:sz w:val="16"/>
                <w:szCs w:val="16"/>
                <w:lang w:val="uk-UA"/>
              </w:rPr>
              <w:lastRenderedPageBreak/>
              <w:t>щодо її поділу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lastRenderedPageBreak/>
              <w:t>№ 1354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земельних </w:t>
            </w:r>
            <w:r w:rsidRPr="00331AC1">
              <w:rPr>
                <w:sz w:val="16"/>
                <w:szCs w:val="16"/>
                <w:lang w:val="uk-UA"/>
              </w:rPr>
              <w:lastRenderedPageBreak/>
              <w:t>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Надання згоди на поділ земельної ділянки на вул. Купріна, 123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lastRenderedPageBreak/>
              <w:t>25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1355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надання в оренду земельної ділянки на вул. Толбухіна,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18к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1356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Надання в оренду земельної ділянки на вул. Толбухіна,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18к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1357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Поновлення договорів оренди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поновлення обмеженого платного або безоплатного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користу-вання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 xml:space="preserve"> чужою земельною ділянкою (сервітуту)</w:t>
            </w:r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1358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Поновлення сервітуту</w:t>
            </w:r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1AC1" w:rsidRPr="00331AC1" w:rsidTr="00672F48">
        <w:tc>
          <w:tcPr>
            <w:tcW w:w="959" w:type="dxa"/>
            <w:shd w:val="clear" w:color="auto" w:fill="auto"/>
          </w:tcPr>
          <w:p w:rsidR="00331AC1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331AC1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Про припинення права комунальної власності Криворізької міської територіальної громади на земельну ділянку на вул. Сергія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Колачевського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34б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1359 від 16.06.2022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Припинення права комунальної власності на вул. Сергія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Колачевського</w:t>
            </w:r>
            <w:proofErr w:type="spellEnd"/>
            <w:r w:rsidRPr="00331AC1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331AC1">
              <w:rPr>
                <w:sz w:val="16"/>
                <w:szCs w:val="16"/>
                <w:lang w:val="uk-UA"/>
              </w:rPr>
              <w:t>34б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31AC1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31AC1" w:rsidTr="00672F48">
        <w:tc>
          <w:tcPr>
            <w:tcW w:w="959" w:type="dxa"/>
            <w:shd w:val="clear" w:color="auto" w:fill="auto"/>
          </w:tcPr>
          <w:p w:rsidR="009F37F4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9F37F4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припинення права постійного користування земельними ділянками</w:t>
            </w:r>
          </w:p>
        </w:tc>
        <w:tc>
          <w:tcPr>
            <w:tcW w:w="1253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1360 від 16.06.2022</w:t>
            </w:r>
          </w:p>
        </w:tc>
        <w:tc>
          <w:tcPr>
            <w:tcW w:w="1275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Припинення права постійного користування</w:t>
            </w:r>
          </w:p>
        </w:tc>
        <w:tc>
          <w:tcPr>
            <w:tcW w:w="1399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31AC1" w:rsidTr="00672F48">
        <w:tc>
          <w:tcPr>
            <w:tcW w:w="959" w:type="dxa"/>
            <w:shd w:val="clear" w:color="auto" w:fill="auto"/>
          </w:tcPr>
          <w:p w:rsidR="009F37F4" w:rsidRPr="00331AC1" w:rsidRDefault="00331AC1" w:rsidP="0024139B">
            <w:pPr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9F37F4" w:rsidRPr="00331AC1" w:rsidRDefault="00331AC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Про припинення шляхом розірвання договору оренди земельної ділянки на вул. Прорізній, 87/11 та надання її в оренду для розміщення цеху з виробництва устаткування</w:t>
            </w:r>
          </w:p>
        </w:tc>
        <w:tc>
          <w:tcPr>
            <w:tcW w:w="1253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№ 1361 від 16.06.2022</w:t>
            </w:r>
          </w:p>
        </w:tc>
        <w:tc>
          <w:tcPr>
            <w:tcW w:w="1275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 xml:space="preserve">Розірвання договору оренди та надання, </w:t>
            </w:r>
            <w:r>
              <w:rPr>
                <w:sz w:val="16"/>
                <w:szCs w:val="16"/>
                <w:lang w:val="uk-UA"/>
              </w:rPr>
              <w:t xml:space="preserve">         </w:t>
            </w:r>
            <w:bookmarkStart w:id="0" w:name="_GoBack"/>
            <w:bookmarkEnd w:id="0"/>
            <w:r w:rsidRPr="00331AC1">
              <w:rPr>
                <w:sz w:val="16"/>
                <w:szCs w:val="16"/>
                <w:lang w:val="uk-UA"/>
              </w:rPr>
              <w:t xml:space="preserve">вул. Прорізній, 87/11 </w:t>
            </w:r>
          </w:p>
        </w:tc>
        <w:tc>
          <w:tcPr>
            <w:tcW w:w="1399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31AC1" w:rsidRDefault="00331AC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31AC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31AC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31AC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31AC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331AC1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2E935"/>
  <w15:chartTrackingRefBased/>
  <w15:docId w15:val="{4C3866AD-0BE1-4CE6-908C-0C2E6FF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2022-06-20T12:17:00Z</dcterms:created>
  <dcterms:modified xsi:type="dcterms:W3CDTF">2022-06-20T12:19:00Z</dcterms:modified>
</cp:coreProperties>
</file>