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837262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37262">
        <w:rPr>
          <w:b/>
          <w:spacing w:val="40"/>
          <w:sz w:val="16"/>
          <w:szCs w:val="16"/>
          <w:lang w:val="uk-UA"/>
        </w:rPr>
        <w:t>ПЕРЕЛІК</w:t>
      </w:r>
    </w:p>
    <w:p w:rsidR="00837262" w:rsidRPr="00837262" w:rsidRDefault="00837262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837262">
        <w:rPr>
          <w:b/>
          <w:sz w:val="16"/>
          <w:szCs w:val="16"/>
        </w:rPr>
        <w:t>рішень</w:t>
      </w:r>
      <w:proofErr w:type="spellEnd"/>
      <w:r w:rsidRPr="00837262">
        <w:rPr>
          <w:b/>
          <w:sz w:val="16"/>
          <w:szCs w:val="16"/>
        </w:rPr>
        <w:t xml:space="preserve"> </w:t>
      </w:r>
      <w:proofErr w:type="spellStart"/>
      <w:r w:rsidRPr="00837262">
        <w:rPr>
          <w:b/>
          <w:sz w:val="16"/>
          <w:szCs w:val="16"/>
        </w:rPr>
        <w:t>виконкому</w:t>
      </w:r>
      <w:proofErr w:type="spellEnd"/>
      <w:r w:rsidRPr="00837262">
        <w:rPr>
          <w:b/>
          <w:sz w:val="16"/>
          <w:szCs w:val="16"/>
        </w:rPr>
        <w:t xml:space="preserve"> </w:t>
      </w:r>
      <w:proofErr w:type="spellStart"/>
      <w:r w:rsidRPr="00837262">
        <w:rPr>
          <w:b/>
          <w:sz w:val="16"/>
          <w:szCs w:val="16"/>
        </w:rPr>
        <w:t>міської</w:t>
      </w:r>
      <w:proofErr w:type="spellEnd"/>
      <w:r w:rsidRPr="00837262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  <w:lang w:val="uk-UA"/>
        </w:rPr>
        <w:t xml:space="preserve"> прийнятих</w:t>
      </w:r>
      <w:bookmarkStart w:id="0" w:name="_GoBack"/>
      <w:bookmarkEnd w:id="0"/>
    </w:p>
    <w:p w:rsidR="00927FC1" w:rsidRPr="00837262" w:rsidRDefault="00837262" w:rsidP="0024139B">
      <w:pPr>
        <w:jc w:val="center"/>
        <w:rPr>
          <w:b/>
          <w:sz w:val="16"/>
          <w:szCs w:val="16"/>
          <w:lang w:val="en-US"/>
        </w:rPr>
      </w:pPr>
      <w:proofErr w:type="gramStart"/>
      <w:r w:rsidRPr="00837262">
        <w:rPr>
          <w:b/>
          <w:sz w:val="16"/>
          <w:szCs w:val="16"/>
          <w:lang w:val="en-US"/>
        </w:rPr>
        <w:t>в</w:t>
      </w:r>
      <w:proofErr w:type="gramEnd"/>
      <w:r w:rsidRPr="00837262">
        <w:rPr>
          <w:b/>
          <w:sz w:val="16"/>
          <w:szCs w:val="16"/>
          <w:lang w:val="en-US"/>
        </w:rPr>
        <w:t xml:space="preserve"> </w:t>
      </w:r>
      <w:proofErr w:type="spellStart"/>
      <w:r w:rsidRPr="00837262">
        <w:rPr>
          <w:b/>
          <w:sz w:val="16"/>
          <w:szCs w:val="16"/>
          <w:lang w:val="en-US"/>
        </w:rPr>
        <w:t>період</w:t>
      </w:r>
      <w:proofErr w:type="spellEnd"/>
      <w:r w:rsidRPr="00837262">
        <w:rPr>
          <w:b/>
          <w:sz w:val="16"/>
          <w:szCs w:val="16"/>
          <w:lang w:val="en-US"/>
        </w:rPr>
        <w:t xml:space="preserve"> з 06.09.2022 </w:t>
      </w:r>
      <w:proofErr w:type="spellStart"/>
      <w:r w:rsidRPr="00837262">
        <w:rPr>
          <w:b/>
          <w:sz w:val="16"/>
          <w:szCs w:val="16"/>
          <w:lang w:val="en-US"/>
        </w:rPr>
        <w:t>по</w:t>
      </w:r>
      <w:proofErr w:type="spellEnd"/>
      <w:r w:rsidRPr="00837262">
        <w:rPr>
          <w:b/>
          <w:sz w:val="16"/>
          <w:szCs w:val="16"/>
          <w:lang w:val="en-US"/>
        </w:rPr>
        <w:t xml:space="preserve"> 07.09.2022</w:t>
      </w:r>
    </w:p>
    <w:p w:rsidR="0024139B" w:rsidRPr="00837262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37262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37262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Га</w:t>
            </w:r>
            <w:r w:rsidR="00672F48" w:rsidRPr="00837262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37262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37262" w:rsidTr="00672F48">
        <w:tc>
          <w:tcPr>
            <w:tcW w:w="959" w:type="dxa"/>
            <w:shd w:val="clear" w:color="auto" w:fill="auto"/>
          </w:tcPr>
          <w:p w:rsidR="009F37F4" w:rsidRPr="00837262" w:rsidRDefault="00837262" w:rsidP="0024139B">
            <w:pPr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837262" w:rsidRDefault="008372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«Про визначення переліку, обсягів </w:t>
            </w:r>
            <w:proofErr w:type="spellStart"/>
            <w:r w:rsidRPr="00837262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837262">
              <w:rPr>
                <w:sz w:val="16"/>
                <w:szCs w:val="16"/>
                <w:lang w:val="uk-UA"/>
              </w:rPr>
              <w:t xml:space="preserve">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№ 673 від 06.09.2022</w:t>
            </w:r>
          </w:p>
        </w:tc>
        <w:tc>
          <w:tcPr>
            <w:tcW w:w="1275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 xml:space="preserve">Зміни переліку та обсягів </w:t>
            </w:r>
            <w:proofErr w:type="spellStart"/>
            <w:r w:rsidRPr="00837262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37262" w:rsidTr="00672F48">
        <w:tc>
          <w:tcPr>
            <w:tcW w:w="959" w:type="dxa"/>
            <w:shd w:val="clear" w:color="auto" w:fill="auto"/>
          </w:tcPr>
          <w:p w:rsidR="009F37F4" w:rsidRPr="00837262" w:rsidRDefault="00837262" w:rsidP="0024139B">
            <w:pPr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837262" w:rsidRDefault="008372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Яшина М.А.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№ 674 від 07.09.2022</w:t>
            </w:r>
          </w:p>
        </w:tc>
        <w:tc>
          <w:tcPr>
            <w:tcW w:w="1275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37262" w:rsidTr="00672F48">
        <w:tc>
          <w:tcPr>
            <w:tcW w:w="959" w:type="dxa"/>
            <w:shd w:val="clear" w:color="auto" w:fill="auto"/>
          </w:tcPr>
          <w:p w:rsidR="009F37F4" w:rsidRPr="00837262" w:rsidRDefault="00837262" w:rsidP="0024139B">
            <w:pPr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37F4" w:rsidRPr="00837262" w:rsidRDefault="00837262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 xml:space="preserve">Про внесення змін до рішення виконкому міської ради від 24.05.2022 №345 «Про визначення переліку, обсягів </w:t>
            </w:r>
            <w:proofErr w:type="spellStart"/>
            <w:r w:rsidRPr="00837262">
              <w:rPr>
                <w:sz w:val="16"/>
                <w:szCs w:val="16"/>
                <w:lang w:val="uk-UA"/>
              </w:rPr>
              <w:t>закупівель</w:t>
            </w:r>
            <w:proofErr w:type="spellEnd"/>
            <w:r w:rsidRPr="00837262">
              <w:rPr>
                <w:sz w:val="16"/>
                <w:szCs w:val="16"/>
                <w:lang w:val="uk-UA"/>
              </w:rPr>
              <w:t xml:space="preserve">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№ 675 від 07.09.2022</w:t>
            </w:r>
          </w:p>
        </w:tc>
        <w:tc>
          <w:tcPr>
            <w:tcW w:w="1275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 xml:space="preserve">Зміни переліку та обсягів </w:t>
            </w:r>
            <w:proofErr w:type="spellStart"/>
            <w:r w:rsidRPr="00837262">
              <w:rPr>
                <w:sz w:val="16"/>
                <w:szCs w:val="16"/>
                <w:lang w:val="uk-UA"/>
              </w:rPr>
              <w:t>закупівель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37262" w:rsidRDefault="00837262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37262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37262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37262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37262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37262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D6BA-09ED-4037-9CCD-5011A196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1</cp:revision>
  <dcterms:created xsi:type="dcterms:W3CDTF">2022-09-13T12:25:00Z</dcterms:created>
  <dcterms:modified xsi:type="dcterms:W3CDTF">2022-09-13T12:26:00Z</dcterms:modified>
</cp:coreProperties>
</file>