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7CB" w:rsidRPr="00B01800" w:rsidRDefault="00CE54A3" w:rsidP="005C512B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         </w:t>
      </w:r>
      <w:r w:rsidR="003D1350">
        <w:rPr>
          <w:rFonts w:ascii="Times New Roman" w:hAnsi="Times New Roman" w:cs="Times New Roman"/>
          <w:i/>
          <w:sz w:val="24"/>
          <w:szCs w:val="24"/>
        </w:rPr>
        <w:t>Додаток</w:t>
      </w:r>
      <w:r w:rsidR="00DB557D">
        <w:rPr>
          <w:rFonts w:ascii="Times New Roman" w:hAnsi="Times New Roman" w:cs="Times New Roman"/>
          <w:i/>
          <w:sz w:val="24"/>
          <w:szCs w:val="24"/>
        </w:rPr>
        <w:t xml:space="preserve"> 1</w:t>
      </w:r>
    </w:p>
    <w:p w:rsidR="0026621E" w:rsidRPr="001331E1" w:rsidRDefault="00CE54A3" w:rsidP="005C512B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        </w:t>
      </w:r>
      <w:r w:rsidR="006F6471" w:rsidRPr="001331E1">
        <w:rPr>
          <w:rFonts w:ascii="Times New Roman" w:hAnsi="Times New Roman" w:cs="Times New Roman"/>
          <w:i/>
          <w:sz w:val="24"/>
          <w:szCs w:val="24"/>
        </w:rPr>
        <w:t xml:space="preserve">до рішення міської </w:t>
      </w:r>
      <w:r w:rsidR="00CA17CB" w:rsidRPr="001331E1">
        <w:rPr>
          <w:rFonts w:ascii="Times New Roman" w:hAnsi="Times New Roman" w:cs="Times New Roman"/>
          <w:i/>
          <w:sz w:val="24"/>
          <w:szCs w:val="24"/>
        </w:rPr>
        <w:t>ради</w:t>
      </w:r>
    </w:p>
    <w:p w:rsidR="00D43723" w:rsidRDefault="00E94073" w:rsidP="00CE54A3">
      <w:pPr>
        <w:spacing w:after="0" w:line="240" w:lineRule="auto"/>
        <w:ind w:firstLine="11766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i/>
          <w:sz w:val="24"/>
          <w:szCs w:val="24"/>
        </w:rPr>
        <w:t>28.04.2021 №446</w:t>
      </w:r>
      <w:r w:rsidR="00CE54A3">
        <w:rPr>
          <w:rFonts w:ascii="Times New Roman" w:hAnsi="Times New Roman" w:cs="Times New Roman"/>
          <w:i/>
          <w:sz w:val="24"/>
          <w:szCs w:val="24"/>
        </w:rPr>
        <w:t xml:space="preserve">, зі змінами від </w:t>
      </w:r>
    </w:p>
    <w:bookmarkEnd w:id="0"/>
    <w:p w:rsidR="00C26BB0" w:rsidRDefault="00CE54A3" w:rsidP="00CE54A3">
      <w:pPr>
        <w:spacing w:after="0" w:line="240" w:lineRule="auto"/>
        <w:ind w:firstLine="1176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26.05.2021 №519</w:t>
      </w:r>
      <w:r w:rsidR="005E310B">
        <w:rPr>
          <w:rFonts w:ascii="Times New Roman" w:hAnsi="Times New Roman" w:cs="Times New Roman"/>
          <w:i/>
          <w:sz w:val="24"/>
          <w:szCs w:val="24"/>
        </w:rPr>
        <w:t>,</w:t>
      </w:r>
    </w:p>
    <w:p w:rsidR="005E310B" w:rsidRPr="00E619D3" w:rsidRDefault="005E310B" w:rsidP="00CE54A3">
      <w:pPr>
        <w:spacing w:after="0" w:line="240" w:lineRule="auto"/>
        <w:ind w:firstLine="1176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28.07.2021 №661</w:t>
      </w:r>
    </w:p>
    <w:p w:rsidR="00A23356" w:rsidRPr="005A1A2A" w:rsidRDefault="00A23356" w:rsidP="003713D7">
      <w:pPr>
        <w:spacing w:after="0" w:line="228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A1A2A">
        <w:rPr>
          <w:rFonts w:ascii="Times New Roman" w:hAnsi="Times New Roman" w:cs="Times New Roman"/>
          <w:b/>
          <w:i/>
          <w:sz w:val="28"/>
          <w:szCs w:val="28"/>
        </w:rPr>
        <w:t>Перелік</w:t>
      </w:r>
    </w:p>
    <w:p w:rsidR="00B91AAD" w:rsidRPr="005A1A2A" w:rsidRDefault="00A23356" w:rsidP="003713D7">
      <w:pPr>
        <w:spacing w:after="0" w:line="228" w:lineRule="auto"/>
        <w:ind w:left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A1A2A">
        <w:rPr>
          <w:rFonts w:ascii="Times New Roman" w:hAnsi="Times New Roman" w:cs="Times New Roman"/>
          <w:b/>
          <w:i/>
          <w:sz w:val="28"/>
          <w:szCs w:val="28"/>
        </w:rPr>
        <w:t xml:space="preserve">детальних планів територій, </w:t>
      </w:r>
      <w:r w:rsidR="00B91AAD" w:rsidRPr="005A1A2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замовником яких виступає департамент регулювання містобудівної </w:t>
      </w:r>
    </w:p>
    <w:p w:rsidR="00B91AAD" w:rsidRPr="005A1A2A" w:rsidRDefault="00B91AAD" w:rsidP="003713D7">
      <w:pPr>
        <w:spacing w:after="0" w:line="228" w:lineRule="auto"/>
        <w:ind w:left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A1A2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діяльності та земельних відносин вик</w:t>
      </w:r>
      <w:r w:rsidR="00A25A7C" w:rsidRPr="005A1A2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онкому Криворізької міської ради,</w:t>
      </w:r>
      <w:r w:rsidR="00A23356" w:rsidRPr="005A1A2A">
        <w:rPr>
          <w:rFonts w:ascii="Times New Roman" w:hAnsi="Times New Roman" w:cs="Times New Roman"/>
          <w:b/>
          <w:i/>
          <w:sz w:val="28"/>
          <w:szCs w:val="28"/>
        </w:rPr>
        <w:t>наданих</w:t>
      </w:r>
      <w:r w:rsidR="007420BF" w:rsidRPr="005A1A2A">
        <w:rPr>
          <w:rFonts w:ascii="Times New Roman" w:hAnsi="Times New Roman" w:cs="Times New Roman"/>
          <w:b/>
          <w:i/>
          <w:sz w:val="28"/>
          <w:szCs w:val="28"/>
        </w:rPr>
        <w:t xml:space="preserve"> для затвердження,</w:t>
      </w:r>
    </w:p>
    <w:p w:rsidR="005A6732" w:rsidRDefault="00AA1BAC" w:rsidP="003713D7">
      <w:pPr>
        <w:spacing w:after="0" w:line="228" w:lineRule="auto"/>
        <w:ind w:left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A1A2A">
        <w:rPr>
          <w:rFonts w:ascii="Times New Roman" w:hAnsi="Times New Roman" w:cs="Times New Roman"/>
          <w:b/>
          <w:i/>
          <w:sz w:val="28"/>
          <w:szCs w:val="28"/>
        </w:rPr>
        <w:t>та зая</w:t>
      </w:r>
      <w:r w:rsidR="00A23356" w:rsidRPr="005A1A2A">
        <w:rPr>
          <w:rFonts w:ascii="Times New Roman" w:hAnsi="Times New Roman" w:cs="Times New Roman"/>
          <w:b/>
          <w:i/>
          <w:sz w:val="28"/>
          <w:szCs w:val="28"/>
        </w:rPr>
        <w:t xml:space="preserve">вників, яким </w:t>
      </w:r>
      <w:r w:rsidR="00183D0B" w:rsidRPr="005A1A2A">
        <w:rPr>
          <w:rFonts w:ascii="Times New Roman" w:hAnsi="Times New Roman" w:cs="Times New Roman"/>
          <w:b/>
          <w:i/>
          <w:sz w:val="28"/>
          <w:szCs w:val="28"/>
        </w:rPr>
        <w:t>надається дозвіл на</w:t>
      </w:r>
      <w:r w:rsidR="005140C7" w:rsidRPr="005A1A2A">
        <w:rPr>
          <w:rFonts w:ascii="Times New Roman" w:hAnsi="Times New Roman" w:cs="Times New Roman"/>
          <w:b/>
          <w:i/>
          <w:sz w:val="28"/>
          <w:szCs w:val="28"/>
        </w:rPr>
        <w:t>розробку</w:t>
      </w:r>
      <w:r w:rsidR="00A23356" w:rsidRPr="005A1A2A">
        <w:rPr>
          <w:rFonts w:ascii="Times New Roman" w:hAnsi="Times New Roman" w:cs="Times New Roman"/>
          <w:b/>
          <w:i/>
          <w:sz w:val="28"/>
          <w:szCs w:val="28"/>
        </w:rPr>
        <w:t xml:space="preserve"> проектів землеустрою щодо відведення земельних ділянок</w:t>
      </w:r>
    </w:p>
    <w:p w:rsidR="00D43723" w:rsidRPr="005E310B" w:rsidRDefault="00D43723" w:rsidP="003713D7">
      <w:pPr>
        <w:spacing w:after="0" w:line="228" w:lineRule="auto"/>
        <w:ind w:left="709"/>
        <w:jc w:val="center"/>
        <w:rPr>
          <w:rFonts w:ascii="Times New Roman" w:hAnsi="Times New Roman" w:cs="Times New Roman"/>
          <w:b/>
          <w:i/>
          <w:sz w:val="6"/>
          <w:szCs w:val="6"/>
        </w:rPr>
      </w:pPr>
    </w:p>
    <w:tbl>
      <w:tblPr>
        <w:tblStyle w:val="a3"/>
        <w:tblW w:w="14840" w:type="dxa"/>
        <w:tblInd w:w="436" w:type="dxa"/>
        <w:tblLayout w:type="fixed"/>
        <w:tblLook w:val="04A0"/>
      </w:tblPr>
      <w:tblGrid>
        <w:gridCol w:w="554"/>
        <w:gridCol w:w="3925"/>
        <w:gridCol w:w="4691"/>
        <w:gridCol w:w="3402"/>
        <w:gridCol w:w="2268"/>
      </w:tblGrid>
      <w:tr w:rsidR="005A6732" w:rsidRPr="001331E1" w:rsidTr="00391670">
        <w:trPr>
          <w:trHeight w:val="1239"/>
        </w:trPr>
        <w:tc>
          <w:tcPr>
            <w:tcW w:w="554" w:type="dxa"/>
            <w:vAlign w:val="center"/>
          </w:tcPr>
          <w:p w:rsidR="005A6732" w:rsidRPr="001331E1" w:rsidRDefault="005A6732" w:rsidP="003713D7">
            <w:pPr>
              <w:spacing w:line="228" w:lineRule="auto"/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№ п/п</w:t>
            </w:r>
          </w:p>
        </w:tc>
        <w:tc>
          <w:tcPr>
            <w:tcW w:w="3925" w:type="dxa"/>
            <w:vAlign w:val="center"/>
          </w:tcPr>
          <w:p w:rsidR="005A6732" w:rsidRPr="001331E1" w:rsidRDefault="005A6732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Назва</w:t>
            </w:r>
          </w:p>
          <w:p w:rsidR="005A6732" w:rsidRPr="001331E1" w:rsidRDefault="005A6732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об’єкта</w:t>
            </w:r>
          </w:p>
        </w:tc>
        <w:tc>
          <w:tcPr>
            <w:tcW w:w="4691" w:type="dxa"/>
            <w:vAlign w:val="center"/>
          </w:tcPr>
          <w:p w:rsidR="005A6732" w:rsidRPr="001331E1" w:rsidRDefault="00B91AAD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Заявники</w:t>
            </w:r>
          </w:p>
        </w:tc>
        <w:tc>
          <w:tcPr>
            <w:tcW w:w="3402" w:type="dxa"/>
            <w:vAlign w:val="center"/>
          </w:tcPr>
          <w:p w:rsidR="005A6732" w:rsidRPr="001331E1" w:rsidRDefault="005A6732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Адреса</w:t>
            </w:r>
          </w:p>
          <w:p w:rsidR="005A6732" w:rsidRPr="001331E1" w:rsidRDefault="005A6732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об’єкта</w:t>
            </w:r>
          </w:p>
        </w:tc>
        <w:tc>
          <w:tcPr>
            <w:tcW w:w="2268" w:type="dxa"/>
            <w:vAlign w:val="center"/>
          </w:tcPr>
          <w:p w:rsidR="005A6732" w:rsidRPr="001331E1" w:rsidRDefault="005A6732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Орієнтовна</w:t>
            </w:r>
          </w:p>
          <w:p w:rsidR="005A6732" w:rsidRPr="001331E1" w:rsidRDefault="005A6732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площа</w:t>
            </w:r>
          </w:p>
          <w:p w:rsidR="005A6732" w:rsidRPr="001331E1" w:rsidRDefault="005A6732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земельної</w:t>
            </w:r>
          </w:p>
          <w:p w:rsidR="005A6732" w:rsidRPr="001331E1" w:rsidRDefault="005A6732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ділянки (га)</w:t>
            </w:r>
          </w:p>
        </w:tc>
      </w:tr>
      <w:tr w:rsidR="00C26BB0" w:rsidRPr="001331E1" w:rsidTr="00C26BB0">
        <w:trPr>
          <w:trHeight w:val="203"/>
        </w:trPr>
        <w:tc>
          <w:tcPr>
            <w:tcW w:w="554" w:type="dxa"/>
            <w:vAlign w:val="center"/>
          </w:tcPr>
          <w:p w:rsidR="00C26BB0" w:rsidRPr="001331E1" w:rsidRDefault="00C26BB0" w:rsidP="003713D7">
            <w:pPr>
              <w:spacing w:line="228" w:lineRule="auto"/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3925" w:type="dxa"/>
            <w:vAlign w:val="center"/>
          </w:tcPr>
          <w:p w:rsidR="00C26BB0" w:rsidRPr="001331E1" w:rsidRDefault="00C26BB0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4691" w:type="dxa"/>
            <w:vAlign w:val="center"/>
          </w:tcPr>
          <w:p w:rsidR="00C26BB0" w:rsidRDefault="00C26BB0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3402" w:type="dxa"/>
            <w:vAlign w:val="center"/>
          </w:tcPr>
          <w:p w:rsidR="00C26BB0" w:rsidRPr="001331E1" w:rsidRDefault="00C26BB0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</w:t>
            </w:r>
          </w:p>
        </w:tc>
        <w:tc>
          <w:tcPr>
            <w:tcW w:w="2268" w:type="dxa"/>
            <w:vAlign w:val="center"/>
          </w:tcPr>
          <w:p w:rsidR="00C26BB0" w:rsidRPr="001331E1" w:rsidRDefault="00C26BB0" w:rsidP="003713D7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</w:t>
            </w:r>
          </w:p>
        </w:tc>
      </w:tr>
      <w:tr w:rsidR="003A4BED" w:rsidRPr="001331E1" w:rsidTr="005A1A2A">
        <w:trPr>
          <w:trHeight w:val="881"/>
        </w:trPr>
        <w:tc>
          <w:tcPr>
            <w:tcW w:w="554" w:type="dxa"/>
          </w:tcPr>
          <w:p w:rsidR="003A4BED" w:rsidRPr="001331E1" w:rsidRDefault="008E183C" w:rsidP="003713D7">
            <w:pPr>
              <w:tabs>
                <w:tab w:val="left" w:pos="6379"/>
                <w:tab w:val="left" w:pos="7080"/>
              </w:tabs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25" w:type="dxa"/>
          </w:tcPr>
          <w:p w:rsidR="00DD07AC" w:rsidRPr="00E619D3" w:rsidRDefault="003A4BED" w:rsidP="001F5FB4">
            <w:pPr>
              <w:tabs>
                <w:tab w:val="left" w:pos="6379"/>
                <w:tab w:val="left" w:pos="70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</w:t>
            </w:r>
            <w:r w:rsidR="001F5F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</w:t>
            </w:r>
            <w:r w:rsidR="001F5F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у</w:t>
            </w:r>
            <w:r w:rsidR="001F5F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дівництва та обслуговування житлового будинку, господарс</w:t>
            </w:r>
            <w:r w:rsidR="001F5F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ь</w:t>
            </w:r>
            <w:r w:rsidR="001F5F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ких будівель і споруд</w:t>
            </w:r>
          </w:p>
        </w:tc>
        <w:tc>
          <w:tcPr>
            <w:tcW w:w="4691" w:type="dxa"/>
          </w:tcPr>
          <w:p w:rsidR="003A4BED" w:rsidRDefault="003A4BED" w:rsidP="001F5FB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Громадян</w:t>
            </w:r>
            <w:r w:rsidR="009E643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ин</w:t>
            </w:r>
            <w:r w:rsidR="001F5FB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Каландирець Вадим Вікт</w:t>
            </w:r>
            <w:r w:rsidR="001F5FB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</w:t>
            </w:r>
            <w:r w:rsidR="001F5FB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рович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, 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</w:t>
            </w:r>
            <w:r w:rsidR="009E64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ому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надається дозвіл</w:t>
            </w:r>
          </w:p>
        </w:tc>
        <w:tc>
          <w:tcPr>
            <w:tcW w:w="3402" w:type="dxa"/>
          </w:tcPr>
          <w:p w:rsidR="003A4BED" w:rsidRPr="001331E1" w:rsidRDefault="003A4BED" w:rsidP="001F5FB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вул. </w:t>
            </w:r>
            <w:r w:rsidR="001F5F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Саранська, біля буди</w:t>
            </w:r>
            <w:r w:rsidR="001F5F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="001F5F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 90</w:t>
            </w:r>
            <w:r w:rsidR="009E64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Центрально-Місь</w:t>
            </w:r>
            <w:r w:rsidR="003F72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9E64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районі</w:t>
            </w:r>
          </w:p>
        </w:tc>
        <w:tc>
          <w:tcPr>
            <w:tcW w:w="2268" w:type="dxa"/>
          </w:tcPr>
          <w:p w:rsidR="003A4BED" w:rsidRPr="001331E1" w:rsidRDefault="003A4BED" w:rsidP="003F723B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</w:t>
            </w:r>
            <w:r w:rsidR="007E61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1F5F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</w:tr>
      <w:tr w:rsidR="003F723B" w:rsidRPr="001331E1" w:rsidTr="005A1A2A">
        <w:trPr>
          <w:trHeight w:val="881"/>
        </w:trPr>
        <w:tc>
          <w:tcPr>
            <w:tcW w:w="554" w:type="dxa"/>
          </w:tcPr>
          <w:p w:rsidR="003F723B" w:rsidRDefault="003F723B" w:rsidP="003713D7">
            <w:pPr>
              <w:tabs>
                <w:tab w:val="left" w:pos="6379"/>
                <w:tab w:val="left" w:pos="7080"/>
              </w:tabs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25" w:type="dxa"/>
          </w:tcPr>
          <w:p w:rsidR="003F723B" w:rsidRPr="001331E1" w:rsidRDefault="003F723B" w:rsidP="001F5FB4">
            <w:pPr>
              <w:tabs>
                <w:tab w:val="left" w:pos="6379"/>
                <w:tab w:val="left" w:pos="70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будівництва та обслуговування житлового будинку, господарс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ких будівель і споруд</w:t>
            </w:r>
          </w:p>
        </w:tc>
        <w:tc>
          <w:tcPr>
            <w:tcW w:w="4691" w:type="dxa"/>
          </w:tcPr>
          <w:p w:rsidR="003F723B" w:rsidRDefault="003F723B" w:rsidP="003F723B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Громадяни: </w:t>
            </w:r>
          </w:p>
          <w:p w:rsidR="003F723B" w:rsidRDefault="003F723B" w:rsidP="003F723B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Бондарчук Аліна Олексіївна, </w:t>
            </w:r>
          </w:p>
          <w:p w:rsidR="003F723B" w:rsidRDefault="003F723B" w:rsidP="003F723B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Єгоров Євген Сергійович, 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надаєт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дозвіл</w:t>
            </w:r>
          </w:p>
        </w:tc>
        <w:tc>
          <w:tcPr>
            <w:tcW w:w="3402" w:type="dxa"/>
          </w:tcPr>
          <w:p w:rsidR="003F723B" w:rsidRPr="003F723B" w:rsidRDefault="003F723B" w:rsidP="003F723B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723B">
              <w:rPr>
                <w:rFonts w:ascii="Times New Roman" w:hAnsi="Times New Roman" w:cs="Times New Roman"/>
                <w:sz w:val="26"/>
                <w:szCs w:val="26"/>
              </w:rPr>
              <w:t>вул. Янки Купали, 15, 17, (будівельні номери) у До</w:t>
            </w:r>
            <w:r w:rsidRPr="003F723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3F723B">
              <w:rPr>
                <w:rFonts w:ascii="Times New Roman" w:hAnsi="Times New Roman" w:cs="Times New Roman"/>
                <w:sz w:val="26"/>
                <w:szCs w:val="26"/>
              </w:rPr>
              <w:t>гинцівському районі</w:t>
            </w:r>
          </w:p>
        </w:tc>
        <w:tc>
          <w:tcPr>
            <w:tcW w:w="2268" w:type="dxa"/>
          </w:tcPr>
          <w:p w:rsidR="003F723B" w:rsidRPr="003F723B" w:rsidRDefault="003F723B" w:rsidP="003F723B">
            <w:pPr>
              <w:tabs>
                <w:tab w:val="left" w:pos="6480"/>
              </w:tabs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72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Ділянки:</w:t>
            </w:r>
          </w:p>
          <w:p w:rsidR="003F723B" w:rsidRPr="003F723B" w:rsidRDefault="003F723B" w:rsidP="003F723B">
            <w:pPr>
              <w:tabs>
                <w:tab w:val="left" w:pos="6480"/>
              </w:tabs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72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№1 - 0,0890,</w:t>
            </w:r>
          </w:p>
          <w:p w:rsidR="003F723B" w:rsidRPr="003F723B" w:rsidRDefault="003F723B" w:rsidP="003F723B">
            <w:pPr>
              <w:tabs>
                <w:tab w:val="left" w:pos="6480"/>
              </w:tabs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72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№2 - 0,0890,</w:t>
            </w:r>
          </w:p>
          <w:p w:rsidR="003F723B" w:rsidRPr="003F723B" w:rsidRDefault="003F723B" w:rsidP="003F723B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F723B" w:rsidRPr="001331E1" w:rsidTr="005A1A2A">
        <w:trPr>
          <w:trHeight w:val="881"/>
        </w:trPr>
        <w:tc>
          <w:tcPr>
            <w:tcW w:w="554" w:type="dxa"/>
          </w:tcPr>
          <w:p w:rsidR="003F723B" w:rsidRDefault="003F723B" w:rsidP="003713D7">
            <w:pPr>
              <w:tabs>
                <w:tab w:val="left" w:pos="6379"/>
                <w:tab w:val="left" w:pos="7080"/>
              </w:tabs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25" w:type="dxa"/>
          </w:tcPr>
          <w:p w:rsidR="003F723B" w:rsidRPr="001331E1" w:rsidRDefault="003F723B" w:rsidP="001F5FB4">
            <w:pPr>
              <w:tabs>
                <w:tab w:val="left" w:pos="6379"/>
                <w:tab w:val="left" w:pos="70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будівництва та обслуговування житлового будинку, господарс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ких будівель і споруд</w:t>
            </w:r>
          </w:p>
        </w:tc>
        <w:tc>
          <w:tcPr>
            <w:tcW w:w="4691" w:type="dxa"/>
          </w:tcPr>
          <w:p w:rsidR="003F723B" w:rsidRDefault="003F723B" w:rsidP="001F5FB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Громадянин Олійник Павло Олегович, якому надається дозвіл </w:t>
            </w:r>
          </w:p>
        </w:tc>
        <w:tc>
          <w:tcPr>
            <w:tcW w:w="3402" w:type="dxa"/>
          </w:tcPr>
          <w:p w:rsidR="003F723B" w:rsidRDefault="003F723B" w:rsidP="001F5FB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Одеська в Саксаганс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кому районі</w:t>
            </w:r>
          </w:p>
        </w:tc>
        <w:tc>
          <w:tcPr>
            <w:tcW w:w="2268" w:type="dxa"/>
          </w:tcPr>
          <w:p w:rsidR="003F723B" w:rsidRDefault="003F723B" w:rsidP="003F723B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0,1000</w:t>
            </w:r>
          </w:p>
        </w:tc>
      </w:tr>
      <w:tr w:rsidR="0020226D" w:rsidRPr="001331E1" w:rsidTr="005A1A2A">
        <w:trPr>
          <w:trHeight w:val="881"/>
        </w:trPr>
        <w:tc>
          <w:tcPr>
            <w:tcW w:w="554" w:type="dxa"/>
          </w:tcPr>
          <w:p w:rsidR="0020226D" w:rsidRDefault="00C26BB0" w:rsidP="003713D7">
            <w:pPr>
              <w:tabs>
                <w:tab w:val="left" w:pos="6379"/>
                <w:tab w:val="left" w:pos="7080"/>
              </w:tabs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925" w:type="dxa"/>
          </w:tcPr>
          <w:p w:rsidR="0020226D" w:rsidRPr="001331E1" w:rsidRDefault="0020226D" w:rsidP="001F5FB4">
            <w:pPr>
              <w:tabs>
                <w:tab w:val="left" w:pos="6379"/>
                <w:tab w:val="left" w:pos="70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будівництва та обслуговування житлового будинку, господарс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ких будівель і споруд</w:t>
            </w:r>
          </w:p>
        </w:tc>
        <w:tc>
          <w:tcPr>
            <w:tcW w:w="4691" w:type="dxa"/>
          </w:tcPr>
          <w:p w:rsidR="0020226D" w:rsidRDefault="0020226D" w:rsidP="0020226D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Громадянка Губанова Юлія Юріївна, якій надається дозвіл</w:t>
            </w:r>
          </w:p>
        </w:tc>
        <w:tc>
          <w:tcPr>
            <w:tcW w:w="3402" w:type="dxa"/>
          </w:tcPr>
          <w:p w:rsidR="0020226D" w:rsidRDefault="0020226D" w:rsidP="001F5FB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Качалова, біля будин-ку 23 в Саксаганському 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йоні</w:t>
            </w:r>
          </w:p>
        </w:tc>
        <w:tc>
          <w:tcPr>
            <w:tcW w:w="2268" w:type="dxa"/>
          </w:tcPr>
          <w:p w:rsidR="0020226D" w:rsidRDefault="0020226D" w:rsidP="003F723B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0,0464</w:t>
            </w:r>
          </w:p>
        </w:tc>
      </w:tr>
      <w:tr w:rsidR="0020226D" w:rsidRPr="001331E1" w:rsidTr="005A1A2A">
        <w:trPr>
          <w:trHeight w:val="881"/>
        </w:trPr>
        <w:tc>
          <w:tcPr>
            <w:tcW w:w="554" w:type="dxa"/>
          </w:tcPr>
          <w:p w:rsidR="0020226D" w:rsidRDefault="00C26BB0" w:rsidP="003713D7">
            <w:pPr>
              <w:tabs>
                <w:tab w:val="left" w:pos="6379"/>
                <w:tab w:val="left" w:pos="7080"/>
              </w:tabs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925" w:type="dxa"/>
          </w:tcPr>
          <w:p w:rsidR="0020226D" w:rsidRPr="001331E1" w:rsidRDefault="0020226D" w:rsidP="001F5FB4">
            <w:pPr>
              <w:tabs>
                <w:tab w:val="left" w:pos="6379"/>
                <w:tab w:val="left" w:pos="70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ведення індивідуального саді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ництва</w:t>
            </w:r>
          </w:p>
        </w:tc>
        <w:tc>
          <w:tcPr>
            <w:tcW w:w="4691" w:type="dxa"/>
          </w:tcPr>
          <w:p w:rsidR="0020226D" w:rsidRDefault="0020226D" w:rsidP="00C26BB0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Громадянка </w:t>
            </w:r>
            <w:r w:rsidR="00C26BB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Мазепа Наталія Миколаївна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 якій надається дозвіл</w:t>
            </w:r>
          </w:p>
        </w:tc>
        <w:tc>
          <w:tcPr>
            <w:tcW w:w="3402" w:type="dxa"/>
          </w:tcPr>
          <w:p w:rsidR="0020226D" w:rsidRDefault="00C26BB0" w:rsidP="001F5FB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вул. Чусівська, </w:t>
            </w:r>
            <w:r w:rsidR="00C951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біля будин-ку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у Покровському районі</w:t>
            </w:r>
          </w:p>
        </w:tc>
        <w:tc>
          <w:tcPr>
            <w:tcW w:w="2268" w:type="dxa"/>
          </w:tcPr>
          <w:p w:rsidR="0020226D" w:rsidRDefault="00C26BB0" w:rsidP="003F723B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0,0500</w:t>
            </w:r>
          </w:p>
        </w:tc>
      </w:tr>
      <w:tr w:rsidR="0020226D" w:rsidRPr="001331E1" w:rsidTr="005A1A2A">
        <w:trPr>
          <w:trHeight w:val="881"/>
        </w:trPr>
        <w:tc>
          <w:tcPr>
            <w:tcW w:w="554" w:type="dxa"/>
          </w:tcPr>
          <w:p w:rsidR="0020226D" w:rsidRDefault="00C26BB0" w:rsidP="003713D7">
            <w:pPr>
              <w:tabs>
                <w:tab w:val="left" w:pos="6379"/>
                <w:tab w:val="left" w:pos="7080"/>
              </w:tabs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925" w:type="dxa"/>
          </w:tcPr>
          <w:p w:rsidR="0020226D" w:rsidRPr="001331E1" w:rsidRDefault="00C26BB0" w:rsidP="001F5FB4">
            <w:pPr>
              <w:tabs>
                <w:tab w:val="left" w:pos="6379"/>
                <w:tab w:val="left" w:pos="70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будівництва та обслуговування житлового будинку, господарс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ких будівель і споруд</w:t>
            </w:r>
          </w:p>
        </w:tc>
        <w:tc>
          <w:tcPr>
            <w:tcW w:w="4691" w:type="dxa"/>
          </w:tcPr>
          <w:p w:rsidR="0020226D" w:rsidRDefault="00F751C2" w:rsidP="001F5FB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Громадяни</w:t>
            </w:r>
          </w:p>
          <w:p w:rsidR="00C26BB0" w:rsidRDefault="00C26BB0" w:rsidP="001F5FB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Коновалова Юлія Леонідівна,</w:t>
            </w:r>
          </w:p>
          <w:p w:rsidR="00C26BB0" w:rsidRDefault="00C26BB0" w:rsidP="001F5FB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Коновалова Т</w:t>
            </w:r>
            <w:r w:rsidR="00E1740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амара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Михайлівна,</w:t>
            </w:r>
          </w:p>
          <w:p w:rsidR="00C26BB0" w:rsidRDefault="00C26BB0" w:rsidP="001F5FB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яким надається дозвіл</w:t>
            </w:r>
          </w:p>
        </w:tc>
        <w:tc>
          <w:tcPr>
            <w:tcW w:w="3402" w:type="dxa"/>
          </w:tcPr>
          <w:p w:rsidR="0020226D" w:rsidRDefault="00C26BB0" w:rsidP="001F5FB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Володимирівська, між буд. 61 та буд. 65 у Довги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цівському районі</w:t>
            </w:r>
          </w:p>
        </w:tc>
        <w:tc>
          <w:tcPr>
            <w:tcW w:w="2268" w:type="dxa"/>
          </w:tcPr>
          <w:p w:rsidR="00C26BB0" w:rsidRPr="003F723B" w:rsidRDefault="00C26BB0" w:rsidP="00C26BB0">
            <w:pPr>
              <w:tabs>
                <w:tab w:val="left" w:pos="6480"/>
              </w:tabs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72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Ділянки:</w:t>
            </w:r>
          </w:p>
          <w:p w:rsidR="00C26BB0" w:rsidRPr="003F723B" w:rsidRDefault="00C26BB0" w:rsidP="00C26BB0">
            <w:pPr>
              <w:tabs>
                <w:tab w:val="left" w:pos="6480"/>
              </w:tabs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72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№1 - 0,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</w:t>
            </w:r>
            <w:r w:rsidRPr="003F72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C26BB0" w:rsidRDefault="00C26BB0" w:rsidP="005E310B">
            <w:pPr>
              <w:tabs>
                <w:tab w:val="left" w:pos="6480"/>
              </w:tabs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№2 - 0,1000</w:t>
            </w:r>
            <w:r w:rsidRPr="003F72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</w:tc>
      </w:tr>
      <w:tr w:rsidR="00C26BB0" w:rsidRPr="001331E1" w:rsidTr="00E47C2B">
        <w:trPr>
          <w:trHeight w:val="146"/>
        </w:trPr>
        <w:tc>
          <w:tcPr>
            <w:tcW w:w="554" w:type="dxa"/>
            <w:vAlign w:val="center"/>
          </w:tcPr>
          <w:p w:rsidR="00C26BB0" w:rsidRPr="001331E1" w:rsidRDefault="00C26BB0" w:rsidP="00A45A9C">
            <w:pPr>
              <w:spacing w:line="228" w:lineRule="auto"/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lastRenderedPageBreak/>
              <w:t>1</w:t>
            </w:r>
          </w:p>
        </w:tc>
        <w:tc>
          <w:tcPr>
            <w:tcW w:w="3925" w:type="dxa"/>
            <w:vAlign w:val="center"/>
          </w:tcPr>
          <w:p w:rsidR="00C26BB0" w:rsidRPr="001331E1" w:rsidRDefault="00C26BB0" w:rsidP="00A45A9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4691" w:type="dxa"/>
            <w:vAlign w:val="center"/>
          </w:tcPr>
          <w:p w:rsidR="00C26BB0" w:rsidRDefault="00C26BB0" w:rsidP="00A45A9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3402" w:type="dxa"/>
            <w:vAlign w:val="center"/>
          </w:tcPr>
          <w:p w:rsidR="00C26BB0" w:rsidRPr="001331E1" w:rsidRDefault="00C26BB0" w:rsidP="00A45A9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</w:t>
            </w:r>
          </w:p>
        </w:tc>
        <w:tc>
          <w:tcPr>
            <w:tcW w:w="2268" w:type="dxa"/>
            <w:vAlign w:val="center"/>
          </w:tcPr>
          <w:p w:rsidR="00C26BB0" w:rsidRPr="001331E1" w:rsidRDefault="00C26BB0" w:rsidP="00A45A9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</w:t>
            </w:r>
          </w:p>
        </w:tc>
      </w:tr>
      <w:tr w:rsidR="00C26BB0" w:rsidRPr="001331E1" w:rsidTr="00157AAD">
        <w:trPr>
          <w:trHeight w:val="610"/>
        </w:trPr>
        <w:tc>
          <w:tcPr>
            <w:tcW w:w="554" w:type="dxa"/>
          </w:tcPr>
          <w:p w:rsidR="00C26BB0" w:rsidRDefault="00A86478" w:rsidP="003713D7">
            <w:pPr>
              <w:tabs>
                <w:tab w:val="left" w:pos="6379"/>
                <w:tab w:val="left" w:pos="7080"/>
              </w:tabs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925" w:type="dxa"/>
          </w:tcPr>
          <w:p w:rsidR="00C26BB0" w:rsidRPr="001331E1" w:rsidRDefault="00C26BB0" w:rsidP="004A0854">
            <w:pPr>
              <w:tabs>
                <w:tab w:val="left" w:pos="6379"/>
                <w:tab w:val="left" w:pos="70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реконструкції нежитлової окр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мо розташованої </w:t>
            </w:r>
            <w:r w:rsidR="004A085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будівлі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з </w:t>
            </w:r>
            <w:r w:rsidR="004A085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ґ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ком і елементами інфраструкт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ри під торговельний комплекс (зі зміною цільового призначення земельної ділянки)</w:t>
            </w:r>
          </w:p>
        </w:tc>
        <w:tc>
          <w:tcPr>
            <w:tcW w:w="4691" w:type="dxa"/>
          </w:tcPr>
          <w:p w:rsidR="00C26BB0" w:rsidRDefault="004A0854" w:rsidP="001F5FB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Товариство з обмеженою відповідальні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тю «ПРОДПОСТАЧІНВЕСТ», якому н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дається дозвіл</w:t>
            </w:r>
          </w:p>
        </w:tc>
        <w:tc>
          <w:tcPr>
            <w:tcW w:w="3402" w:type="dxa"/>
          </w:tcPr>
          <w:p w:rsidR="00C26BB0" w:rsidRDefault="004A0854" w:rsidP="001F5FB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Комерційна, 7Б у Центрально-Міському 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йоні</w:t>
            </w:r>
          </w:p>
        </w:tc>
        <w:tc>
          <w:tcPr>
            <w:tcW w:w="2268" w:type="dxa"/>
          </w:tcPr>
          <w:p w:rsidR="00C26BB0" w:rsidRDefault="004A0854" w:rsidP="003F723B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0,2911</w:t>
            </w:r>
          </w:p>
        </w:tc>
      </w:tr>
      <w:tr w:rsidR="00C70E66" w:rsidRPr="001331E1" w:rsidTr="00157AAD">
        <w:trPr>
          <w:trHeight w:val="610"/>
        </w:trPr>
        <w:tc>
          <w:tcPr>
            <w:tcW w:w="554" w:type="dxa"/>
          </w:tcPr>
          <w:p w:rsidR="00C70E66" w:rsidRDefault="00C70E66" w:rsidP="003713D7">
            <w:pPr>
              <w:tabs>
                <w:tab w:val="left" w:pos="6379"/>
                <w:tab w:val="left" w:pos="7080"/>
              </w:tabs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925" w:type="dxa"/>
          </w:tcPr>
          <w:p w:rsidR="00C70E66" w:rsidRDefault="00C70E66" w:rsidP="00C70E66">
            <w:pPr>
              <w:tabs>
                <w:tab w:val="left" w:pos="6379"/>
                <w:tab w:val="left" w:pos="70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</w:t>
            </w:r>
            <w:r w:rsidRPr="004B3A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еконструкці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ї</w:t>
            </w:r>
            <w:r w:rsidRPr="004B3A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будівлі автомобіл</w:t>
            </w:r>
            <w:r w:rsidRPr="004B3A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ь</w:t>
            </w:r>
            <w:r w:rsidRPr="004B3A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ного газозаправного пункту в а</w:t>
            </w:r>
            <w:r w:rsidRPr="004B3A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</w:t>
            </w:r>
            <w:r w:rsidRPr="004B3A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томобільний заправний комплекс з автомийкою</w:t>
            </w:r>
          </w:p>
        </w:tc>
        <w:tc>
          <w:tcPr>
            <w:tcW w:w="4691" w:type="dxa"/>
          </w:tcPr>
          <w:p w:rsidR="00C70E66" w:rsidRDefault="00C70E66" w:rsidP="001F5FB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Товариство з обмеженою відпові</w:t>
            </w:r>
            <w:r w:rsidRPr="004B3A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дальні</w:t>
            </w:r>
            <w:r w:rsidRPr="004B3A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</w:t>
            </w:r>
            <w:r w:rsidRPr="004B3A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тю «ВОСТОКГАЗ»</w:t>
            </w:r>
            <w:r w:rsidR="000E742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 якому надається д</w:t>
            </w:r>
            <w:r w:rsidR="000E742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</w:t>
            </w:r>
            <w:r w:rsidR="000E742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звіл</w:t>
            </w:r>
          </w:p>
        </w:tc>
        <w:tc>
          <w:tcPr>
            <w:tcW w:w="3402" w:type="dxa"/>
          </w:tcPr>
          <w:p w:rsidR="00C70E66" w:rsidRPr="00C70E66" w:rsidRDefault="00C70E66" w:rsidP="00C70E6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3A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вул. Сергія Колачевського, 52М у Тер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нівському райо</w:t>
            </w:r>
            <w:r w:rsidRPr="004B3A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ні</w:t>
            </w:r>
          </w:p>
        </w:tc>
        <w:tc>
          <w:tcPr>
            <w:tcW w:w="2268" w:type="dxa"/>
          </w:tcPr>
          <w:p w:rsidR="00C70E66" w:rsidRDefault="00C70E66" w:rsidP="003F723B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0,5052</w:t>
            </w:r>
          </w:p>
        </w:tc>
      </w:tr>
      <w:tr w:rsidR="00C70E66" w:rsidRPr="001331E1" w:rsidTr="00157AAD">
        <w:trPr>
          <w:trHeight w:val="610"/>
        </w:trPr>
        <w:tc>
          <w:tcPr>
            <w:tcW w:w="554" w:type="dxa"/>
          </w:tcPr>
          <w:p w:rsidR="00C70E66" w:rsidRDefault="00C70E66" w:rsidP="003713D7">
            <w:pPr>
              <w:tabs>
                <w:tab w:val="left" w:pos="6379"/>
                <w:tab w:val="left" w:pos="7080"/>
              </w:tabs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925" w:type="dxa"/>
          </w:tcPr>
          <w:p w:rsidR="00C70E66" w:rsidRDefault="00C70E66" w:rsidP="004A0854">
            <w:pPr>
              <w:tabs>
                <w:tab w:val="left" w:pos="6379"/>
                <w:tab w:val="left" w:pos="70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будівництва та обслуговування житлового будинку, господарс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ких будівель і споруд (зі зміною цільового призначення земельної ділянки)</w:t>
            </w:r>
          </w:p>
        </w:tc>
        <w:tc>
          <w:tcPr>
            <w:tcW w:w="4691" w:type="dxa"/>
          </w:tcPr>
          <w:p w:rsidR="00C70E66" w:rsidRDefault="00C70E66" w:rsidP="000E7428">
            <w:pPr>
              <w:tabs>
                <w:tab w:val="left" w:pos="6480"/>
              </w:tabs>
              <w:spacing w:line="228" w:lineRule="auto"/>
              <w:ind w:right="-10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Громадянка Малачевська Тетяна </w:t>
            </w:r>
          </w:p>
          <w:p w:rsidR="00C70E66" w:rsidRDefault="00C70E66" w:rsidP="000E7428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Павлівна</w:t>
            </w:r>
            <w:r w:rsidR="000E742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 якій надається дозвіл</w:t>
            </w:r>
          </w:p>
        </w:tc>
        <w:tc>
          <w:tcPr>
            <w:tcW w:w="3402" w:type="dxa"/>
          </w:tcPr>
          <w:p w:rsidR="00C70E66" w:rsidRDefault="00C70E66" w:rsidP="001F5FB4">
            <w:pPr>
              <w:tabs>
                <w:tab w:val="left" w:pos="64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Каунаська, земельна ділянка 8 у Центрально-Міському районі</w:t>
            </w:r>
          </w:p>
        </w:tc>
        <w:tc>
          <w:tcPr>
            <w:tcW w:w="2268" w:type="dxa"/>
          </w:tcPr>
          <w:p w:rsidR="00C70E66" w:rsidRDefault="00D1683E" w:rsidP="003F723B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0,0771</w:t>
            </w:r>
          </w:p>
        </w:tc>
      </w:tr>
      <w:tr w:rsidR="005E310B" w:rsidRPr="001331E1" w:rsidTr="00157AAD">
        <w:trPr>
          <w:trHeight w:val="610"/>
        </w:trPr>
        <w:tc>
          <w:tcPr>
            <w:tcW w:w="554" w:type="dxa"/>
          </w:tcPr>
          <w:p w:rsidR="005E310B" w:rsidRDefault="005E310B" w:rsidP="00F60B18">
            <w:pPr>
              <w:tabs>
                <w:tab w:val="left" w:pos="6379"/>
                <w:tab w:val="left" w:pos="7080"/>
              </w:tabs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925" w:type="dxa"/>
          </w:tcPr>
          <w:p w:rsidR="005E310B" w:rsidRDefault="005E310B" w:rsidP="00F60B18">
            <w:pPr>
              <w:tabs>
                <w:tab w:val="left" w:pos="6379"/>
                <w:tab w:val="left" w:pos="70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реконструкції трамвайних колій «пл. Домнобудівників-Кривий Ріг-Головний» на ділянці між вул. Серафимовича та вул. Зал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зничників у Довгинцівському районі:</w:t>
            </w:r>
          </w:p>
          <w:p w:rsidR="005E310B" w:rsidRPr="005E310B" w:rsidRDefault="005E310B" w:rsidP="00F60B18">
            <w:pPr>
              <w:tabs>
                <w:tab w:val="left" w:pos="175"/>
                <w:tab w:val="left" w:pos="6480"/>
              </w:tabs>
              <w:spacing w:line="19" w:lineRule="atLeast"/>
              <w:ind w:left="3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E310B">
              <w:rPr>
                <w:rFonts w:ascii="Times New Roman" w:hAnsi="Times New Roman" w:cs="Times New Roman"/>
                <w:b/>
                <w:sz w:val="26"/>
                <w:szCs w:val="26"/>
              </w:rPr>
              <w:t>- ділянка під існуючими тра</w:t>
            </w:r>
            <w:r w:rsidRPr="005E310B">
              <w:rPr>
                <w:rFonts w:ascii="Times New Roman" w:hAnsi="Times New Roman" w:cs="Times New Roman"/>
                <w:b/>
                <w:sz w:val="26"/>
                <w:szCs w:val="26"/>
              </w:rPr>
              <w:t>м</w:t>
            </w:r>
            <w:r w:rsidRPr="005E310B">
              <w:rPr>
                <w:rFonts w:ascii="Times New Roman" w:hAnsi="Times New Roman" w:cs="Times New Roman"/>
                <w:b/>
                <w:sz w:val="26"/>
                <w:szCs w:val="26"/>
              </w:rPr>
              <w:t>вайними коліями;</w:t>
            </w:r>
          </w:p>
          <w:p w:rsidR="005E310B" w:rsidRDefault="005E310B" w:rsidP="00F60B18">
            <w:pPr>
              <w:tabs>
                <w:tab w:val="left" w:pos="6379"/>
                <w:tab w:val="left" w:pos="7080"/>
              </w:tabs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5E310B">
              <w:rPr>
                <w:rFonts w:ascii="Times New Roman" w:hAnsi="Times New Roman" w:cs="Times New Roman"/>
                <w:b/>
                <w:sz w:val="26"/>
                <w:szCs w:val="26"/>
              </w:rPr>
              <w:t>-  ділянка під трамвайними кол</w:t>
            </w:r>
            <w:r w:rsidRPr="005E310B">
              <w:rPr>
                <w:rFonts w:ascii="Times New Roman" w:hAnsi="Times New Roman" w:cs="Times New Roman"/>
                <w:b/>
                <w:sz w:val="26"/>
                <w:szCs w:val="26"/>
              </w:rPr>
              <w:t>і</w:t>
            </w:r>
            <w:r w:rsidRPr="005E310B">
              <w:rPr>
                <w:rFonts w:ascii="Times New Roman" w:hAnsi="Times New Roman" w:cs="Times New Roman"/>
                <w:b/>
                <w:sz w:val="26"/>
                <w:szCs w:val="26"/>
              </w:rPr>
              <w:t>ями, що проєктуються</w:t>
            </w:r>
          </w:p>
        </w:tc>
        <w:tc>
          <w:tcPr>
            <w:tcW w:w="4691" w:type="dxa"/>
          </w:tcPr>
          <w:p w:rsidR="005E310B" w:rsidRPr="00023EF7" w:rsidRDefault="005E310B" w:rsidP="00F60B18">
            <w:pPr>
              <w:tabs>
                <w:tab w:val="left" w:pos="6480"/>
              </w:tabs>
              <w:spacing w:line="228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3E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Комунальне підприємство «Швидкісний трамвай», якому надається дозвіл </w:t>
            </w:r>
          </w:p>
        </w:tc>
        <w:tc>
          <w:tcPr>
            <w:tcW w:w="3402" w:type="dxa"/>
          </w:tcPr>
          <w:p w:rsidR="005E310B" w:rsidRDefault="005E310B" w:rsidP="00F60B18">
            <w:pPr>
              <w:tabs>
                <w:tab w:val="left" w:pos="6480"/>
              </w:tabs>
              <w:spacing w:line="19" w:lineRule="atLeast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вул. Серафимовича та Залі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ничників у Довгинцівському районі</w:t>
            </w:r>
          </w:p>
          <w:p w:rsidR="005E310B" w:rsidRPr="00FA7F87" w:rsidRDefault="005E310B" w:rsidP="00F60B18">
            <w:pPr>
              <w:tabs>
                <w:tab w:val="left" w:pos="6480"/>
              </w:tabs>
              <w:spacing w:line="19" w:lineRule="atLeast"/>
              <w:ind w:right="-108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E310B" w:rsidRPr="00FA7F87" w:rsidRDefault="005E310B" w:rsidP="00F60B18">
            <w:pPr>
              <w:tabs>
                <w:tab w:val="left" w:pos="369"/>
                <w:tab w:val="left" w:pos="6480"/>
              </w:tabs>
              <w:spacing w:line="19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5E310B" w:rsidRPr="005E310B" w:rsidRDefault="005E310B" w:rsidP="00F60B18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E31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0,2900, </w:t>
            </w:r>
          </w:p>
          <w:p w:rsidR="005E310B" w:rsidRPr="005E310B" w:rsidRDefault="005E310B" w:rsidP="00F60B18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E31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у тому числі: </w:t>
            </w:r>
          </w:p>
          <w:p w:rsidR="005E310B" w:rsidRPr="005E310B" w:rsidRDefault="005E310B" w:rsidP="00F60B18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5E310B" w:rsidRPr="005E310B" w:rsidRDefault="005E310B" w:rsidP="00F60B18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5E310B" w:rsidRPr="005E310B" w:rsidRDefault="005E310B" w:rsidP="00F60B18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5E310B" w:rsidRPr="005E310B" w:rsidRDefault="005E310B" w:rsidP="00F60B18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5E310B" w:rsidRPr="005E310B" w:rsidRDefault="005E310B" w:rsidP="00F60B18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5E310B" w:rsidRPr="005E310B" w:rsidRDefault="005E310B" w:rsidP="00F60B18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5E310B" w:rsidRPr="005E310B" w:rsidRDefault="005E310B" w:rsidP="00F60B18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E31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0,1450,</w:t>
            </w:r>
          </w:p>
          <w:p w:rsidR="005E310B" w:rsidRPr="005E310B" w:rsidRDefault="005E310B" w:rsidP="00F60B18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5E310B" w:rsidRDefault="005E310B" w:rsidP="00F60B18">
            <w:pPr>
              <w:tabs>
                <w:tab w:val="left" w:pos="6480"/>
              </w:tabs>
              <w:spacing w:line="228" w:lineRule="auto"/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31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0,1450</w:t>
            </w:r>
          </w:p>
        </w:tc>
      </w:tr>
    </w:tbl>
    <w:p w:rsidR="006861BE" w:rsidRDefault="006861BE" w:rsidP="003713D7">
      <w:pPr>
        <w:tabs>
          <w:tab w:val="left" w:pos="7088"/>
        </w:tabs>
        <w:spacing w:after="0" w:line="228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43407E" w:rsidRDefault="0043407E" w:rsidP="003713D7">
      <w:pPr>
        <w:tabs>
          <w:tab w:val="left" w:pos="7088"/>
        </w:tabs>
        <w:spacing w:after="0" w:line="228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43407E" w:rsidRPr="001331E1" w:rsidRDefault="0043407E" w:rsidP="003713D7">
      <w:pPr>
        <w:tabs>
          <w:tab w:val="left" w:pos="7088"/>
        </w:tabs>
        <w:spacing w:after="0" w:line="228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BA5811" w:rsidRPr="00391670" w:rsidRDefault="00E5639A" w:rsidP="003713D7">
      <w:pPr>
        <w:tabs>
          <w:tab w:val="left" w:pos="7088"/>
        </w:tabs>
        <w:spacing w:after="0" w:line="228" w:lineRule="auto"/>
        <w:ind w:firstLine="851"/>
        <w:rPr>
          <w:rFonts w:ascii="Times New Roman" w:eastAsia="Times New Roman" w:hAnsi="Times New Roman" w:cs="Times New Roman"/>
          <w:b/>
          <w:i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Керуюча справами виконкому</w:t>
      </w:r>
      <w:r w:rsidRPr="001331E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Тетяна Мала </w:t>
      </w:r>
    </w:p>
    <w:sectPr w:rsidR="00BA5811" w:rsidRPr="00391670" w:rsidSect="003713D7">
      <w:headerReference w:type="even" r:id="rId6"/>
      <w:headerReference w:type="default" r:id="rId7"/>
      <w:pgSz w:w="16838" w:h="11906" w:orient="landscape"/>
      <w:pgMar w:top="426" w:right="678" w:bottom="567" w:left="1134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E98" w:rsidRDefault="00803E98">
      <w:pPr>
        <w:spacing w:after="0" w:line="240" w:lineRule="auto"/>
      </w:pPr>
      <w:r>
        <w:separator/>
      </w:r>
    </w:p>
  </w:endnote>
  <w:endnote w:type="continuationSeparator" w:id="1">
    <w:p w:rsidR="00803E98" w:rsidRDefault="00803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E98" w:rsidRDefault="00803E98">
      <w:pPr>
        <w:spacing w:after="0" w:line="240" w:lineRule="auto"/>
      </w:pPr>
      <w:r>
        <w:separator/>
      </w:r>
    </w:p>
  </w:footnote>
  <w:footnote w:type="continuationSeparator" w:id="1">
    <w:p w:rsidR="00803E98" w:rsidRDefault="00803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FAA" w:rsidRPr="00437CF5" w:rsidRDefault="00D03FAA" w:rsidP="0021069B">
    <w:pPr>
      <w:pStyle w:val="a4"/>
      <w:tabs>
        <w:tab w:val="left" w:pos="12758"/>
      </w:tabs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247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03FAA" w:rsidRPr="0021069B" w:rsidRDefault="001976C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1069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03FAA" w:rsidRPr="0021069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069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E310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069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03FAA" w:rsidRPr="0021069B" w:rsidRDefault="00D03FAA" w:rsidP="0021069B">
    <w:pPr>
      <w:pStyle w:val="a4"/>
      <w:tabs>
        <w:tab w:val="left" w:pos="510"/>
        <w:tab w:val="left" w:pos="12191"/>
      </w:tabs>
      <w:ind w:firstLine="12191"/>
      <w:rPr>
        <w:rFonts w:ascii="Times New Roman" w:hAnsi="Times New Roman" w:cs="Times New Roman"/>
        <w:i/>
        <w:sz w:val="24"/>
        <w:szCs w:val="24"/>
      </w:rPr>
    </w:pPr>
    <w:r w:rsidRPr="0021069B">
      <w:rPr>
        <w:rFonts w:ascii="Times New Roman" w:hAnsi="Times New Roman" w:cs="Times New Roman"/>
        <w:i/>
        <w:sz w:val="24"/>
        <w:szCs w:val="24"/>
      </w:rPr>
      <w:t>Продовження додатка 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097B43"/>
    <w:rsid w:val="00001E87"/>
    <w:rsid w:val="00004C2A"/>
    <w:rsid w:val="0001602B"/>
    <w:rsid w:val="000275CB"/>
    <w:rsid w:val="00030BE4"/>
    <w:rsid w:val="00030E0E"/>
    <w:rsid w:val="000327FB"/>
    <w:rsid w:val="00032A9C"/>
    <w:rsid w:val="00032DFA"/>
    <w:rsid w:val="000348E1"/>
    <w:rsid w:val="0003589E"/>
    <w:rsid w:val="00046808"/>
    <w:rsid w:val="00056C96"/>
    <w:rsid w:val="00056D01"/>
    <w:rsid w:val="00057130"/>
    <w:rsid w:val="00057205"/>
    <w:rsid w:val="00062315"/>
    <w:rsid w:val="00062AF3"/>
    <w:rsid w:val="00075060"/>
    <w:rsid w:val="00075FF7"/>
    <w:rsid w:val="00080C52"/>
    <w:rsid w:val="00084DCC"/>
    <w:rsid w:val="00090FCA"/>
    <w:rsid w:val="0009158B"/>
    <w:rsid w:val="000946FD"/>
    <w:rsid w:val="00095ABD"/>
    <w:rsid w:val="00097B43"/>
    <w:rsid w:val="000A01C8"/>
    <w:rsid w:val="000B0080"/>
    <w:rsid w:val="000B3B4F"/>
    <w:rsid w:val="000B67C1"/>
    <w:rsid w:val="000C0907"/>
    <w:rsid w:val="000C1F04"/>
    <w:rsid w:val="000C209A"/>
    <w:rsid w:val="000C41B5"/>
    <w:rsid w:val="000C599A"/>
    <w:rsid w:val="000D1279"/>
    <w:rsid w:val="000D15B1"/>
    <w:rsid w:val="000D23BA"/>
    <w:rsid w:val="000D4B97"/>
    <w:rsid w:val="000E24DE"/>
    <w:rsid w:val="000E5822"/>
    <w:rsid w:val="000E7428"/>
    <w:rsid w:val="000E74FB"/>
    <w:rsid w:val="000F0C18"/>
    <w:rsid w:val="000F535E"/>
    <w:rsid w:val="0010508D"/>
    <w:rsid w:val="00105A0C"/>
    <w:rsid w:val="00105E1F"/>
    <w:rsid w:val="00113F06"/>
    <w:rsid w:val="001167FF"/>
    <w:rsid w:val="00122188"/>
    <w:rsid w:val="00124D4C"/>
    <w:rsid w:val="00125C23"/>
    <w:rsid w:val="00125FCF"/>
    <w:rsid w:val="0012765F"/>
    <w:rsid w:val="001331E1"/>
    <w:rsid w:val="0013665E"/>
    <w:rsid w:val="001435A9"/>
    <w:rsid w:val="00154410"/>
    <w:rsid w:val="00157AAD"/>
    <w:rsid w:val="00160056"/>
    <w:rsid w:val="001647C1"/>
    <w:rsid w:val="001652FF"/>
    <w:rsid w:val="00165406"/>
    <w:rsid w:val="00182A92"/>
    <w:rsid w:val="00183D0B"/>
    <w:rsid w:val="001976C5"/>
    <w:rsid w:val="00197EEF"/>
    <w:rsid w:val="001A1367"/>
    <w:rsid w:val="001A357A"/>
    <w:rsid w:val="001A3585"/>
    <w:rsid w:val="001A5488"/>
    <w:rsid w:val="001A6BA7"/>
    <w:rsid w:val="001A79BE"/>
    <w:rsid w:val="001B1DE5"/>
    <w:rsid w:val="001B4988"/>
    <w:rsid w:val="001B718D"/>
    <w:rsid w:val="001C34D9"/>
    <w:rsid w:val="001C4B4B"/>
    <w:rsid w:val="001C61AC"/>
    <w:rsid w:val="001D2A1A"/>
    <w:rsid w:val="001D564A"/>
    <w:rsid w:val="001D676D"/>
    <w:rsid w:val="001E1C1E"/>
    <w:rsid w:val="001E495B"/>
    <w:rsid w:val="001E7FC6"/>
    <w:rsid w:val="001F3961"/>
    <w:rsid w:val="001F5FB4"/>
    <w:rsid w:val="0020226D"/>
    <w:rsid w:val="0021069B"/>
    <w:rsid w:val="00215335"/>
    <w:rsid w:val="002155C8"/>
    <w:rsid w:val="00225752"/>
    <w:rsid w:val="00231E0C"/>
    <w:rsid w:val="00242B51"/>
    <w:rsid w:val="00244D43"/>
    <w:rsid w:val="00245EA7"/>
    <w:rsid w:val="002466D5"/>
    <w:rsid w:val="00246EA5"/>
    <w:rsid w:val="00253D47"/>
    <w:rsid w:val="002566E1"/>
    <w:rsid w:val="002610FE"/>
    <w:rsid w:val="0026621E"/>
    <w:rsid w:val="00285551"/>
    <w:rsid w:val="00293C65"/>
    <w:rsid w:val="00295D03"/>
    <w:rsid w:val="002A390C"/>
    <w:rsid w:val="002A69A6"/>
    <w:rsid w:val="002A7BFE"/>
    <w:rsid w:val="002B5B40"/>
    <w:rsid w:val="002C0F6B"/>
    <w:rsid w:val="002C2A70"/>
    <w:rsid w:val="002C57EF"/>
    <w:rsid w:val="002C5D1F"/>
    <w:rsid w:val="002C6FC7"/>
    <w:rsid w:val="002D2A8F"/>
    <w:rsid w:val="002D5100"/>
    <w:rsid w:val="002E285B"/>
    <w:rsid w:val="002E4FB5"/>
    <w:rsid w:val="002F1057"/>
    <w:rsid w:val="002F1E24"/>
    <w:rsid w:val="002F21DB"/>
    <w:rsid w:val="002F6900"/>
    <w:rsid w:val="003000BF"/>
    <w:rsid w:val="00302A97"/>
    <w:rsid w:val="0030411E"/>
    <w:rsid w:val="00306EE6"/>
    <w:rsid w:val="0031333B"/>
    <w:rsid w:val="00321670"/>
    <w:rsid w:val="00323313"/>
    <w:rsid w:val="003239B8"/>
    <w:rsid w:val="00332C81"/>
    <w:rsid w:val="003376BF"/>
    <w:rsid w:val="003441DF"/>
    <w:rsid w:val="003442DA"/>
    <w:rsid w:val="00345615"/>
    <w:rsid w:val="00360574"/>
    <w:rsid w:val="00362997"/>
    <w:rsid w:val="003713D7"/>
    <w:rsid w:val="00374660"/>
    <w:rsid w:val="00375025"/>
    <w:rsid w:val="00375395"/>
    <w:rsid w:val="00375BF6"/>
    <w:rsid w:val="00380175"/>
    <w:rsid w:val="00382C5F"/>
    <w:rsid w:val="00385782"/>
    <w:rsid w:val="00385CEF"/>
    <w:rsid w:val="00386746"/>
    <w:rsid w:val="00386CE4"/>
    <w:rsid w:val="00387FE5"/>
    <w:rsid w:val="00390AC9"/>
    <w:rsid w:val="00391670"/>
    <w:rsid w:val="00392E19"/>
    <w:rsid w:val="0039454A"/>
    <w:rsid w:val="003A16BC"/>
    <w:rsid w:val="003A4037"/>
    <w:rsid w:val="003A4BED"/>
    <w:rsid w:val="003A7203"/>
    <w:rsid w:val="003B0EA3"/>
    <w:rsid w:val="003B3301"/>
    <w:rsid w:val="003B48EB"/>
    <w:rsid w:val="003B574C"/>
    <w:rsid w:val="003B700D"/>
    <w:rsid w:val="003B7D6D"/>
    <w:rsid w:val="003B7E78"/>
    <w:rsid w:val="003C26AB"/>
    <w:rsid w:val="003C3A57"/>
    <w:rsid w:val="003C7148"/>
    <w:rsid w:val="003D1350"/>
    <w:rsid w:val="003D2A2B"/>
    <w:rsid w:val="003D3A04"/>
    <w:rsid w:val="003E2804"/>
    <w:rsid w:val="003E3603"/>
    <w:rsid w:val="003E6248"/>
    <w:rsid w:val="003E75C4"/>
    <w:rsid w:val="003F2096"/>
    <w:rsid w:val="003F44B3"/>
    <w:rsid w:val="003F723B"/>
    <w:rsid w:val="00403DFC"/>
    <w:rsid w:val="004040CA"/>
    <w:rsid w:val="00416634"/>
    <w:rsid w:val="00421DC8"/>
    <w:rsid w:val="004240B5"/>
    <w:rsid w:val="0043407E"/>
    <w:rsid w:val="00435DAE"/>
    <w:rsid w:val="00436121"/>
    <w:rsid w:val="00437CF5"/>
    <w:rsid w:val="00442195"/>
    <w:rsid w:val="00442825"/>
    <w:rsid w:val="00446F33"/>
    <w:rsid w:val="004546CA"/>
    <w:rsid w:val="0045716C"/>
    <w:rsid w:val="00460DBD"/>
    <w:rsid w:val="00460FC6"/>
    <w:rsid w:val="00462FBE"/>
    <w:rsid w:val="004664E0"/>
    <w:rsid w:val="00470B2F"/>
    <w:rsid w:val="00474CB3"/>
    <w:rsid w:val="004760FF"/>
    <w:rsid w:val="00477EEE"/>
    <w:rsid w:val="00480BD4"/>
    <w:rsid w:val="00483644"/>
    <w:rsid w:val="004844FE"/>
    <w:rsid w:val="004914E2"/>
    <w:rsid w:val="00493DEE"/>
    <w:rsid w:val="0049409E"/>
    <w:rsid w:val="004A0854"/>
    <w:rsid w:val="004B3518"/>
    <w:rsid w:val="004B4EFC"/>
    <w:rsid w:val="004C112A"/>
    <w:rsid w:val="004C1313"/>
    <w:rsid w:val="004C5FCA"/>
    <w:rsid w:val="004C7E85"/>
    <w:rsid w:val="004D6ED5"/>
    <w:rsid w:val="004E2AF7"/>
    <w:rsid w:val="004E6247"/>
    <w:rsid w:val="004E6C7C"/>
    <w:rsid w:val="004F1C46"/>
    <w:rsid w:val="004F5F21"/>
    <w:rsid w:val="00505264"/>
    <w:rsid w:val="005078AE"/>
    <w:rsid w:val="005140C7"/>
    <w:rsid w:val="00514ABC"/>
    <w:rsid w:val="00537BF8"/>
    <w:rsid w:val="0054546B"/>
    <w:rsid w:val="00545473"/>
    <w:rsid w:val="005460A6"/>
    <w:rsid w:val="00547A0E"/>
    <w:rsid w:val="00550519"/>
    <w:rsid w:val="005514F6"/>
    <w:rsid w:val="00554905"/>
    <w:rsid w:val="00555114"/>
    <w:rsid w:val="00556D53"/>
    <w:rsid w:val="005724FC"/>
    <w:rsid w:val="005732E7"/>
    <w:rsid w:val="00580820"/>
    <w:rsid w:val="0058389F"/>
    <w:rsid w:val="00583E4F"/>
    <w:rsid w:val="00586CF7"/>
    <w:rsid w:val="005909DB"/>
    <w:rsid w:val="0059525D"/>
    <w:rsid w:val="005970F2"/>
    <w:rsid w:val="005A14B2"/>
    <w:rsid w:val="005A1A2A"/>
    <w:rsid w:val="005A6254"/>
    <w:rsid w:val="005A6732"/>
    <w:rsid w:val="005B0C97"/>
    <w:rsid w:val="005B4A8B"/>
    <w:rsid w:val="005B6F10"/>
    <w:rsid w:val="005B7238"/>
    <w:rsid w:val="005C4737"/>
    <w:rsid w:val="005C512B"/>
    <w:rsid w:val="005D1DC0"/>
    <w:rsid w:val="005D2400"/>
    <w:rsid w:val="005D4D22"/>
    <w:rsid w:val="005D7CE7"/>
    <w:rsid w:val="005E29F7"/>
    <w:rsid w:val="005E310B"/>
    <w:rsid w:val="005E39DE"/>
    <w:rsid w:val="005F1056"/>
    <w:rsid w:val="005F4F29"/>
    <w:rsid w:val="005F713C"/>
    <w:rsid w:val="00601A13"/>
    <w:rsid w:val="00602231"/>
    <w:rsid w:val="00602F0E"/>
    <w:rsid w:val="006057C3"/>
    <w:rsid w:val="00611F4D"/>
    <w:rsid w:val="00612AED"/>
    <w:rsid w:val="00612FBE"/>
    <w:rsid w:val="006158B1"/>
    <w:rsid w:val="006217F3"/>
    <w:rsid w:val="00622AA8"/>
    <w:rsid w:val="00630015"/>
    <w:rsid w:val="006306D2"/>
    <w:rsid w:val="00637049"/>
    <w:rsid w:val="00637ABA"/>
    <w:rsid w:val="00640873"/>
    <w:rsid w:val="006416A9"/>
    <w:rsid w:val="00664584"/>
    <w:rsid w:val="00670098"/>
    <w:rsid w:val="00671F1F"/>
    <w:rsid w:val="006736F8"/>
    <w:rsid w:val="006753E2"/>
    <w:rsid w:val="0067593F"/>
    <w:rsid w:val="0068124C"/>
    <w:rsid w:val="00684CA3"/>
    <w:rsid w:val="006861BE"/>
    <w:rsid w:val="00686347"/>
    <w:rsid w:val="00690766"/>
    <w:rsid w:val="006A34E9"/>
    <w:rsid w:val="006B190B"/>
    <w:rsid w:val="006B48B6"/>
    <w:rsid w:val="006C3F95"/>
    <w:rsid w:val="006C4990"/>
    <w:rsid w:val="006D320A"/>
    <w:rsid w:val="006E19F4"/>
    <w:rsid w:val="006E1F56"/>
    <w:rsid w:val="006E6099"/>
    <w:rsid w:val="006E6D94"/>
    <w:rsid w:val="006F316D"/>
    <w:rsid w:val="006F3173"/>
    <w:rsid w:val="006F54F9"/>
    <w:rsid w:val="006F61F7"/>
    <w:rsid w:val="006F6471"/>
    <w:rsid w:val="0070242C"/>
    <w:rsid w:val="00703C52"/>
    <w:rsid w:val="00704E39"/>
    <w:rsid w:val="007058C6"/>
    <w:rsid w:val="0070682D"/>
    <w:rsid w:val="007074D9"/>
    <w:rsid w:val="00713C69"/>
    <w:rsid w:val="007207AF"/>
    <w:rsid w:val="00727D08"/>
    <w:rsid w:val="00730DE8"/>
    <w:rsid w:val="00735316"/>
    <w:rsid w:val="007354A9"/>
    <w:rsid w:val="007420BF"/>
    <w:rsid w:val="007437FB"/>
    <w:rsid w:val="007472AA"/>
    <w:rsid w:val="00751333"/>
    <w:rsid w:val="00753D73"/>
    <w:rsid w:val="007541D4"/>
    <w:rsid w:val="0075648D"/>
    <w:rsid w:val="00756909"/>
    <w:rsid w:val="00761475"/>
    <w:rsid w:val="00764F8D"/>
    <w:rsid w:val="007659F7"/>
    <w:rsid w:val="00766F4C"/>
    <w:rsid w:val="00772326"/>
    <w:rsid w:val="0077330E"/>
    <w:rsid w:val="007737CD"/>
    <w:rsid w:val="0077651C"/>
    <w:rsid w:val="00777F43"/>
    <w:rsid w:val="00783AB1"/>
    <w:rsid w:val="00784E6A"/>
    <w:rsid w:val="00787976"/>
    <w:rsid w:val="007969A6"/>
    <w:rsid w:val="007B0661"/>
    <w:rsid w:val="007B1512"/>
    <w:rsid w:val="007B1680"/>
    <w:rsid w:val="007B6ED7"/>
    <w:rsid w:val="007C22C6"/>
    <w:rsid w:val="007C536F"/>
    <w:rsid w:val="007C6376"/>
    <w:rsid w:val="007D0098"/>
    <w:rsid w:val="007D07A9"/>
    <w:rsid w:val="007D4269"/>
    <w:rsid w:val="007D56EF"/>
    <w:rsid w:val="007E4BCA"/>
    <w:rsid w:val="007E4C9C"/>
    <w:rsid w:val="007E61F1"/>
    <w:rsid w:val="007E6D52"/>
    <w:rsid w:val="007E7D02"/>
    <w:rsid w:val="007F5646"/>
    <w:rsid w:val="007F7445"/>
    <w:rsid w:val="00801EF5"/>
    <w:rsid w:val="0080376C"/>
    <w:rsid w:val="00803E98"/>
    <w:rsid w:val="00804175"/>
    <w:rsid w:val="0080516E"/>
    <w:rsid w:val="008107B9"/>
    <w:rsid w:val="0081661B"/>
    <w:rsid w:val="0082033A"/>
    <w:rsid w:val="0083087F"/>
    <w:rsid w:val="008336BD"/>
    <w:rsid w:val="00833A80"/>
    <w:rsid w:val="008344C0"/>
    <w:rsid w:val="00842EDF"/>
    <w:rsid w:val="008436D1"/>
    <w:rsid w:val="00850175"/>
    <w:rsid w:val="008538D3"/>
    <w:rsid w:val="00854490"/>
    <w:rsid w:val="00855521"/>
    <w:rsid w:val="00855FF8"/>
    <w:rsid w:val="00861002"/>
    <w:rsid w:val="0086190E"/>
    <w:rsid w:val="00863E7A"/>
    <w:rsid w:val="008711FD"/>
    <w:rsid w:val="0087352A"/>
    <w:rsid w:val="008772EB"/>
    <w:rsid w:val="00883CF4"/>
    <w:rsid w:val="00891244"/>
    <w:rsid w:val="00891CCD"/>
    <w:rsid w:val="00892008"/>
    <w:rsid w:val="00897C37"/>
    <w:rsid w:val="008A1B7F"/>
    <w:rsid w:val="008A2906"/>
    <w:rsid w:val="008B5103"/>
    <w:rsid w:val="008B6460"/>
    <w:rsid w:val="008C0161"/>
    <w:rsid w:val="008C1F65"/>
    <w:rsid w:val="008C3B55"/>
    <w:rsid w:val="008D223D"/>
    <w:rsid w:val="008D498C"/>
    <w:rsid w:val="008D6137"/>
    <w:rsid w:val="008E183C"/>
    <w:rsid w:val="008F7103"/>
    <w:rsid w:val="008F7FDC"/>
    <w:rsid w:val="00902754"/>
    <w:rsid w:val="00906283"/>
    <w:rsid w:val="00910FE7"/>
    <w:rsid w:val="00912A54"/>
    <w:rsid w:val="00914057"/>
    <w:rsid w:val="009144A2"/>
    <w:rsid w:val="0091545D"/>
    <w:rsid w:val="00920AD0"/>
    <w:rsid w:val="00923A0A"/>
    <w:rsid w:val="00923D06"/>
    <w:rsid w:val="00924386"/>
    <w:rsid w:val="009358F1"/>
    <w:rsid w:val="00942444"/>
    <w:rsid w:val="0094251B"/>
    <w:rsid w:val="00946A8A"/>
    <w:rsid w:val="009538BC"/>
    <w:rsid w:val="00963A57"/>
    <w:rsid w:val="00965B81"/>
    <w:rsid w:val="009774F3"/>
    <w:rsid w:val="00980B32"/>
    <w:rsid w:val="00984A96"/>
    <w:rsid w:val="00985F37"/>
    <w:rsid w:val="009940A3"/>
    <w:rsid w:val="00994F86"/>
    <w:rsid w:val="009A0359"/>
    <w:rsid w:val="009A2688"/>
    <w:rsid w:val="009A4830"/>
    <w:rsid w:val="009B0628"/>
    <w:rsid w:val="009B1F89"/>
    <w:rsid w:val="009B27F1"/>
    <w:rsid w:val="009C1CE0"/>
    <w:rsid w:val="009C240C"/>
    <w:rsid w:val="009C4918"/>
    <w:rsid w:val="009C7AA8"/>
    <w:rsid w:val="009D2AA6"/>
    <w:rsid w:val="009D6F0F"/>
    <w:rsid w:val="009E2E09"/>
    <w:rsid w:val="009E6437"/>
    <w:rsid w:val="009F3663"/>
    <w:rsid w:val="009F5202"/>
    <w:rsid w:val="00A04ADB"/>
    <w:rsid w:val="00A0583B"/>
    <w:rsid w:val="00A05869"/>
    <w:rsid w:val="00A074F9"/>
    <w:rsid w:val="00A13A13"/>
    <w:rsid w:val="00A143EC"/>
    <w:rsid w:val="00A213C1"/>
    <w:rsid w:val="00A23356"/>
    <w:rsid w:val="00A2504A"/>
    <w:rsid w:val="00A251CA"/>
    <w:rsid w:val="00A25A7C"/>
    <w:rsid w:val="00A30B96"/>
    <w:rsid w:val="00A31A71"/>
    <w:rsid w:val="00A34894"/>
    <w:rsid w:val="00A36939"/>
    <w:rsid w:val="00A5140F"/>
    <w:rsid w:val="00A521A4"/>
    <w:rsid w:val="00A52F2C"/>
    <w:rsid w:val="00A54ADF"/>
    <w:rsid w:val="00A612F3"/>
    <w:rsid w:val="00A61829"/>
    <w:rsid w:val="00A635C8"/>
    <w:rsid w:val="00A64670"/>
    <w:rsid w:val="00A726CA"/>
    <w:rsid w:val="00A73117"/>
    <w:rsid w:val="00A82179"/>
    <w:rsid w:val="00A83D11"/>
    <w:rsid w:val="00A86478"/>
    <w:rsid w:val="00A86603"/>
    <w:rsid w:val="00A931A7"/>
    <w:rsid w:val="00A93741"/>
    <w:rsid w:val="00AA1BAC"/>
    <w:rsid w:val="00AA3749"/>
    <w:rsid w:val="00AA37B2"/>
    <w:rsid w:val="00AA3FBE"/>
    <w:rsid w:val="00AB0480"/>
    <w:rsid w:val="00AB1593"/>
    <w:rsid w:val="00AB1865"/>
    <w:rsid w:val="00AB4CC7"/>
    <w:rsid w:val="00AC0384"/>
    <w:rsid w:val="00AC1E63"/>
    <w:rsid w:val="00AC3AA5"/>
    <w:rsid w:val="00AC6306"/>
    <w:rsid w:val="00AC73B5"/>
    <w:rsid w:val="00AD2892"/>
    <w:rsid w:val="00AD46B8"/>
    <w:rsid w:val="00AE6A00"/>
    <w:rsid w:val="00AF00BB"/>
    <w:rsid w:val="00AF0130"/>
    <w:rsid w:val="00AF2BE7"/>
    <w:rsid w:val="00AF4F00"/>
    <w:rsid w:val="00AF5D9A"/>
    <w:rsid w:val="00AF6BFE"/>
    <w:rsid w:val="00AF74E4"/>
    <w:rsid w:val="00B000C4"/>
    <w:rsid w:val="00B01800"/>
    <w:rsid w:val="00B01F35"/>
    <w:rsid w:val="00B03D11"/>
    <w:rsid w:val="00B04F04"/>
    <w:rsid w:val="00B067A9"/>
    <w:rsid w:val="00B12D6B"/>
    <w:rsid w:val="00B168A8"/>
    <w:rsid w:val="00B16D48"/>
    <w:rsid w:val="00B17B19"/>
    <w:rsid w:val="00B238A4"/>
    <w:rsid w:val="00B23DF7"/>
    <w:rsid w:val="00B23FD9"/>
    <w:rsid w:val="00B2514A"/>
    <w:rsid w:val="00B267EF"/>
    <w:rsid w:val="00B318C9"/>
    <w:rsid w:val="00B33518"/>
    <w:rsid w:val="00B3737B"/>
    <w:rsid w:val="00B41A7E"/>
    <w:rsid w:val="00B45C30"/>
    <w:rsid w:val="00B47A9A"/>
    <w:rsid w:val="00B52A35"/>
    <w:rsid w:val="00B607DE"/>
    <w:rsid w:val="00B62C64"/>
    <w:rsid w:val="00B62E78"/>
    <w:rsid w:val="00B7689B"/>
    <w:rsid w:val="00B80F24"/>
    <w:rsid w:val="00B835B2"/>
    <w:rsid w:val="00B83B5A"/>
    <w:rsid w:val="00B876B0"/>
    <w:rsid w:val="00B91AAD"/>
    <w:rsid w:val="00B95416"/>
    <w:rsid w:val="00BA35FE"/>
    <w:rsid w:val="00BA5811"/>
    <w:rsid w:val="00BB213D"/>
    <w:rsid w:val="00BB650C"/>
    <w:rsid w:val="00BD1F06"/>
    <w:rsid w:val="00BD2408"/>
    <w:rsid w:val="00BD6B99"/>
    <w:rsid w:val="00BE28CB"/>
    <w:rsid w:val="00BE6733"/>
    <w:rsid w:val="00BE7163"/>
    <w:rsid w:val="00BF39BB"/>
    <w:rsid w:val="00BF39D7"/>
    <w:rsid w:val="00BF4EDC"/>
    <w:rsid w:val="00C03E6C"/>
    <w:rsid w:val="00C055FF"/>
    <w:rsid w:val="00C05FE9"/>
    <w:rsid w:val="00C11332"/>
    <w:rsid w:val="00C11BB7"/>
    <w:rsid w:val="00C248E1"/>
    <w:rsid w:val="00C254B2"/>
    <w:rsid w:val="00C25D5A"/>
    <w:rsid w:val="00C26BB0"/>
    <w:rsid w:val="00C27586"/>
    <w:rsid w:val="00C351A1"/>
    <w:rsid w:val="00C352C6"/>
    <w:rsid w:val="00C4100F"/>
    <w:rsid w:val="00C410F4"/>
    <w:rsid w:val="00C424DC"/>
    <w:rsid w:val="00C429BE"/>
    <w:rsid w:val="00C46B41"/>
    <w:rsid w:val="00C477E6"/>
    <w:rsid w:val="00C543DA"/>
    <w:rsid w:val="00C55113"/>
    <w:rsid w:val="00C55B96"/>
    <w:rsid w:val="00C56056"/>
    <w:rsid w:val="00C624CA"/>
    <w:rsid w:val="00C7000D"/>
    <w:rsid w:val="00C70D11"/>
    <w:rsid w:val="00C70E66"/>
    <w:rsid w:val="00C71479"/>
    <w:rsid w:val="00C765F0"/>
    <w:rsid w:val="00C930F5"/>
    <w:rsid w:val="00C93AD5"/>
    <w:rsid w:val="00C95123"/>
    <w:rsid w:val="00CA0114"/>
    <w:rsid w:val="00CA04BE"/>
    <w:rsid w:val="00CA13A8"/>
    <w:rsid w:val="00CA17CB"/>
    <w:rsid w:val="00CA1AC6"/>
    <w:rsid w:val="00CA2996"/>
    <w:rsid w:val="00CA3F85"/>
    <w:rsid w:val="00CA6E6A"/>
    <w:rsid w:val="00CA7005"/>
    <w:rsid w:val="00CB5600"/>
    <w:rsid w:val="00CC2CDD"/>
    <w:rsid w:val="00CC3EF3"/>
    <w:rsid w:val="00CC6F57"/>
    <w:rsid w:val="00CD3415"/>
    <w:rsid w:val="00CE54A3"/>
    <w:rsid w:val="00CF3CA4"/>
    <w:rsid w:val="00CF6422"/>
    <w:rsid w:val="00D03FAA"/>
    <w:rsid w:val="00D05FFF"/>
    <w:rsid w:val="00D06567"/>
    <w:rsid w:val="00D13A4F"/>
    <w:rsid w:val="00D15CAB"/>
    <w:rsid w:val="00D1683E"/>
    <w:rsid w:val="00D20B45"/>
    <w:rsid w:val="00D23727"/>
    <w:rsid w:val="00D3146A"/>
    <w:rsid w:val="00D3237A"/>
    <w:rsid w:val="00D32A06"/>
    <w:rsid w:val="00D3332C"/>
    <w:rsid w:val="00D35B6B"/>
    <w:rsid w:val="00D43465"/>
    <w:rsid w:val="00D43723"/>
    <w:rsid w:val="00D44286"/>
    <w:rsid w:val="00D47D12"/>
    <w:rsid w:val="00D5347B"/>
    <w:rsid w:val="00D55CFD"/>
    <w:rsid w:val="00D657D3"/>
    <w:rsid w:val="00D66E92"/>
    <w:rsid w:val="00D701C2"/>
    <w:rsid w:val="00D70456"/>
    <w:rsid w:val="00D704B9"/>
    <w:rsid w:val="00D71E29"/>
    <w:rsid w:val="00D73C02"/>
    <w:rsid w:val="00D73F7B"/>
    <w:rsid w:val="00D826AD"/>
    <w:rsid w:val="00D84B5C"/>
    <w:rsid w:val="00D93220"/>
    <w:rsid w:val="00D978B3"/>
    <w:rsid w:val="00DA2EE2"/>
    <w:rsid w:val="00DA324F"/>
    <w:rsid w:val="00DA40FF"/>
    <w:rsid w:val="00DB3276"/>
    <w:rsid w:val="00DB557D"/>
    <w:rsid w:val="00DB5C12"/>
    <w:rsid w:val="00DC2355"/>
    <w:rsid w:val="00DC23F0"/>
    <w:rsid w:val="00DD07AC"/>
    <w:rsid w:val="00DD09A0"/>
    <w:rsid w:val="00DD5C7B"/>
    <w:rsid w:val="00DD6B44"/>
    <w:rsid w:val="00DF454E"/>
    <w:rsid w:val="00DF5A8B"/>
    <w:rsid w:val="00E03FD2"/>
    <w:rsid w:val="00E04B32"/>
    <w:rsid w:val="00E05366"/>
    <w:rsid w:val="00E05BCB"/>
    <w:rsid w:val="00E07A32"/>
    <w:rsid w:val="00E07C78"/>
    <w:rsid w:val="00E124DC"/>
    <w:rsid w:val="00E152D3"/>
    <w:rsid w:val="00E15E8B"/>
    <w:rsid w:val="00E17402"/>
    <w:rsid w:val="00E20A0C"/>
    <w:rsid w:val="00E25833"/>
    <w:rsid w:val="00E33556"/>
    <w:rsid w:val="00E348AA"/>
    <w:rsid w:val="00E35EB4"/>
    <w:rsid w:val="00E43FD6"/>
    <w:rsid w:val="00E4412E"/>
    <w:rsid w:val="00E4458A"/>
    <w:rsid w:val="00E467D8"/>
    <w:rsid w:val="00E5422B"/>
    <w:rsid w:val="00E5458E"/>
    <w:rsid w:val="00E559DC"/>
    <w:rsid w:val="00E5639A"/>
    <w:rsid w:val="00E60558"/>
    <w:rsid w:val="00E619D3"/>
    <w:rsid w:val="00E64069"/>
    <w:rsid w:val="00E744D2"/>
    <w:rsid w:val="00E76424"/>
    <w:rsid w:val="00E76725"/>
    <w:rsid w:val="00E844C9"/>
    <w:rsid w:val="00E86EA4"/>
    <w:rsid w:val="00E9069D"/>
    <w:rsid w:val="00E909E2"/>
    <w:rsid w:val="00E92701"/>
    <w:rsid w:val="00E92805"/>
    <w:rsid w:val="00E9325B"/>
    <w:rsid w:val="00E94073"/>
    <w:rsid w:val="00E94D59"/>
    <w:rsid w:val="00E955B8"/>
    <w:rsid w:val="00EB2B90"/>
    <w:rsid w:val="00EB6B82"/>
    <w:rsid w:val="00EC279A"/>
    <w:rsid w:val="00EC3C51"/>
    <w:rsid w:val="00ED233B"/>
    <w:rsid w:val="00ED48CE"/>
    <w:rsid w:val="00EE3B6B"/>
    <w:rsid w:val="00EE6733"/>
    <w:rsid w:val="00EF2129"/>
    <w:rsid w:val="00EF38F5"/>
    <w:rsid w:val="00EF5DAB"/>
    <w:rsid w:val="00F01A38"/>
    <w:rsid w:val="00F043C1"/>
    <w:rsid w:val="00F04F0B"/>
    <w:rsid w:val="00F04F7C"/>
    <w:rsid w:val="00F05E0E"/>
    <w:rsid w:val="00F12A14"/>
    <w:rsid w:val="00F232BC"/>
    <w:rsid w:val="00F26256"/>
    <w:rsid w:val="00F3147D"/>
    <w:rsid w:val="00F370CC"/>
    <w:rsid w:val="00F42371"/>
    <w:rsid w:val="00F46F50"/>
    <w:rsid w:val="00F4752A"/>
    <w:rsid w:val="00F50AEE"/>
    <w:rsid w:val="00F53794"/>
    <w:rsid w:val="00F56509"/>
    <w:rsid w:val="00F64BE4"/>
    <w:rsid w:val="00F65C82"/>
    <w:rsid w:val="00F65C94"/>
    <w:rsid w:val="00F71D75"/>
    <w:rsid w:val="00F73785"/>
    <w:rsid w:val="00F751C2"/>
    <w:rsid w:val="00F77896"/>
    <w:rsid w:val="00F80102"/>
    <w:rsid w:val="00F82CA7"/>
    <w:rsid w:val="00F96AC1"/>
    <w:rsid w:val="00F96EA0"/>
    <w:rsid w:val="00F97582"/>
    <w:rsid w:val="00FA2456"/>
    <w:rsid w:val="00FA6CFE"/>
    <w:rsid w:val="00FA7260"/>
    <w:rsid w:val="00FA7CB1"/>
    <w:rsid w:val="00FB6DEA"/>
    <w:rsid w:val="00FB77C7"/>
    <w:rsid w:val="00FC6837"/>
    <w:rsid w:val="00FC712C"/>
    <w:rsid w:val="00FD374A"/>
    <w:rsid w:val="00FD673F"/>
    <w:rsid w:val="00FE7080"/>
    <w:rsid w:val="00FF05B1"/>
    <w:rsid w:val="00FF3F1C"/>
    <w:rsid w:val="00FF46BF"/>
    <w:rsid w:val="00FF67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7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A17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7CB"/>
  </w:style>
  <w:style w:type="paragraph" w:styleId="a6">
    <w:name w:val="footer"/>
    <w:basedOn w:val="a"/>
    <w:link w:val="a7"/>
    <w:uiPriority w:val="99"/>
    <w:unhideWhenUsed/>
    <w:rsid w:val="00470B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B2F"/>
  </w:style>
  <w:style w:type="paragraph" w:styleId="a8">
    <w:name w:val="Balloon Text"/>
    <w:basedOn w:val="a"/>
    <w:link w:val="a9"/>
    <w:uiPriority w:val="99"/>
    <w:semiHidden/>
    <w:unhideWhenUsed/>
    <w:rsid w:val="00390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AC9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rsid w:val="00F0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F05E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17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7CB"/>
  </w:style>
  <w:style w:type="paragraph" w:styleId="a6">
    <w:name w:val="footer"/>
    <w:basedOn w:val="a"/>
    <w:link w:val="a7"/>
    <w:uiPriority w:val="99"/>
    <w:unhideWhenUsed/>
    <w:rsid w:val="00470B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B2F"/>
  </w:style>
  <w:style w:type="paragraph" w:styleId="a8">
    <w:name w:val="Balloon Text"/>
    <w:basedOn w:val="a"/>
    <w:link w:val="a9"/>
    <w:uiPriority w:val="99"/>
    <w:semiHidden/>
    <w:unhideWhenUsed/>
    <w:rsid w:val="00390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A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0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3981</TotalTime>
  <Pages>2</Pages>
  <Words>2199</Words>
  <Characters>1254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archit540_1</cp:lastModifiedBy>
  <cp:revision>331</cp:revision>
  <cp:lastPrinted>2021-04-14T05:51:00Z</cp:lastPrinted>
  <dcterms:created xsi:type="dcterms:W3CDTF">2018-07-16T13:58:00Z</dcterms:created>
  <dcterms:modified xsi:type="dcterms:W3CDTF">2021-08-05T07:47:00Z</dcterms:modified>
</cp:coreProperties>
</file>