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672680">
        <w:rPr>
          <w:szCs w:val="28"/>
        </w:rPr>
        <w:t>16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925F6D">
        <w:rPr>
          <w:szCs w:val="28"/>
        </w:rPr>
        <w:t>1</w:t>
      </w:r>
      <w:r w:rsidR="00672680">
        <w:rPr>
          <w:szCs w:val="28"/>
        </w:rPr>
        <w:t>9</w:t>
      </w:r>
      <w:r w:rsidR="00787F46">
        <w:rPr>
          <w:szCs w:val="28"/>
        </w:rPr>
        <w:t xml:space="preserve"> </w:t>
      </w:r>
      <w:r w:rsidR="00672680">
        <w:rPr>
          <w:szCs w:val="28"/>
        </w:rPr>
        <w:t>грудня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3B2A1F" w:rsidRPr="00A873A3" w:rsidRDefault="00425145" w:rsidP="00210071">
      <w:pPr>
        <w:jc w:val="center"/>
        <w:rPr>
          <w:color w:val="FF0000"/>
          <w:szCs w:val="28"/>
        </w:rPr>
      </w:pPr>
      <w:r w:rsidRPr="00A873A3">
        <w:rPr>
          <w:color w:val="FF0000"/>
          <w:szCs w:val="28"/>
        </w:rPr>
        <w:t xml:space="preserve">                                                 </w:t>
      </w:r>
      <w:r w:rsidR="00B75E8F" w:rsidRPr="00A873A3">
        <w:rPr>
          <w:color w:val="FF0000"/>
          <w:szCs w:val="28"/>
        </w:rPr>
        <w:t xml:space="preserve">                                   </w:t>
      </w:r>
    </w:p>
    <w:p w:rsidR="00D51B96" w:rsidRPr="00EF736A" w:rsidRDefault="00D51B96" w:rsidP="00D51B96">
      <w:pPr>
        <w:spacing w:line="276" w:lineRule="auto"/>
        <w:ind w:left="1418" w:hanging="1418"/>
        <w:rPr>
          <w:szCs w:val="28"/>
        </w:rPr>
      </w:pPr>
      <w:r w:rsidRPr="00EF736A">
        <w:rPr>
          <w:b/>
          <w:szCs w:val="28"/>
        </w:rPr>
        <w:t>Головуючий</w:t>
      </w:r>
      <w:r w:rsidR="001A057D" w:rsidRPr="00EF736A">
        <w:rPr>
          <w:b/>
          <w:szCs w:val="28"/>
        </w:rPr>
        <w:t>:</w:t>
      </w:r>
      <w:r w:rsidR="00537E7F" w:rsidRPr="00EF736A">
        <w:rPr>
          <w:szCs w:val="28"/>
        </w:rPr>
        <w:t xml:space="preserve"> </w:t>
      </w:r>
      <w:proofErr w:type="spellStart"/>
      <w:r w:rsidR="001A6959" w:rsidRPr="00EF736A">
        <w:rPr>
          <w:szCs w:val="28"/>
        </w:rPr>
        <w:t>Шаповалова</w:t>
      </w:r>
      <w:proofErr w:type="spellEnd"/>
      <w:r w:rsidR="001A6959" w:rsidRPr="00EF736A">
        <w:rPr>
          <w:szCs w:val="28"/>
        </w:rPr>
        <w:t xml:space="preserve"> К.Г.</w:t>
      </w:r>
      <w:r w:rsidR="00537E7F" w:rsidRPr="00EF736A">
        <w:rPr>
          <w:szCs w:val="28"/>
          <w:lang w:val="ru-RU"/>
        </w:rPr>
        <w:t>,</w:t>
      </w:r>
      <w:r w:rsidR="001A057D" w:rsidRPr="00EF736A">
        <w:rPr>
          <w:szCs w:val="28"/>
        </w:rPr>
        <w:t xml:space="preserve"> </w:t>
      </w:r>
      <w:proofErr w:type="spellStart"/>
      <w:r w:rsidR="00940A25" w:rsidRPr="00EF736A">
        <w:rPr>
          <w:szCs w:val="28"/>
        </w:rPr>
        <w:t>голов</w:t>
      </w:r>
      <w:proofErr w:type="spellEnd"/>
      <w:r w:rsidR="001A6959" w:rsidRPr="00EF736A">
        <w:rPr>
          <w:szCs w:val="28"/>
          <w:lang w:val="ru-RU"/>
        </w:rPr>
        <w:t>а</w:t>
      </w:r>
      <w:r w:rsidRPr="00EF736A">
        <w:rPr>
          <w:szCs w:val="28"/>
        </w:rPr>
        <w:t xml:space="preserve"> постійної комісії.</w:t>
      </w:r>
    </w:p>
    <w:p w:rsidR="00D51B96" w:rsidRPr="00EF736A" w:rsidRDefault="00D51B96" w:rsidP="00D51B96">
      <w:pPr>
        <w:spacing w:line="276" w:lineRule="auto"/>
        <w:ind w:left="1418" w:hanging="1418"/>
        <w:rPr>
          <w:szCs w:val="28"/>
        </w:rPr>
      </w:pPr>
      <w:r w:rsidRPr="00EF736A">
        <w:rPr>
          <w:b/>
          <w:szCs w:val="28"/>
        </w:rPr>
        <w:t xml:space="preserve">Секретар:          </w:t>
      </w:r>
      <w:r w:rsidRPr="00EF736A">
        <w:rPr>
          <w:szCs w:val="28"/>
        </w:rPr>
        <w:t>Борисов А.А.</w:t>
      </w:r>
    </w:p>
    <w:p w:rsidR="00D51B96" w:rsidRPr="00EF736A" w:rsidRDefault="00D51B96" w:rsidP="00D51B96">
      <w:pPr>
        <w:spacing w:line="276" w:lineRule="auto"/>
        <w:ind w:left="1985" w:hanging="1985"/>
        <w:rPr>
          <w:szCs w:val="28"/>
        </w:rPr>
      </w:pPr>
      <w:r w:rsidRPr="00EF736A">
        <w:rPr>
          <w:b/>
          <w:szCs w:val="28"/>
        </w:rPr>
        <w:t>Члени комісії:</w:t>
      </w:r>
      <w:r w:rsidR="00BD3BF1" w:rsidRPr="00EF736A">
        <w:rPr>
          <w:szCs w:val="28"/>
        </w:rPr>
        <w:t xml:space="preserve"> </w:t>
      </w:r>
      <w:r w:rsidR="001A057D" w:rsidRPr="00EF736A">
        <w:rPr>
          <w:szCs w:val="28"/>
        </w:rPr>
        <w:t xml:space="preserve"> </w:t>
      </w:r>
      <w:r w:rsidR="00940A25" w:rsidRPr="00EF736A">
        <w:rPr>
          <w:szCs w:val="28"/>
        </w:rPr>
        <w:t>Ткаченко Г.І.</w:t>
      </w:r>
      <w:r w:rsidR="00C07097" w:rsidRPr="00C07097">
        <w:rPr>
          <w:szCs w:val="28"/>
        </w:rPr>
        <w:t xml:space="preserve"> </w:t>
      </w:r>
      <w:r w:rsidR="00C07097" w:rsidRPr="00EF736A">
        <w:rPr>
          <w:szCs w:val="28"/>
        </w:rPr>
        <w:t xml:space="preserve">, </w:t>
      </w:r>
      <w:proofErr w:type="spellStart"/>
      <w:r w:rsidR="00C07097" w:rsidRPr="00EF736A">
        <w:rPr>
          <w:szCs w:val="28"/>
        </w:rPr>
        <w:t>Богданов</w:t>
      </w:r>
      <w:proofErr w:type="spellEnd"/>
      <w:r w:rsidR="00C07097" w:rsidRPr="00EF736A">
        <w:rPr>
          <w:szCs w:val="28"/>
        </w:rPr>
        <w:t xml:space="preserve"> А.П.</w:t>
      </w:r>
    </w:p>
    <w:p w:rsidR="00D51B96" w:rsidRPr="00EF736A" w:rsidRDefault="00D51B96" w:rsidP="00D51B96">
      <w:pPr>
        <w:spacing w:line="276" w:lineRule="auto"/>
        <w:jc w:val="both"/>
        <w:rPr>
          <w:b/>
          <w:szCs w:val="28"/>
        </w:rPr>
      </w:pPr>
      <w:r w:rsidRPr="00EF736A">
        <w:rPr>
          <w:b/>
          <w:szCs w:val="28"/>
        </w:rPr>
        <w:t xml:space="preserve">Відсутні: </w:t>
      </w:r>
      <w:r w:rsidR="00892E17" w:rsidRPr="00EF736A">
        <w:rPr>
          <w:szCs w:val="28"/>
        </w:rPr>
        <w:t>Лазарева О.І.,</w:t>
      </w:r>
      <w:r w:rsidRPr="00EF736A">
        <w:rPr>
          <w:b/>
          <w:szCs w:val="28"/>
        </w:rPr>
        <w:t xml:space="preserve"> </w:t>
      </w:r>
      <w:r w:rsidR="00F322AB" w:rsidRPr="00EF736A">
        <w:rPr>
          <w:szCs w:val="28"/>
        </w:rPr>
        <w:t>Гай В.С</w:t>
      </w:r>
      <w:r w:rsidR="00537E7F" w:rsidRPr="00EF736A">
        <w:rPr>
          <w:szCs w:val="28"/>
        </w:rPr>
        <w:t>.</w:t>
      </w:r>
      <w:r w:rsidR="00C07097">
        <w:rPr>
          <w:szCs w:val="28"/>
        </w:rPr>
        <w:t xml:space="preserve"> </w:t>
      </w:r>
      <w:r w:rsidR="001A057D" w:rsidRPr="00EF736A">
        <w:rPr>
          <w:szCs w:val="28"/>
        </w:rPr>
        <w:t>(виробнича необхідність)</w:t>
      </w:r>
      <w:r w:rsidR="00D72CCF" w:rsidRPr="00EF736A">
        <w:rPr>
          <w:szCs w:val="28"/>
        </w:rPr>
        <w:t>.</w:t>
      </w:r>
    </w:p>
    <w:p w:rsidR="003B2A1F" w:rsidRPr="00EF736A" w:rsidRDefault="00D51B96" w:rsidP="003B2A1F">
      <w:pPr>
        <w:spacing w:after="120"/>
        <w:jc w:val="both"/>
        <w:rPr>
          <w:b/>
          <w:szCs w:val="28"/>
        </w:rPr>
      </w:pPr>
      <w:r w:rsidRPr="00EF736A">
        <w:rPr>
          <w:b/>
          <w:szCs w:val="28"/>
        </w:rPr>
        <w:t>У засіданні взяли участь:</w:t>
      </w:r>
      <w:r w:rsidRPr="00EF736A">
        <w:rPr>
          <w:szCs w:val="28"/>
        </w:rPr>
        <w:t xml:space="preserve"> </w:t>
      </w:r>
      <w:proofErr w:type="spellStart"/>
      <w:r w:rsidR="005D26C9" w:rsidRPr="00EF736A">
        <w:rPr>
          <w:szCs w:val="28"/>
        </w:rPr>
        <w:t>Романовська</w:t>
      </w:r>
      <w:proofErr w:type="spellEnd"/>
      <w:r w:rsidR="005D26C9" w:rsidRPr="00EF736A">
        <w:rPr>
          <w:szCs w:val="28"/>
        </w:rPr>
        <w:t xml:space="preserve"> Н.І. - начальник</w:t>
      </w:r>
      <w:r w:rsidR="003B2A1F" w:rsidRPr="00EF736A">
        <w:rPr>
          <w:szCs w:val="28"/>
        </w:rPr>
        <w:t xml:space="preserve"> </w:t>
      </w:r>
      <w:r w:rsidR="005D26C9" w:rsidRPr="00EF736A">
        <w:rPr>
          <w:szCs w:val="28"/>
        </w:rPr>
        <w:t xml:space="preserve">управління з питань надання адміністративних послуг </w:t>
      </w:r>
      <w:r w:rsidR="00537E7F" w:rsidRPr="00EF736A">
        <w:rPr>
          <w:szCs w:val="28"/>
        </w:rPr>
        <w:t xml:space="preserve">виконкому міськради, </w:t>
      </w:r>
      <w:r w:rsidR="00F75A9C" w:rsidRPr="00EF736A">
        <w:rPr>
          <w:bCs/>
          <w:iCs/>
          <w:szCs w:val="28"/>
        </w:rPr>
        <w:t>Ри</w:t>
      </w:r>
      <w:r w:rsidR="00F052BD" w:rsidRPr="00EF736A">
        <w:rPr>
          <w:bCs/>
          <w:iCs/>
          <w:szCs w:val="28"/>
        </w:rPr>
        <w:t>жкова І.О.- начальник</w:t>
      </w:r>
      <w:r w:rsidR="00537E7F" w:rsidRPr="00EF736A">
        <w:rPr>
          <w:bCs/>
          <w:iCs/>
          <w:szCs w:val="28"/>
        </w:rPr>
        <w:t xml:space="preserve"> управління розвитку</w:t>
      </w:r>
      <w:r w:rsidR="00537E7F" w:rsidRPr="00EF736A">
        <w:rPr>
          <w:szCs w:val="28"/>
        </w:rPr>
        <w:t xml:space="preserve"> підприємництва виконкому міської ради</w:t>
      </w:r>
      <w:r w:rsidR="00895943" w:rsidRPr="00EF736A">
        <w:rPr>
          <w:szCs w:val="28"/>
        </w:rPr>
        <w:t>,</w:t>
      </w:r>
      <w:r w:rsidR="00892E17">
        <w:rPr>
          <w:szCs w:val="28"/>
        </w:rPr>
        <w:t xml:space="preserve"> Підвальна Л.П.-</w:t>
      </w:r>
      <w:r w:rsidR="00B22A50">
        <w:rPr>
          <w:szCs w:val="28"/>
        </w:rPr>
        <w:t xml:space="preserve"> начальник відділу стратегії розвитку електронних інформаційних ресурсів міста апарату міської ради і виконкому,</w:t>
      </w:r>
      <w:r w:rsidR="00B22A50" w:rsidRPr="00B22A50">
        <w:rPr>
          <w:szCs w:val="28"/>
        </w:rPr>
        <w:t xml:space="preserve"> </w:t>
      </w:r>
      <w:proofErr w:type="spellStart"/>
      <w:r w:rsidR="00B22A50">
        <w:rPr>
          <w:szCs w:val="28"/>
        </w:rPr>
        <w:t>Заклецька</w:t>
      </w:r>
      <w:proofErr w:type="spellEnd"/>
      <w:r w:rsidR="00B22A50">
        <w:rPr>
          <w:szCs w:val="28"/>
        </w:rPr>
        <w:t xml:space="preserve"> </w:t>
      </w:r>
      <w:r w:rsidR="00B22A50" w:rsidRPr="00A2061D">
        <w:rPr>
          <w:szCs w:val="28"/>
        </w:rPr>
        <w:t>Т.Р.- начальник управління з питань реєстрації виконкому міської ради,</w:t>
      </w:r>
      <w:r w:rsidR="00B22A50">
        <w:rPr>
          <w:szCs w:val="28"/>
        </w:rPr>
        <w:t xml:space="preserve"> </w:t>
      </w:r>
      <w:r w:rsidR="00895943" w:rsidRPr="00EF736A">
        <w:rPr>
          <w:szCs w:val="28"/>
        </w:rPr>
        <w:t xml:space="preserve"> </w:t>
      </w:r>
      <w:proofErr w:type="spellStart"/>
      <w:r w:rsidR="003D35E3" w:rsidRPr="00EF736A">
        <w:rPr>
          <w:szCs w:val="28"/>
        </w:rPr>
        <w:t>Кухта</w:t>
      </w:r>
      <w:proofErr w:type="spellEnd"/>
      <w:r w:rsidR="003D35E3" w:rsidRPr="00EF736A">
        <w:rPr>
          <w:szCs w:val="28"/>
        </w:rPr>
        <w:t xml:space="preserve"> Л.І.</w:t>
      </w:r>
      <w:r w:rsidR="00037856" w:rsidRPr="00EF736A">
        <w:rPr>
          <w:szCs w:val="28"/>
        </w:rPr>
        <w:t xml:space="preserve">– </w:t>
      </w:r>
      <w:r w:rsidR="003D35E3" w:rsidRPr="00EF736A">
        <w:rPr>
          <w:szCs w:val="28"/>
        </w:rPr>
        <w:t xml:space="preserve">начальник відділу організації діяльності міської ради та її виконкому </w:t>
      </w:r>
      <w:r w:rsidR="00037856" w:rsidRPr="00EF736A">
        <w:rPr>
          <w:szCs w:val="28"/>
        </w:rPr>
        <w:t>управління організаційно</w:t>
      </w:r>
      <w:r w:rsidR="00CA2750" w:rsidRPr="00EF736A">
        <w:rPr>
          <w:szCs w:val="28"/>
        </w:rPr>
        <w:t xml:space="preserve"> </w:t>
      </w:r>
      <w:r w:rsidR="00037856" w:rsidRPr="00EF736A">
        <w:rPr>
          <w:szCs w:val="28"/>
        </w:rPr>
        <w:t>- протокольно</w:t>
      </w:r>
      <w:r w:rsidR="00CA2750" w:rsidRPr="00EF736A">
        <w:rPr>
          <w:szCs w:val="28"/>
        </w:rPr>
        <w:t>ї роботи виконкому міської ради.</w:t>
      </w:r>
      <w:r w:rsidR="00E20326" w:rsidRPr="00EF736A">
        <w:rPr>
          <w:szCs w:val="28"/>
        </w:rPr>
        <w:t xml:space="preserve">    </w:t>
      </w:r>
    </w:p>
    <w:p w:rsidR="00D5305A" w:rsidRPr="00EF736A" w:rsidRDefault="00D5305A" w:rsidP="00D5305A">
      <w:pPr>
        <w:spacing w:after="200" w:line="276" w:lineRule="auto"/>
        <w:jc w:val="center"/>
        <w:rPr>
          <w:b/>
          <w:szCs w:val="28"/>
        </w:rPr>
      </w:pPr>
      <w:r w:rsidRPr="00EF736A">
        <w:rPr>
          <w:b/>
          <w:szCs w:val="28"/>
        </w:rPr>
        <w:t>Черга денна</w:t>
      </w:r>
    </w:p>
    <w:p w:rsidR="002C4543" w:rsidRPr="00EF736A" w:rsidRDefault="00B05DB4" w:rsidP="00B05DB4">
      <w:pPr>
        <w:tabs>
          <w:tab w:val="left" w:pos="-567"/>
        </w:tabs>
        <w:jc w:val="both"/>
        <w:rPr>
          <w:szCs w:val="28"/>
        </w:rPr>
      </w:pPr>
      <w:r w:rsidRPr="00EF736A">
        <w:rPr>
          <w:b/>
          <w:szCs w:val="28"/>
        </w:rPr>
        <w:t>1.</w:t>
      </w:r>
      <w:r w:rsidRPr="00EF736A">
        <w:rPr>
          <w:szCs w:val="28"/>
        </w:rPr>
        <w:t xml:space="preserve"> </w:t>
      </w:r>
      <w:r w:rsidR="00D5305A" w:rsidRPr="00EF736A">
        <w:rPr>
          <w:szCs w:val="28"/>
        </w:rPr>
        <w:t>Про розгляд проектів р</w:t>
      </w:r>
      <w:r w:rsidRPr="00EF736A">
        <w:rPr>
          <w:szCs w:val="28"/>
        </w:rPr>
        <w:t xml:space="preserve">ішень з питань порядку денного </w:t>
      </w:r>
      <w:r w:rsidR="006025B8" w:rsidRPr="00EF736A">
        <w:rPr>
          <w:szCs w:val="28"/>
          <w:lang w:val="en-US"/>
        </w:rPr>
        <w:t>X</w:t>
      </w:r>
      <w:r w:rsidR="00A873A3" w:rsidRPr="00EF736A">
        <w:rPr>
          <w:szCs w:val="28"/>
          <w:lang w:val="en-US"/>
        </w:rPr>
        <w:t>V</w:t>
      </w:r>
      <w:r w:rsidR="00C93755" w:rsidRPr="00EF736A">
        <w:rPr>
          <w:szCs w:val="28"/>
          <w:lang w:val="en-US"/>
        </w:rPr>
        <w:t>I</w:t>
      </w:r>
      <w:r w:rsidR="00925F6D" w:rsidRPr="00EF736A">
        <w:rPr>
          <w:szCs w:val="28"/>
        </w:rPr>
        <w:t xml:space="preserve"> </w:t>
      </w:r>
      <w:r w:rsidRPr="00EF736A">
        <w:rPr>
          <w:szCs w:val="28"/>
        </w:rPr>
        <w:t xml:space="preserve">сесії </w:t>
      </w:r>
      <w:r w:rsidR="002C4543" w:rsidRPr="00EF736A">
        <w:rPr>
          <w:szCs w:val="28"/>
        </w:rPr>
        <w:t>Криворізької міської ради VI</w:t>
      </w:r>
      <w:r w:rsidR="002C4543" w:rsidRPr="00EF736A">
        <w:rPr>
          <w:szCs w:val="28"/>
          <w:lang w:val="en-US"/>
        </w:rPr>
        <w:t>I</w:t>
      </w:r>
      <w:r w:rsidR="002C4543" w:rsidRPr="00EF736A">
        <w:rPr>
          <w:szCs w:val="28"/>
        </w:rPr>
        <w:t xml:space="preserve"> скликання</w:t>
      </w:r>
      <w:r w:rsidRPr="00EF736A">
        <w:rPr>
          <w:szCs w:val="28"/>
        </w:rPr>
        <w:t>.</w:t>
      </w:r>
    </w:p>
    <w:p w:rsidR="00EB2E04" w:rsidRDefault="009B26D7" w:rsidP="00EB2E04">
      <w:pPr>
        <w:jc w:val="both"/>
        <w:rPr>
          <w:szCs w:val="28"/>
        </w:rPr>
      </w:pPr>
      <w:r>
        <w:rPr>
          <w:b/>
          <w:szCs w:val="28"/>
        </w:rPr>
        <w:t>2</w:t>
      </w:r>
      <w:r w:rsidR="004257DF" w:rsidRPr="006914A7">
        <w:rPr>
          <w:b/>
          <w:szCs w:val="28"/>
        </w:rPr>
        <w:t>.</w:t>
      </w:r>
      <w:r w:rsidR="00FD0664" w:rsidRPr="00FD0664">
        <w:rPr>
          <w:szCs w:val="28"/>
        </w:rPr>
        <w:t xml:space="preserve"> Впровадження діяльності з захисту та реалізації прав суб’єктів підприємництва щодо реалізації та планування органами місцевого самоврядування регуляторної політики</w:t>
      </w:r>
      <w:r w:rsidR="00FD0664">
        <w:rPr>
          <w:bCs/>
          <w:szCs w:val="28"/>
        </w:rPr>
        <w:t xml:space="preserve"> </w:t>
      </w:r>
      <w:r w:rsidR="00EB2E04" w:rsidRPr="000A01EA">
        <w:rPr>
          <w:szCs w:val="28"/>
        </w:rPr>
        <w:t xml:space="preserve">(відповідно до плану роботи  постійної комісії на </w:t>
      </w:r>
      <w:r w:rsidR="00EB2E04" w:rsidRPr="000A01EA">
        <w:rPr>
          <w:szCs w:val="28"/>
          <w:lang w:val="en-US"/>
        </w:rPr>
        <w:t>II</w:t>
      </w:r>
      <w:r w:rsidR="00EB2E04" w:rsidRPr="000A01EA">
        <w:rPr>
          <w:szCs w:val="28"/>
        </w:rPr>
        <w:t xml:space="preserve"> півріччя 2016 року). </w:t>
      </w:r>
    </w:p>
    <w:p w:rsidR="009B26D7" w:rsidRPr="009B26D7" w:rsidRDefault="009B26D7" w:rsidP="009B26D7">
      <w:pPr>
        <w:ind w:right="-1"/>
        <w:jc w:val="both"/>
        <w:rPr>
          <w:szCs w:val="28"/>
        </w:rPr>
      </w:pPr>
      <w:r w:rsidRPr="009B26D7">
        <w:rPr>
          <w:b/>
          <w:szCs w:val="28"/>
        </w:rPr>
        <w:t>3.</w:t>
      </w:r>
      <w:r>
        <w:rPr>
          <w:szCs w:val="28"/>
        </w:rPr>
        <w:t xml:space="preserve"> Ознайомлення</w:t>
      </w:r>
      <w:r w:rsidRPr="009B26D7">
        <w:rPr>
          <w:szCs w:val="28"/>
        </w:rPr>
        <w:t xml:space="preserve"> з пропозиціями до плану роботи  постійної комісії на </w:t>
      </w:r>
      <w:r w:rsidRPr="009B26D7">
        <w:rPr>
          <w:szCs w:val="28"/>
          <w:lang w:val="en-US"/>
        </w:rPr>
        <w:t>I</w:t>
      </w:r>
      <w:r w:rsidR="003C6130">
        <w:rPr>
          <w:szCs w:val="28"/>
        </w:rPr>
        <w:t xml:space="preserve"> півріччя 2017</w:t>
      </w:r>
      <w:r>
        <w:rPr>
          <w:szCs w:val="28"/>
        </w:rPr>
        <w:t xml:space="preserve"> року, затвердження плану роботи</w:t>
      </w:r>
      <w:r w:rsidRPr="009B26D7">
        <w:rPr>
          <w:szCs w:val="28"/>
        </w:rPr>
        <w:t xml:space="preserve"> постійної комісії на </w:t>
      </w:r>
      <w:r w:rsidRPr="009B26D7">
        <w:rPr>
          <w:szCs w:val="28"/>
          <w:lang w:val="en-US"/>
        </w:rPr>
        <w:t>I</w:t>
      </w:r>
      <w:r w:rsidR="003C6130">
        <w:rPr>
          <w:szCs w:val="28"/>
        </w:rPr>
        <w:t xml:space="preserve"> півріччя 2017</w:t>
      </w:r>
      <w:r>
        <w:rPr>
          <w:szCs w:val="28"/>
        </w:rPr>
        <w:t xml:space="preserve"> року</w:t>
      </w:r>
      <w:r w:rsidRPr="009B26D7">
        <w:rPr>
          <w:szCs w:val="28"/>
        </w:rPr>
        <w:t>.</w:t>
      </w:r>
    </w:p>
    <w:p w:rsidR="004A6AFB" w:rsidRDefault="009B26D7" w:rsidP="00EB2E04">
      <w:pPr>
        <w:jc w:val="both"/>
        <w:rPr>
          <w:szCs w:val="28"/>
        </w:rPr>
      </w:pPr>
      <w:r>
        <w:rPr>
          <w:b/>
          <w:szCs w:val="28"/>
        </w:rPr>
        <w:t>4</w:t>
      </w:r>
      <w:r w:rsidR="004A6AFB" w:rsidRPr="000A01EA">
        <w:rPr>
          <w:b/>
          <w:szCs w:val="28"/>
        </w:rPr>
        <w:t>.</w:t>
      </w:r>
      <w:r w:rsidR="004A6AFB" w:rsidRPr="000A01EA">
        <w:rPr>
          <w:szCs w:val="28"/>
        </w:rPr>
        <w:t xml:space="preserve"> </w:t>
      </w:r>
      <w:r w:rsidR="00FB521D">
        <w:rPr>
          <w:szCs w:val="28"/>
        </w:rPr>
        <w:t xml:space="preserve"> </w:t>
      </w:r>
      <w:r w:rsidR="00FB521D" w:rsidRPr="0093109E">
        <w:rPr>
          <w:szCs w:val="28"/>
        </w:rPr>
        <w:t xml:space="preserve">Про </w:t>
      </w:r>
      <w:r w:rsidR="00FB521D">
        <w:rPr>
          <w:szCs w:val="28"/>
        </w:rPr>
        <w:t>виконання доручень/рекомендацій, наданих на  засіданні постійної комісії</w:t>
      </w:r>
      <w:r w:rsidR="00FB521D" w:rsidRPr="00E177FF">
        <w:rPr>
          <w:b/>
          <w:i/>
          <w:szCs w:val="28"/>
        </w:rPr>
        <w:t xml:space="preserve"> </w:t>
      </w:r>
      <w:r w:rsidR="00FB521D" w:rsidRPr="00E177FF">
        <w:rPr>
          <w:szCs w:val="28"/>
        </w:rPr>
        <w:t>міської ради з питань</w:t>
      </w:r>
      <w:r w:rsidR="00FB521D">
        <w:rPr>
          <w:szCs w:val="28"/>
        </w:rPr>
        <w:t xml:space="preserve"> </w:t>
      </w:r>
      <w:r w:rsidR="00FB521D" w:rsidRPr="00E177FF">
        <w:rPr>
          <w:szCs w:val="28"/>
        </w:rPr>
        <w:t>регуляторної політики та підприємництва</w:t>
      </w:r>
      <w:r w:rsidR="00FB521D">
        <w:rPr>
          <w:szCs w:val="28"/>
        </w:rPr>
        <w:t xml:space="preserve"> 18.11.2016.</w:t>
      </w:r>
      <w:r w:rsidR="00FB521D">
        <w:rPr>
          <w:sz w:val="26"/>
          <w:szCs w:val="26"/>
        </w:rPr>
        <w:t xml:space="preserve"> </w:t>
      </w:r>
    </w:p>
    <w:p w:rsidR="005643C5" w:rsidRPr="000A01EA" w:rsidRDefault="005643C5" w:rsidP="00EB2E04">
      <w:pPr>
        <w:jc w:val="both"/>
        <w:rPr>
          <w:szCs w:val="28"/>
        </w:rPr>
      </w:pPr>
    </w:p>
    <w:p w:rsidR="00EE6B91" w:rsidRPr="00AE43AE" w:rsidRDefault="00EE6B91" w:rsidP="006065F8">
      <w:pPr>
        <w:ind w:left="1418" w:hanging="1418"/>
        <w:rPr>
          <w:szCs w:val="28"/>
        </w:rPr>
      </w:pPr>
      <w:r w:rsidRPr="00AE43AE">
        <w:rPr>
          <w:b/>
          <w:szCs w:val="28"/>
        </w:rPr>
        <w:t>1. СЛУХАЛИ</w:t>
      </w:r>
      <w:r w:rsidR="000C12E6" w:rsidRPr="00AE43AE">
        <w:rPr>
          <w:b/>
          <w:szCs w:val="28"/>
        </w:rPr>
        <w:t>:</w:t>
      </w:r>
      <w:r w:rsidR="000C12E6" w:rsidRPr="00AE43AE">
        <w:rPr>
          <w:szCs w:val="28"/>
        </w:rPr>
        <w:t xml:space="preserve"> </w:t>
      </w:r>
      <w:proofErr w:type="spellStart"/>
      <w:r w:rsidR="000C12E6" w:rsidRPr="00AE43AE">
        <w:rPr>
          <w:szCs w:val="28"/>
        </w:rPr>
        <w:t>Шаповалову</w:t>
      </w:r>
      <w:proofErr w:type="spellEnd"/>
      <w:r w:rsidR="000C12E6" w:rsidRPr="00AE43AE">
        <w:rPr>
          <w:szCs w:val="28"/>
        </w:rPr>
        <w:t xml:space="preserve"> К.Г.</w:t>
      </w:r>
      <w:r w:rsidR="000C12E6" w:rsidRPr="00AE43AE">
        <w:rPr>
          <w:szCs w:val="28"/>
          <w:lang w:val="ru-RU"/>
        </w:rPr>
        <w:t>,</w:t>
      </w:r>
      <w:r w:rsidR="00940A25" w:rsidRPr="00AE43AE">
        <w:rPr>
          <w:szCs w:val="28"/>
        </w:rPr>
        <w:t xml:space="preserve"> </w:t>
      </w:r>
      <w:r w:rsidR="000C12E6" w:rsidRPr="00AE43AE">
        <w:rPr>
          <w:szCs w:val="28"/>
        </w:rPr>
        <w:t>голову</w:t>
      </w:r>
      <w:r w:rsidRPr="00AE43AE">
        <w:rPr>
          <w:szCs w:val="28"/>
        </w:rPr>
        <w:t xml:space="preserve"> п</w:t>
      </w:r>
      <w:r w:rsidR="00846052" w:rsidRPr="00AE43AE">
        <w:rPr>
          <w:szCs w:val="28"/>
        </w:rPr>
        <w:t xml:space="preserve">остійної комісії, яка оголосила </w:t>
      </w:r>
      <w:r w:rsidRPr="00AE43AE">
        <w:rPr>
          <w:szCs w:val="28"/>
        </w:rPr>
        <w:t xml:space="preserve">про </w:t>
      </w:r>
      <w:proofErr w:type="spellStart"/>
      <w:r w:rsidRPr="00AE43AE">
        <w:rPr>
          <w:szCs w:val="28"/>
        </w:rPr>
        <w:t>повноважність</w:t>
      </w:r>
      <w:proofErr w:type="spellEnd"/>
      <w:r w:rsidRPr="00AE43AE">
        <w:rPr>
          <w:szCs w:val="28"/>
        </w:rPr>
        <w:t xml:space="preserve"> засід</w:t>
      </w:r>
      <w:r w:rsidR="00846052" w:rsidRPr="00AE43AE">
        <w:rPr>
          <w:szCs w:val="28"/>
        </w:rPr>
        <w:t xml:space="preserve">ання комісії та про чергу денну </w:t>
      </w:r>
      <w:r w:rsidRPr="00AE43AE">
        <w:rPr>
          <w:szCs w:val="28"/>
        </w:rPr>
        <w:t>засідання.</w:t>
      </w:r>
    </w:p>
    <w:p w:rsidR="00EE6B91" w:rsidRPr="00AE43AE" w:rsidRDefault="00EE6B91" w:rsidP="006065F8">
      <w:pPr>
        <w:ind w:left="1701" w:hanging="1701"/>
        <w:jc w:val="both"/>
        <w:rPr>
          <w:szCs w:val="28"/>
        </w:rPr>
      </w:pPr>
      <w:r w:rsidRPr="00AE43AE">
        <w:rPr>
          <w:b/>
          <w:szCs w:val="28"/>
        </w:rPr>
        <w:lastRenderedPageBreak/>
        <w:t>Ухвалили:</w:t>
      </w:r>
      <w:r w:rsidRPr="00AE43AE">
        <w:rPr>
          <w:szCs w:val="28"/>
        </w:rPr>
        <w:t xml:space="preserve">  Підтримати чергу денну засідання комісії.</w:t>
      </w:r>
    </w:p>
    <w:p w:rsidR="00EE6B91" w:rsidRPr="00AE43AE" w:rsidRDefault="00EE6B91" w:rsidP="006065F8">
      <w:pPr>
        <w:spacing w:after="120"/>
        <w:ind w:left="1701" w:hanging="1701"/>
        <w:jc w:val="both"/>
        <w:rPr>
          <w:szCs w:val="28"/>
        </w:rPr>
      </w:pPr>
      <w:r w:rsidRPr="00AE43AE">
        <w:rPr>
          <w:b/>
          <w:szCs w:val="28"/>
        </w:rPr>
        <w:t>Голосували:</w:t>
      </w:r>
      <w:r w:rsidRPr="00AE43AE">
        <w:rPr>
          <w:szCs w:val="28"/>
        </w:rPr>
        <w:t xml:space="preserve"> «За» - одноголосно.</w:t>
      </w:r>
    </w:p>
    <w:p w:rsidR="00EE6B91" w:rsidRPr="00AE43AE" w:rsidRDefault="00EE6B91" w:rsidP="006065F8">
      <w:pPr>
        <w:spacing w:after="120"/>
        <w:ind w:left="1418"/>
        <w:jc w:val="both"/>
        <w:rPr>
          <w:szCs w:val="28"/>
        </w:rPr>
      </w:pPr>
      <w:r w:rsidRPr="00AE43AE">
        <w:rPr>
          <w:szCs w:val="28"/>
        </w:rPr>
        <w:t xml:space="preserve">- </w:t>
      </w:r>
      <w:proofErr w:type="spellStart"/>
      <w:r w:rsidR="00FE1662" w:rsidRPr="00AE43AE">
        <w:rPr>
          <w:szCs w:val="28"/>
        </w:rPr>
        <w:t>Шаповалову</w:t>
      </w:r>
      <w:proofErr w:type="spellEnd"/>
      <w:r w:rsidR="00FE1662" w:rsidRPr="00AE43AE">
        <w:rPr>
          <w:szCs w:val="28"/>
        </w:rPr>
        <w:t xml:space="preserve"> К.Г.</w:t>
      </w:r>
      <w:r w:rsidR="00FE1662" w:rsidRPr="00AE43AE">
        <w:rPr>
          <w:szCs w:val="28"/>
          <w:lang w:val="ru-RU"/>
        </w:rPr>
        <w:t>,</w:t>
      </w:r>
      <w:r w:rsidR="00FE1662" w:rsidRPr="00AE43AE">
        <w:rPr>
          <w:szCs w:val="28"/>
        </w:rPr>
        <w:t xml:space="preserve"> голову постійної комісії</w:t>
      </w:r>
      <w:r w:rsidRPr="00AE43AE">
        <w:rPr>
          <w:szCs w:val="28"/>
        </w:rPr>
        <w:t xml:space="preserve">, яка запропонувала перейти до обговорення питань порядку денного пленарного засідання </w:t>
      </w:r>
      <w:r w:rsidR="00FC39ED" w:rsidRPr="00AE43AE">
        <w:rPr>
          <w:szCs w:val="28"/>
          <w:lang w:val="ru-RU"/>
        </w:rPr>
        <w:t xml:space="preserve"> </w:t>
      </w:r>
      <w:r w:rsidR="00FC39ED" w:rsidRPr="00AE43AE">
        <w:rPr>
          <w:szCs w:val="28"/>
          <w:lang w:val="en-US"/>
        </w:rPr>
        <w:t>X</w:t>
      </w:r>
      <w:r w:rsidR="00AE43AE">
        <w:rPr>
          <w:szCs w:val="28"/>
          <w:lang w:val="en-US"/>
        </w:rPr>
        <w:t>V</w:t>
      </w:r>
      <w:r w:rsidR="00C461DF">
        <w:rPr>
          <w:szCs w:val="28"/>
          <w:lang w:val="en-US"/>
        </w:rPr>
        <w:t>I</w:t>
      </w:r>
      <w:r w:rsidR="00FE1662" w:rsidRPr="00AE43AE">
        <w:rPr>
          <w:szCs w:val="28"/>
        </w:rPr>
        <w:t xml:space="preserve"> </w:t>
      </w:r>
      <w:r w:rsidR="00FC39ED" w:rsidRPr="00AE43AE">
        <w:rPr>
          <w:szCs w:val="28"/>
        </w:rPr>
        <w:t>с</w:t>
      </w:r>
      <w:r w:rsidRPr="00AE43AE">
        <w:rPr>
          <w:szCs w:val="28"/>
        </w:rPr>
        <w:t>есії міської ради, зокрема:</w:t>
      </w:r>
    </w:p>
    <w:p w:rsidR="0049670F" w:rsidRPr="009B41A6" w:rsidRDefault="00EE6B91" w:rsidP="0049670F">
      <w:pPr>
        <w:tabs>
          <w:tab w:val="num" w:pos="720"/>
        </w:tabs>
        <w:spacing w:after="120"/>
        <w:jc w:val="both"/>
        <w:rPr>
          <w:szCs w:val="28"/>
        </w:rPr>
      </w:pPr>
      <w:r w:rsidRPr="00842B2D">
        <w:rPr>
          <w:szCs w:val="28"/>
        </w:rPr>
        <w:t xml:space="preserve">- </w:t>
      </w:r>
      <w:r w:rsidR="009B26D7">
        <w:rPr>
          <w:b/>
          <w:szCs w:val="28"/>
        </w:rPr>
        <w:t>з питань</w:t>
      </w:r>
      <w:r w:rsidR="003B1B7A" w:rsidRPr="00842B2D">
        <w:rPr>
          <w:b/>
          <w:szCs w:val="28"/>
        </w:rPr>
        <w:t xml:space="preserve"> </w:t>
      </w:r>
      <w:r w:rsidR="009B26D7">
        <w:rPr>
          <w:b/>
          <w:szCs w:val="28"/>
        </w:rPr>
        <w:t>№</w:t>
      </w:r>
      <w:r w:rsidR="003B1B7A" w:rsidRPr="00842B2D">
        <w:rPr>
          <w:b/>
          <w:szCs w:val="28"/>
        </w:rPr>
        <w:t>№</w:t>
      </w:r>
      <w:r w:rsidR="009B26D7">
        <w:rPr>
          <w:b/>
          <w:szCs w:val="28"/>
        </w:rPr>
        <w:t>2,</w:t>
      </w:r>
      <w:r w:rsidR="008F01FA">
        <w:rPr>
          <w:b/>
          <w:szCs w:val="28"/>
        </w:rPr>
        <w:t xml:space="preserve">13,14,15 </w:t>
      </w:r>
      <w:r w:rsidR="008F01FA">
        <w:rPr>
          <w:szCs w:val="28"/>
        </w:rPr>
        <w:t>«Про звіт міського голови щодо здійснення державної регуляторної політики виконавчими органами Криворізької міської ради у 2016 році»,</w:t>
      </w:r>
      <w:r w:rsidR="00EB3794" w:rsidRPr="00EB3794">
        <w:rPr>
          <w:szCs w:val="28"/>
        </w:rPr>
        <w:t xml:space="preserve"> </w:t>
      </w:r>
      <w:r w:rsidR="00EB3794">
        <w:rPr>
          <w:szCs w:val="28"/>
        </w:rPr>
        <w:t>«</w:t>
      </w:r>
      <w:r w:rsidR="00EB3794" w:rsidRPr="009B41A6">
        <w:rPr>
          <w:szCs w:val="28"/>
        </w:rPr>
        <w:t xml:space="preserve">Про затвердження Програми </w:t>
      </w:r>
      <w:r w:rsidR="00EB3794">
        <w:rPr>
          <w:szCs w:val="28"/>
        </w:rPr>
        <w:t>сприяння розвитку малого та</w:t>
      </w:r>
      <w:r w:rsidR="00EB3794" w:rsidRPr="009B41A6">
        <w:rPr>
          <w:szCs w:val="28"/>
        </w:rPr>
        <w:t xml:space="preserve"> середнього </w:t>
      </w:r>
      <w:r w:rsidR="00EB3794">
        <w:rPr>
          <w:szCs w:val="28"/>
        </w:rPr>
        <w:t xml:space="preserve">підприємництва в </w:t>
      </w:r>
      <w:proofErr w:type="spellStart"/>
      <w:r w:rsidR="00EB3794">
        <w:rPr>
          <w:szCs w:val="28"/>
        </w:rPr>
        <w:t>м</w:t>
      </w:r>
      <w:r w:rsidR="00EB3794" w:rsidRPr="00EB3794">
        <w:rPr>
          <w:szCs w:val="28"/>
        </w:rPr>
        <w:t>.Кривому</w:t>
      </w:r>
      <w:proofErr w:type="spellEnd"/>
      <w:r w:rsidR="00EB3794" w:rsidRPr="00EB3794">
        <w:rPr>
          <w:szCs w:val="28"/>
        </w:rPr>
        <w:t xml:space="preserve"> Роз</w:t>
      </w:r>
      <w:r w:rsidR="00EB3794">
        <w:rPr>
          <w:szCs w:val="28"/>
        </w:rPr>
        <w:t>і на 2017 – 2020</w:t>
      </w:r>
      <w:r w:rsidR="00EB3794" w:rsidRPr="009B41A6">
        <w:rPr>
          <w:szCs w:val="28"/>
        </w:rPr>
        <w:t xml:space="preserve"> роки</w:t>
      </w:r>
      <w:r w:rsidR="00EB3794">
        <w:rPr>
          <w:szCs w:val="28"/>
        </w:rPr>
        <w:t>», «</w:t>
      </w:r>
      <w:r w:rsidR="00F96B54" w:rsidRPr="009B41A6">
        <w:rPr>
          <w:szCs w:val="28"/>
        </w:rPr>
        <w:t>Про внесення змін до рішення міської ради від  23.11.2016 №1073 «Про затвердження плану діяльності міської ради з підготовки  проектів регуляторних актів на 2017 рік»</w:t>
      </w:r>
      <w:r w:rsidR="00F96B54">
        <w:rPr>
          <w:szCs w:val="28"/>
        </w:rPr>
        <w:t>,</w:t>
      </w:r>
      <w:r w:rsidR="00C57150">
        <w:rPr>
          <w:szCs w:val="28"/>
        </w:rPr>
        <w:t xml:space="preserve"> </w:t>
      </w:r>
      <w:r w:rsidR="0049670F">
        <w:rPr>
          <w:szCs w:val="28"/>
        </w:rPr>
        <w:t>«</w:t>
      </w:r>
      <w:r w:rsidR="0049670F" w:rsidRPr="009B41A6">
        <w:rPr>
          <w:szCs w:val="28"/>
        </w:rPr>
        <w:t>Про внесення змі</w:t>
      </w:r>
      <w:r w:rsidR="0049670F">
        <w:rPr>
          <w:szCs w:val="28"/>
        </w:rPr>
        <w:t xml:space="preserve">н до рішення міської ради від  </w:t>
      </w:r>
      <w:r w:rsidR="0049670F" w:rsidRPr="009B41A6">
        <w:rPr>
          <w:szCs w:val="28"/>
        </w:rPr>
        <w:t>3</w:t>
      </w:r>
      <w:r w:rsidR="0049670F">
        <w:rPr>
          <w:szCs w:val="28"/>
        </w:rPr>
        <w:t>0.01.2013 №1684</w:t>
      </w:r>
      <w:r w:rsidR="0049670F" w:rsidRPr="009B41A6">
        <w:rPr>
          <w:szCs w:val="28"/>
        </w:rPr>
        <w:t xml:space="preserve"> «Про затвердження</w:t>
      </w:r>
      <w:r w:rsidR="0049670F">
        <w:rPr>
          <w:szCs w:val="28"/>
        </w:rPr>
        <w:t xml:space="preserve"> Положення про управління</w:t>
      </w:r>
      <w:r w:rsidR="0049670F" w:rsidRPr="009B41A6">
        <w:rPr>
          <w:szCs w:val="28"/>
        </w:rPr>
        <w:t xml:space="preserve"> </w:t>
      </w:r>
      <w:r w:rsidR="0049670F">
        <w:rPr>
          <w:szCs w:val="28"/>
        </w:rPr>
        <w:t xml:space="preserve"> розвитку підприємництва виконкому міської ради в новій редакції</w:t>
      </w:r>
      <w:r w:rsidR="0049670F" w:rsidRPr="009B41A6">
        <w:rPr>
          <w:szCs w:val="28"/>
        </w:rPr>
        <w:t>»</w:t>
      </w:r>
    </w:p>
    <w:p w:rsidR="005F0F51" w:rsidRPr="00EF736A" w:rsidRDefault="00EE6B91" w:rsidP="00602143">
      <w:pPr>
        <w:spacing w:after="120"/>
        <w:jc w:val="both"/>
        <w:rPr>
          <w:color w:val="C00000"/>
          <w:szCs w:val="28"/>
        </w:rPr>
      </w:pPr>
      <w:r w:rsidRPr="00842B2D">
        <w:rPr>
          <w:b/>
          <w:szCs w:val="28"/>
          <w:lang w:eastAsia="en-US"/>
        </w:rPr>
        <w:t>Виступили:</w:t>
      </w:r>
      <w:r w:rsidR="00681754" w:rsidRPr="00842B2D">
        <w:rPr>
          <w:b/>
          <w:szCs w:val="28"/>
          <w:lang w:eastAsia="en-US"/>
        </w:rPr>
        <w:t xml:space="preserve"> </w:t>
      </w:r>
      <w:r w:rsidR="00256E49" w:rsidRPr="00EF736A">
        <w:rPr>
          <w:szCs w:val="28"/>
        </w:rPr>
        <w:t>Ткаченко Г.І.</w:t>
      </w:r>
      <w:r w:rsidR="00256E49" w:rsidRPr="00C07097">
        <w:rPr>
          <w:szCs w:val="28"/>
        </w:rPr>
        <w:t xml:space="preserve"> </w:t>
      </w:r>
      <w:r w:rsidR="00256E49" w:rsidRPr="00EF736A">
        <w:rPr>
          <w:szCs w:val="28"/>
        </w:rPr>
        <w:t xml:space="preserve">, </w:t>
      </w:r>
      <w:proofErr w:type="spellStart"/>
      <w:r w:rsidR="00256E49" w:rsidRPr="00EF736A">
        <w:rPr>
          <w:szCs w:val="28"/>
        </w:rPr>
        <w:t>Богданов</w:t>
      </w:r>
      <w:proofErr w:type="spellEnd"/>
      <w:r w:rsidR="00256E49" w:rsidRPr="00EF736A">
        <w:rPr>
          <w:szCs w:val="28"/>
        </w:rPr>
        <w:t xml:space="preserve"> А.П.</w:t>
      </w:r>
      <w:r w:rsidR="00635CC6" w:rsidRPr="00842B2D">
        <w:rPr>
          <w:szCs w:val="28"/>
        </w:rPr>
        <w:t>,</w:t>
      </w:r>
      <w:r w:rsidR="008001B9" w:rsidRPr="00842B2D">
        <w:rPr>
          <w:szCs w:val="28"/>
        </w:rPr>
        <w:t xml:space="preserve"> Борисов А.А.</w:t>
      </w:r>
      <w:r w:rsidR="00B75242" w:rsidRPr="00842B2D">
        <w:rPr>
          <w:szCs w:val="28"/>
        </w:rPr>
        <w:t>,</w:t>
      </w:r>
      <w:r w:rsidR="00635CC6" w:rsidRPr="00842B2D">
        <w:rPr>
          <w:szCs w:val="28"/>
        </w:rPr>
        <w:t xml:space="preserve"> з роз’ясненням з да</w:t>
      </w:r>
      <w:r w:rsidR="00B700EE" w:rsidRPr="00842B2D">
        <w:rPr>
          <w:szCs w:val="28"/>
        </w:rPr>
        <w:t>ного питання</w:t>
      </w:r>
      <w:r w:rsidR="00842B2D" w:rsidRPr="00842B2D">
        <w:rPr>
          <w:bCs/>
          <w:iCs/>
          <w:szCs w:val="28"/>
        </w:rPr>
        <w:t xml:space="preserve"> </w:t>
      </w:r>
      <w:r w:rsidR="00842B2D" w:rsidRPr="00EF736A">
        <w:rPr>
          <w:bCs/>
          <w:iCs/>
          <w:szCs w:val="28"/>
        </w:rPr>
        <w:t>Рижкова І.О.- начальник управління розвитку</w:t>
      </w:r>
      <w:r w:rsidR="00842B2D" w:rsidRPr="00EF736A">
        <w:rPr>
          <w:szCs w:val="28"/>
        </w:rPr>
        <w:t xml:space="preserve"> підприємництва виконкому міської ради</w:t>
      </w:r>
      <w:r w:rsidR="00842B2D">
        <w:rPr>
          <w:szCs w:val="28"/>
        </w:rPr>
        <w:t>.</w:t>
      </w:r>
      <w:r w:rsidR="00B700EE" w:rsidRPr="00EF736A">
        <w:rPr>
          <w:color w:val="C00000"/>
          <w:szCs w:val="28"/>
        </w:rPr>
        <w:t xml:space="preserve"> </w:t>
      </w:r>
    </w:p>
    <w:p w:rsidR="005379C1" w:rsidRPr="00B700EE" w:rsidRDefault="005379C1" w:rsidP="005379C1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Pr="00B700EE">
        <w:rPr>
          <w:szCs w:val="28"/>
        </w:rPr>
        <w:t xml:space="preserve">Внести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V</w:t>
      </w:r>
      <w:r w:rsidR="00256E49">
        <w:rPr>
          <w:szCs w:val="28"/>
          <w:lang w:val="en-US"/>
        </w:rPr>
        <w:t>I</w:t>
      </w:r>
      <w:r w:rsidR="00256E49">
        <w:rPr>
          <w:szCs w:val="28"/>
        </w:rPr>
        <w:t xml:space="preserve"> сесії міської ради дані</w:t>
      </w:r>
      <w:r w:rsidRPr="00B700EE">
        <w:rPr>
          <w:szCs w:val="28"/>
        </w:rPr>
        <w:t xml:space="preserve"> проект</w:t>
      </w:r>
      <w:r w:rsidR="00256E49">
        <w:rPr>
          <w:szCs w:val="28"/>
        </w:rPr>
        <w:t>и рішень</w:t>
      </w:r>
      <w:r w:rsidRPr="00B700EE">
        <w:rPr>
          <w:szCs w:val="28"/>
        </w:rPr>
        <w:t xml:space="preserve">.                               </w:t>
      </w:r>
    </w:p>
    <w:p w:rsidR="005379C1" w:rsidRPr="00B700EE" w:rsidRDefault="005379C1" w:rsidP="005379C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 w:rsidR="00256E49">
        <w:rPr>
          <w:szCs w:val="28"/>
          <w:lang w:eastAsia="en-US"/>
        </w:rPr>
        <w:t xml:space="preserve">«За» - </w:t>
      </w:r>
      <w:r w:rsidRPr="00B700EE">
        <w:rPr>
          <w:szCs w:val="28"/>
          <w:lang w:eastAsia="en-US"/>
        </w:rPr>
        <w:t xml:space="preserve"> </w:t>
      </w:r>
      <w:r w:rsidR="00256E49">
        <w:rPr>
          <w:szCs w:val="28"/>
          <w:lang w:eastAsia="en-US"/>
        </w:rPr>
        <w:t>4</w:t>
      </w:r>
      <w:r w:rsidRPr="00B700EE">
        <w:rPr>
          <w:spacing w:val="-20"/>
          <w:szCs w:val="28"/>
          <w:lang w:eastAsia="en-US"/>
        </w:rPr>
        <w:t>(</w:t>
      </w:r>
      <w:proofErr w:type="spellStart"/>
      <w:r w:rsidRPr="00EF736A">
        <w:rPr>
          <w:szCs w:val="28"/>
        </w:rPr>
        <w:t>Шаповалова</w:t>
      </w:r>
      <w:proofErr w:type="spellEnd"/>
      <w:r w:rsidRPr="00EF736A">
        <w:rPr>
          <w:szCs w:val="28"/>
        </w:rPr>
        <w:t xml:space="preserve"> К.Г.</w:t>
      </w:r>
      <w:r w:rsidRPr="00EF736A">
        <w:rPr>
          <w:szCs w:val="28"/>
          <w:lang w:val="ru-RU"/>
        </w:rPr>
        <w:t>,</w:t>
      </w:r>
      <w:r w:rsidRPr="00EF736A">
        <w:rPr>
          <w:szCs w:val="28"/>
        </w:rPr>
        <w:t xml:space="preserve"> </w:t>
      </w:r>
      <w:r w:rsidRPr="00B700EE">
        <w:rPr>
          <w:spacing w:val="-20"/>
          <w:szCs w:val="28"/>
          <w:lang w:eastAsia="en-US"/>
        </w:rPr>
        <w:t xml:space="preserve">Борисов А.А., </w:t>
      </w:r>
      <w:r w:rsidRPr="00B700EE">
        <w:rPr>
          <w:spacing w:val="-20"/>
          <w:szCs w:val="28"/>
        </w:rPr>
        <w:t>Ткаченко Г.І.</w:t>
      </w:r>
      <w:r>
        <w:rPr>
          <w:spacing w:val="-20"/>
          <w:szCs w:val="28"/>
        </w:rPr>
        <w:t>,</w:t>
      </w:r>
      <w:r w:rsidRPr="005379C1">
        <w:rPr>
          <w:szCs w:val="28"/>
        </w:rPr>
        <w:t xml:space="preserve"> </w:t>
      </w:r>
      <w:proofErr w:type="spellStart"/>
      <w:r w:rsidRPr="00EF736A">
        <w:rPr>
          <w:szCs w:val="28"/>
        </w:rPr>
        <w:t>Богданов</w:t>
      </w:r>
      <w:proofErr w:type="spellEnd"/>
      <w:r w:rsidRPr="00EF736A">
        <w:rPr>
          <w:szCs w:val="28"/>
        </w:rPr>
        <w:t xml:space="preserve"> А.П.</w:t>
      </w:r>
      <w:r w:rsidRPr="00B700EE">
        <w:rPr>
          <w:spacing w:val="-20"/>
          <w:szCs w:val="28"/>
          <w:lang w:eastAsia="en-US"/>
        </w:rPr>
        <w:t>)</w:t>
      </w:r>
    </w:p>
    <w:p w:rsidR="005379C1" w:rsidRPr="00B700EE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B700EE">
        <w:rPr>
          <w:szCs w:val="28"/>
          <w:lang w:eastAsia="en-US"/>
        </w:rPr>
        <w:t>«Проти» - немає</w:t>
      </w:r>
    </w:p>
    <w:p w:rsidR="005379C1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8001B9">
        <w:rPr>
          <w:szCs w:val="28"/>
          <w:lang w:eastAsia="en-US"/>
        </w:rPr>
        <w:t>«Утримались» - немає</w:t>
      </w:r>
      <w:r>
        <w:rPr>
          <w:szCs w:val="28"/>
          <w:lang w:eastAsia="en-US"/>
        </w:rPr>
        <w:t>;</w:t>
      </w:r>
    </w:p>
    <w:p w:rsidR="005379C1" w:rsidRPr="00B700EE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</w:p>
    <w:p w:rsidR="005379C1" w:rsidRPr="00256E49" w:rsidRDefault="005379C1" w:rsidP="005379C1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Pr="00256E49">
        <w:rPr>
          <w:b/>
          <w:szCs w:val="28"/>
        </w:rPr>
        <w:t>з питання №</w:t>
      </w:r>
      <w:r w:rsidR="00256E49">
        <w:rPr>
          <w:b/>
          <w:szCs w:val="28"/>
        </w:rPr>
        <w:t>36</w:t>
      </w:r>
      <w:r w:rsidRPr="00256E49">
        <w:rPr>
          <w:szCs w:val="28"/>
        </w:rPr>
        <w:t xml:space="preserve"> «</w:t>
      </w:r>
      <w:r w:rsidR="00FC7DDB" w:rsidRPr="00F57DD5">
        <w:rPr>
          <w:szCs w:val="28"/>
        </w:rPr>
        <w:t>Про внесення змін до рішення міської ради від 2</w:t>
      </w:r>
      <w:r w:rsidR="00FC7DDB">
        <w:rPr>
          <w:szCs w:val="28"/>
        </w:rPr>
        <w:t>4</w:t>
      </w:r>
      <w:r w:rsidR="00FC7DDB" w:rsidRPr="00F57DD5">
        <w:rPr>
          <w:szCs w:val="28"/>
        </w:rPr>
        <w:t>.</w:t>
      </w:r>
      <w:r w:rsidR="00FC7DDB">
        <w:rPr>
          <w:szCs w:val="28"/>
        </w:rPr>
        <w:t>12</w:t>
      </w:r>
      <w:r w:rsidR="00FC7DDB" w:rsidRPr="00F57DD5">
        <w:rPr>
          <w:szCs w:val="28"/>
        </w:rPr>
        <w:t>.201</w:t>
      </w:r>
      <w:r w:rsidR="00FC7DDB">
        <w:rPr>
          <w:szCs w:val="28"/>
        </w:rPr>
        <w:t>5 №56 «</w:t>
      </w:r>
      <w:r w:rsidR="00FC7DDB" w:rsidRPr="000E79F0">
        <w:rPr>
          <w:szCs w:val="28"/>
        </w:rPr>
        <w:t>Про затвердження Програми стратегії інноваційного розвитку електронних інформаційних ресурсів і технологій на 2016 – 2020 роки</w:t>
      </w:r>
      <w:r w:rsidR="00FC7DDB">
        <w:rPr>
          <w:szCs w:val="28"/>
        </w:rPr>
        <w:t>»</w:t>
      </w:r>
    </w:p>
    <w:p w:rsidR="005379C1" w:rsidRPr="00787F46" w:rsidRDefault="005379C1" w:rsidP="005379C1">
      <w:pPr>
        <w:spacing w:after="120"/>
        <w:jc w:val="both"/>
        <w:rPr>
          <w:szCs w:val="28"/>
        </w:rPr>
      </w:pPr>
      <w:r w:rsidRPr="00787F46">
        <w:rPr>
          <w:b/>
          <w:szCs w:val="28"/>
          <w:lang w:eastAsia="en-US"/>
        </w:rPr>
        <w:t xml:space="preserve">Виступили: </w:t>
      </w:r>
      <w:proofErr w:type="spellStart"/>
      <w:r w:rsidR="00787F46" w:rsidRPr="00EF736A">
        <w:rPr>
          <w:szCs w:val="28"/>
        </w:rPr>
        <w:t>Богданов</w:t>
      </w:r>
      <w:proofErr w:type="spellEnd"/>
      <w:r w:rsidR="00787F46" w:rsidRPr="00EF736A">
        <w:rPr>
          <w:szCs w:val="28"/>
        </w:rPr>
        <w:t xml:space="preserve"> А.П.</w:t>
      </w:r>
      <w:r w:rsidR="00787F46">
        <w:rPr>
          <w:szCs w:val="28"/>
        </w:rPr>
        <w:t>,</w:t>
      </w:r>
      <w:r w:rsidRPr="00787F46">
        <w:rPr>
          <w:b/>
          <w:szCs w:val="28"/>
          <w:lang w:eastAsia="en-US"/>
        </w:rPr>
        <w:t xml:space="preserve"> </w:t>
      </w:r>
      <w:r w:rsidR="007446BD" w:rsidRPr="00787F46">
        <w:rPr>
          <w:spacing w:val="-20"/>
          <w:szCs w:val="28"/>
          <w:lang w:eastAsia="en-US"/>
        </w:rPr>
        <w:t xml:space="preserve">Борисов А.А., </w:t>
      </w:r>
      <w:r w:rsidR="007446BD" w:rsidRPr="00787F46">
        <w:rPr>
          <w:spacing w:val="-20"/>
          <w:szCs w:val="28"/>
        </w:rPr>
        <w:t>Ткаченко Г.І.</w:t>
      </w:r>
      <w:r w:rsidRPr="00787F46">
        <w:rPr>
          <w:szCs w:val="28"/>
        </w:rPr>
        <w:t>, з роз’ясненням з даного питання</w:t>
      </w:r>
      <w:r w:rsidR="00787F46">
        <w:rPr>
          <w:szCs w:val="28"/>
        </w:rPr>
        <w:t xml:space="preserve"> </w:t>
      </w:r>
      <w:r w:rsidR="00787F46">
        <w:rPr>
          <w:szCs w:val="28"/>
        </w:rPr>
        <w:t>Підвальна Л.П.- начальник відділу стратегії розвитку електронних інформаційних ресурсів міста апарату міської ради і виконкому</w:t>
      </w:r>
      <w:r w:rsidR="00787F46">
        <w:rPr>
          <w:szCs w:val="28"/>
        </w:rPr>
        <w:t>.</w:t>
      </w:r>
      <w:r w:rsidRPr="00787F46">
        <w:rPr>
          <w:szCs w:val="28"/>
        </w:rPr>
        <w:t xml:space="preserve"> </w:t>
      </w:r>
    </w:p>
    <w:p w:rsidR="005379C1" w:rsidRPr="00787F46" w:rsidRDefault="005379C1" w:rsidP="005379C1">
      <w:pPr>
        <w:spacing w:after="120"/>
        <w:jc w:val="both"/>
        <w:rPr>
          <w:szCs w:val="28"/>
        </w:rPr>
      </w:pPr>
      <w:r w:rsidRPr="00787F46">
        <w:rPr>
          <w:b/>
          <w:szCs w:val="28"/>
        </w:rPr>
        <w:t xml:space="preserve">Ухвалили: </w:t>
      </w:r>
      <w:r w:rsidRPr="00787F46">
        <w:rPr>
          <w:szCs w:val="28"/>
        </w:rPr>
        <w:t xml:space="preserve">Внести на розгляд </w:t>
      </w:r>
      <w:r w:rsidRPr="00787F46">
        <w:rPr>
          <w:szCs w:val="28"/>
          <w:lang w:val="en-US"/>
        </w:rPr>
        <w:t>XV</w:t>
      </w:r>
      <w:r w:rsidR="00787F46" w:rsidRPr="00787F46">
        <w:rPr>
          <w:szCs w:val="28"/>
          <w:lang w:val="en-US"/>
        </w:rPr>
        <w:t>I</w:t>
      </w:r>
      <w:r w:rsidRPr="00787F46">
        <w:rPr>
          <w:szCs w:val="28"/>
        </w:rPr>
        <w:t xml:space="preserve"> сесії міської ради даний проект рішення.                               </w:t>
      </w:r>
    </w:p>
    <w:p w:rsidR="005379C1" w:rsidRPr="00787F46" w:rsidRDefault="005379C1" w:rsidP="007446BD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787F46">
        <w:rPr>
          <w:b/>
          <w:szCs w:val="28"/>
          <w:lang w:eastAsia="en-US"/>
        </w:rPr>
        <w:t>Голосували:</w:t>
      </w:r>
      <w:r w:rsidR="00787F46">
        <w:rPr>
          <w:szCs w:val="28"/>
          <w:lang w:eastAsia="en-US"/>
        </w:rPr>
        <w:t xml:space="preserve">   «За» - 4</w:t>
      </w:r>
      <w:r w:rsidRPr="00787F46">
        <w:rPr>
          <w:szCs w:val="28"/>
          <w:lang w:eastAsia="en-US"/>
        </w:rPr>
        <w:t xml:space="preserve"> </w:t>
      </w:r>
      <w:r w:rsidR="007446BD" w:rsidRPr="00787F46">
        <w:rPr>
          <w:spacing w:val="-20"/>
          <w:szCs w:val="28"/>
          <w:lang w:eastAsia="en-US"/>
        </w:rPr>
        <w:t>одноголосно;</w:t>
      </w:r>
    </w:p>
    <w:p w:rsidR="007446BD" w:rsidRPr="00EF736A" w:rsidRDefault="007446BD" w:rsidP="007446BD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Pr="00842B2D">
        <w:rPr>
          <w:b/>
          <w:szCs w:val="28"/>
        </w:rPr>
        <w:t>з питання №</w:t>
      </w:r>
      <w:r w:rsidR="00B5585F">
        <w:rPr>
          <w:b/>
          <w:szCs w:val="28"/>
        </w:rPr>
        <w:t>40</w:t>
      </w:r>
      <w:r w:rsidRPr="00842B2D">
        <w:rPr>
          <w:szCs w:val="28"/>
        </w:rPr>
        <w:t xml:space="preserve"> </w:t>
      </w:r>
      <w:r>
        <w:rPr>
          <w:szCs w:val="28"/>
        </w:rPr>
        <w:t>«</w:t>
      </w:r>
      <w:r w:rsidR="00C9119D" w:rsidRPr="00E5353A">
        <w:rPr>
          <w:szCs w:val="28"/>
          <w:lang w:val="ru-RU"/>
        </w:rPr>
        <w:t xml:space="preserve">Про </w:t>
      </w:r>
      <w:proofErr w:type="spellStart"/>
      <w:r w:rsidR="00C9119D" w:rsidRPr="00E5353A">
        <w:rPr>
          <w:szCs w:val="28"/>
          <w:lang w:val="ru-RU"/>
        </w:rPr>
        <w:t>затвердження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Програми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розвитку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нових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технологій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муніципального</w:t>
      </w:r>
      <w:proofErr w:type="spellEnd"/>
      <w:r w:rsidR="00C9119D" w:rsidRPr="00E5353A">
        <w:rPr>
          <w:szCs w:val="28"/>
          <w:lang w:val="ru-RU"/>
        </w:rPr>
        <w:t xml:space="preserve"> менеджменту в </w:t>
      </w:r>
      <w:proofErr w:type="spellStart"/>
      <w:r w:rsidR="00C9119D" w:rsidRPr="00E5353A">
        <w:rPr>
          <w:szCs w:val="28"/>
          <w:lang w:val="ru-RU"/>
        </w:rPr>
        <w:t>Центрі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адміністративних</w:t>
      </w:r>
      <w:proofErr w:type="spellEnd"/>
      <w:r w:rsidR="00C9119D" w:rsidRPr="00E5353A">
        <w:rPr>
          <w:szCs w:val="28"/>
          <w:lang w:val="ru-RU"/>
        </w:rPr>
        <w:t xml:space="preserve">  </w:t>
      </w:r>
      <w:proofErr w:type="spellStart"/>
      <w:r w:rsidR="00C9119D" w:rsidRPr="00E5353A">
        <w:rPr>
          <w:szCs w:val="28"/>
          <w:lang w:val="ru-RU"/>
        </w:rPr>
        <w:t>послуг</w:t>
      </w:r>
      <w:proofErr w:type="spellEnd"/>
      <w:r w:rsidR="00C9119D" w:rsidRPr="00E5353A">
        <w:rPr>
          <w:szCs w:val="28"/>
          <w:lang w:val="ru-RU"/>
        </w:rPr>
        <w:t xml:space="preserve"> та </w:t>
      </w:r>
      <w:proofErr w:type="spellStart"/>
      <w:r w:rsidR="00C9119D" w:rsidRPr="00E5353A">
        <w:rPr>
          <w:szCs w:val="28"/>
          <w:lang w:val="ru-RU"/>
        </w:rPr>
        <w:t>його</w:t>
      </w:r>
      <w:proofErr w:type="spellEnd"/>
      <w:r w:rsidR="00C9119D" w:rsidRPr="00E5353A">
        <w:rPr>
          <w:szCs w:val="28"/>
          <w:lang w:val="ru-RU"/>
        </w:rPr>
        <w:t xml:space="preserve"> </w:t>
      </w:r>
      <w:proofErr w:type="spellStart"/>
      <w:r w:rsidR="00C9119D" w:rsidRPr="00E5353A">
        <w:rPr>
          <w:szCs w:val="28"/>
          <w:lang w:val="ru-RU"/>
        </w:rPr>
        <w:t>те</w:t>
      </w:r>
      <w:r w:rsidR="00C9119D">
        <w:rPr>
          <w:szCs w:val="28"/>
          <w:lang w:val="ru-RU"/>
        </w:rPr>
        <w:t>риторіальних</w:t>
      </w:r>
      <w:proofErr w:type="spellEnd"/>
      <w:r w:rsidR="00C9119D">
        <w:rPr>
          <w:szCs w:val="28"/>
          <w:lang w:val="ru-RU"/>
        </w:rPr>
        <w:t xml:space="preserve"> </w:t>
      </w:r>
      <w:proofErr w:type="spellStart"/>
      <w:r w:rsidR="00C9119D">
        <w:rPr>
          <w:szCs w:val="28"/>
          <w:lang w:val="ru-RU"/>
        </w:rPr>
        <w:t>підрозділах</w:t>
      </w:r>
      <w:proofErr w:type="spellEnd"/>
      <w:r w:rsidR="00C9119D">
        <w:rPr>
          <w:szCs w:val="28"/>
          <w:lang w:val="ru-RU"/>
        </w:rPr>
        <w:t xml:space="preserve"> на 2017</w:t>
      </w:r>
      <w:r w:rsidR="00C9119D" w:rsidRPr="00E5353A">
        <w:rPr>
          <w:szCs w:val="28"/>
          <w:lang w:val="ru-RU"/>
        </w:rPr>
        <w:t xml:space="preserve"> – 2019 роки</w:t>
      </w:r>
      <w:r w:rsidR="00F24C68" w:rsidRPr="00977A0F">
        <w:rPr>
          <w:szCs w:val="28"/>
        </w:rPr>
        <w:t>»</w:t>
      </w:r>
    </w:p>
    <w:p w:rsidR="007446BD" w:rsidRPr="00EF736A" w:rsidRDefault="007446BD" w:rsidP="007446BD">
      <w:pPr>
        <w:spacing w:after="120"/>
        <w:jc w:val="both"/>
        <w:rPr>
          <w:color w:val="C00000"/>
          <w:szCs w:val="28"/>
        </w:rPr>
      </w:pPr>
      <w:r w:rsidRPr="00842B2D">
        <w:rPr>
          <w:b/>
          <w:szCs w:val="28"/>
          <w:lang w:eastAsia="en-US"/>
        </w:rPr>
        <w:t xml:space="preserve">Виступили:  </w:t>
      </w:r>
      <w:proofErr w:type="spellStart"/>
      <w:r w:rsidR="00F24C68" w:rsidRPr="00EF736A">
        <w:rPr>
          <w:szCs w:val="28"/>
        </w:rPr>
        <w:t>Шаповалова</w:t>
      </w:r>
      <w:proofErr w:type="spellEnd"/>
      <w:r w:rsidR="00F24C68" w:rsidRPr="00EF736A">
        <w:rPr>
          <w:szCs w:val="28"/>
        </w:rPr>
        <w:t xml:space="preserve"> К.Г.</w:t>
      </w:r>
      <w:r w:rsidR="00F24C68" w:rsidRPr="00F24C68">
        <w:rPr>
          <w:szCs w:val="28"/>
        </w:rPr>
        <w:t>,</w:t>
      </w:r>
      <w:r w:rsidR="00C9119D" w:rsidRPr="00C9119D">
        <w:rPr>
          <w:szCs w:val="28"/>
        </w:rPr>
        <w:t xml:space="preserve"> </w:t>
      </w:r>
      <w:proofErr w:type="spellStart"/>
      <w:r w:rsidR="00C9119D">
        <w:rPr>
          <w:szCs w:val="28"/>
        </w:rPr>
        <w:t>Богданов</w:t>
      </w:r>
      <w:proofErr w:type="spellEnd"/>
      <w:r w:rsidR="00C9119D">
        <w:rPr>
          <w:szCs w:val="28"/>
        </w:rPr>
        <w:t xml:space="preserve"> А.П</w:t>
      </w:r>
      <w:r w:rsidR="00C9119D" w:rsidRPr="00B700EE">
        <w:rPr>
          <w:spacing w:val="-20"/>
          <w:szCs w:val="28"/>
        </w:rPr>
        <w:t>.</w:t>
      </w:r>
      <w:r w:rsidR="00C9119D" w:rsidRPr="00842B2D">
        <w:rPr>
          <w:szCs w:val="28"/>
        </w:rPr>
        <w:t>,</w:t>
      </w:r>
      <w:r w:rsidR="00C9119D">
        <w:rPr>
          <w:szCs w:val="28"/>
        </w:rPr>
        <w:t xml:space="preserve"> </w:t>
      </w:r>
      <w:r w:rsidRPr="00842B2D">
        <w:rPr>
          <w:szCs w:val="28"/>
        </w:rPr>
        <w:t>з роз’ясненням з даного питання</w:t>
      </w:r>
      <w:r w:rsidR="00C9119D" w:rsidRPr="00C9119D">
        <w:rPr>
          <w:szCs w:val="28"/>
        </w:rPr>
        <w:t xml:space="preserve"> </w:t>
      </w:r>
      <w:proofErr w:type="spellStart"/>
      <w:r w:rsidR="00C9119D" w:rsidRPr="00EF736A">
        <w:rPr>
          <w:szCs w:val="28"/>
        </w:rPr>
        <w:t>Романовська</w:t>
      </w:r>
      <w:proofErr w:type="spellEnd"/>
      <w:r w:rsidR="00C9119D" w:rsidRPr="00EF736A">
        <w:rPr>
          <w:szCs w:val="28"/>
        </w:rPr>
        <w:t xml:space="preserve"> Н.І. - начальник управління з питань надання адміністративних послуг виконкому міськради</w:t>
      </w:r>
      <w:r>
        <w:rPr>
          <w:szCs w:val="28"/>
        </w:rPr>
        <w:t>.</w:t>
      </w:r>
      <w:r w:rsidRPr="00EF736A">
        <w:rPr>
          <w:color w:val="C00000"/>
          <w:szCs w:val="28"/>
        </w:rPr>
        <w:t xml:space="preserve"> </w:t>
      </w:r>
    </w:p>
    <w:p w:rsidR="007446BD" w:rsidRPr="00B700EE" w:rsidRDefault="007446BD" w:rsidP="007446BD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Pr="00B700EE">
        <w:rPr>
          <w:szCs w:val="28"/>
        </w:rPr>
        <w:t xml:space="preserve">Внести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V</w:t>
      </w:r>
      <w:r w:rsidR="00C9119D">
        <w:rPr>
          <w:szCs w:val="28"/>
          <w:lang w:val="en-US"/>
        </w:rPr>
        <w:t>I</w:t>
      </w:r>
      <w:r w:rsidRPr="00B700EE">
        <w:rPr>
          <w:szCs w:val="28"/>
        </w:rPr>
        <w:t xml:space="preserve"> сесії міської ради даний проект рішення.                               </w:t>
      </w:r>
    </w:p>
    <w:p w:rsidR="007446BD" w:rsidRDefault="007446BD" w:rsidP="007446BD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 w:rsidR="00C9119D">
        <w:rPr>
          <w:szCs w:val="28"/>
          <w:lang w:eastAsia="en-US"/>
        </w:rPr>
        <w:t xml:space="preserve">«За» - </w:t>
      </w:r>
      <w:r w:rsidRPr="00B700EE">
        <w:rPr>
          <w:szCs w:val="28"/>
          <w:lang w:eastAsia="en-US"/>
        </w:rPr>
        <w:t xml:space="preserve"> </w:t>
      </w:r>
      <w:r>
        <w:rPr>
          <w:spacing w:val="-20"/>
          <w:szCs w:val="28"/>
          <w:lang w:eastAsia="en-US"/>
        </w:rPr>
        <w:t>одноголосно;</w:t>
      </w:r>
    </w:p>
    <w:p w:rsidR="00CF604D" w:rsidRDefault="005643C5" w:rsidP="001F5937">
      <w:pPr>
        <w:tabs>
          <w:tab w:val="left" w:pos="-142"/>
        </w:tabs>
        <w:jc w:val="both"/>
        <w:rPr>
          <w:b/>
          <w:szCs w:val="28"/>
        </w:rPr>
      </w:pPr>
      <w:r>
        <w:rPr>
          <w:szCs w:val="28"/>
        </w:rPr>
        <w:lastRenderedPageBreak/>
        <w:t>У</w:t>
      </w:r>
      <w:r w:rsidR="009B55DF" w:rsidRPr="009A0B96">
        <w:rPr>
          <w:szCs w:val="28"/>
        </w:rPr>
        <w:t>раховуючи самостійний</w:t>
      </w:r>
      <w:r w:rsidR="001F5937" w:rsidRPr="009A0B96">
        <w:rPr>
          <w:szCs w:val="28"/>
        </w:rPr>
        <w:t xml:space="preserve"> </w:t>
      </w:r>
      <w:r w:rsidR="009B55DF" w:rsidRPr="009A0B96">
        <w:rPr>
          <w:szCs w:val="28"/>
        </w:rPr>
        <w:t xml:space="preserve">розгляд </w:t>
      </w:r>
      <w:r w:rsidR="001F5937" w:rsidRPr="009A0B96">
        <w:rPr>
          <w:szCs w:val="28"/>
        </w:rPr>
        <w:t>депутатами міської ради інших</w:t>
      </w:r>
      <w:r w:rsidR="0087317F" w:rsidRPr="009A0B96">
        <w:rPr>
          <w:szCs w:val="28"/>
        </w:rPr>
        <w:t xml:space="preserve"> проектів рішень порядку денного </w:t>
      </w:r>
      <w:r w:rsidR="004B2920" w:rsidRPr="009A0B96">
        <w:rPr>
          <w:szCs w:val="28"/>
          <w:lang w:val="en-US"/>
        </w:rPr>
        <w:t>XV</w:t>
      </w:r>
      <w:r w:rsidR="00CF604D" w:rsidRPr="009A0B96">
        <w:rPr>
          <w:szCs w:val="28"/>
          <w:lang w:val="en-US"/>
        </w:rPr>
        <w:t>I</w:t>
      </w:r>
      <w:r w:rsidR="0087317F" w:rsidRPr="009A0B96">
        <w:rPr>
          <w:szCs w:val="28"/>
        </w:rPr>
        <w:t xml:space="preserve"> сесії Криворізької міської ради VI</w:t>
      </w:r>
      <w:r w:rsidR="0087317F" w:rsidRPr="009A0B96">
        <w:rPr>
          <w:szCs w:val="28"/>
          <w:lang w:val="en-US"/>
        </w:rPr>
        <w:t>I</w:t>
      </w:r>
      <w:r w:rsidR="0087317F" w:rsidRPr="009A0B96">
        <w:rPr>
          <w:szCs w:val="28"/>
        </w:rPr>
        <w:t xml:space="preserve"> скликання</w:t>
      </w:r>
      <w:r w:rsidR="0070329D" w:rsidRPr="009A0B96">
        <w:rPr>
          <w:szCs w:val="28"/>
        </w:rPr>
        <w:t xml:space="preserve"> </w:t>
      </w:r>
      <w:r w:rsidR="00F37BE3" w:rsidRPr="00B14784">
        <w:rPr>
          <w:b/>
          <w:szCs w:val="28"/>
        </w:rPr>
        <w:t>№№1</w:t>
      </w:r>
      <w:r w:rsidR="00F37BE3">
        <w:rPr>
          <w:b/>
          <w:szCs w:val="28"/>
        </w:rPr>
        <w:t>, 3</w:t>
      </w:r>
      <w:r w:rsidR="00F37BE3" w:rsidRPr="00B14784">
        <w:rPr>
          <w:b/>
          <w:szCs w:val="28"/>
        </w:rPr>
        <w:t>-</w:t>
      </w:r>
      <w:r w:rsidR="00F37BE3">
        <w:rPr>
          <w:b/>
          <w:szCs w:val="28"/>
        </w:rPr>
        <w:t>12</w:t>
      </w:r>
      <w:r w:rsidR="00F37BE3" w:rsidRPr="00B14784">
        <w:rPr>
          <w:szCs w:val="28"/>
        </w:rPr>
        <w:t xml:space="preserve">; </w:t>
      </w:r>
      <w:r w:rsidR="00F37BE3">
        <w:rPr>
          <w:b/>
          <w:szCs w:val="28"/>
        </w:rPr>
        <w:t>16-35,37-39, 41-127</w:t>
      </w:r>
    </w:p>
    <w:p w:rsidR="00BD3340" w:rsidRDefault="00C846CA" w:rsidP="001F5937">
      <w:pPr>
        <w:tabs>
          <w:tab w:val="left" w:pos="-142"/>
        </w:tabs>
        <w:jc w:val="both"/>
        <w:rPr>
          <w:szCs w:val="28"/>
        </w:rPr>
      </w:pPr>
      <w:r w:rsidRPr="009A0B96">
        <w:rPr>
          <w:b/>
          <w:szCs w:val="28"/>
        </w:rPr>
        <w:t>у</w:t>
      </w:r>
      <w:r w:rsidR="001F5937" w:rsidRPr="009A0B96">
        <w:rPr>
          <w:b/>
          <w:szCs w:val="28"/>
        </w:rPr>
        <w:t>хвалили</w:t>
      </w:r>
      <w:r w:rsidR="001F5937" w:rsidRPr="009A0B96">
        <w:rPr>
          <w:szCs w:val="28"/>
        </w:rPr>
        <w:t xml:space="preserve">: </w:t>
      </w:r>
    </w:p>
    <w:p w:rsidR="001F5937" w:rsidRDefault="00F37BE3" w:rsidP="001F5937">
      <w:pPr>
        <w:tabs>
          <w:tab w:val="left" w:pos="-142"/>
        </w:tabs>
        <w:jc w:val="both"/>
        <w:rPr>
          <w:b/>
          <w:szCs w:val="28"/>
        </w:rPr>
      </w:pPr>
      <w:r>
        <w:rPr>
          <w:szCs w:val="28"/>
        </w:rPr>
        <w:t>1.</w:t>
      </w:r>
      <w:r w:rsidR="001F5937" w:rsidRPr="009A0B96">
        <w:rPr>
          <w:szCs w:val="28"/>
        </w:rPr>
        <w:t xml:space="preserve">Внести на розгляд </w:t>
      </w:r>
      <w:r w:rsidR="00CF604D">
        <w:rPr>
          <w:szCs w:val="28"/>
          <w:lang w:val="en-US"/>
        </w:rPr>
        <w:t>X</w:t>
      </w:r>
      <w:r w:rsidR="009A0B96" w:rsidRPr="009A0B96">
        <w:rPr>
          <w:szCs w:val="28"/>
          <w:lang w:val="en-US"/>
        </w:rPr>
        <w:t>V</w:t>
      </w:r>
      <w:r w:rsidR="00CF604D" w:rsidRPr="009A0B96">
        <w:rPr>
          <w:szCs w:val="28"/>
          <w:lang w:val="en-US"/>
        </w:rPr>
        <w:t>I</w:t>
      </w:r>
      <w:r w:rsidR="005343A3" w:rsidRPr="009A0B96">
        <w:rPr>
          <w:szCs w:val="28"/>
        </w:rPr>
        <w:t xml:space="preserve"> </w:t>
      </w:r>
      <w:r w:rsidR="001F5937" w:rsidRPr="009A0B96">
        <w:rPr>
          <w:szCs w:val="28"/>
        </w:rPr>
        <w:t xml:space="preserve">сесії міської ради </w:t>
      </w:r>
      <w:r>
        <w:rPr>
          <w:szCs w:val="28"/>
        </w:rPr>
        <w:t xml:space="preserve">проекти рішень </w:t>
      </w:r>
      <w:r w:rsidRPr="00F37BE3">
        <w:rPr>
          <w:b/>
          <w:szCs w:val="28"/>
        </w:rPr>
        <w:t>№№</w:t>
      </w:r>
      <w:r>
        <w:rPr>
          <w:b/>
          <w:szCs w:val="28"/>
        </w:rPr>
        <w:t xml:space="preserve">34,89,106 </w:t>
      </w:r>
    </w:p>
    <w:p w:rsidR="00E9522D" w:rsidRPr="00B700EE" w:rsidRDefault="00E9522D" w:rsidP="00E9522D">
      <w:pPr>
        <w:spacing w:after="200"/>
        <w:ind w:left="2694" w:hanging="1276"/>
        <w:contextualSpacing/>
        <w:jc w:val="both"/>
        <w:rPr>
          <w:spacing w:val="-20"/>
          <w:szCs w:val="28"/>
          <w:lang w:eastAsia="en-US"/>
        </w:rPr>
      </w:pPr>
      <w:r>
        <w:rPr>
          <w:szCs w:val="28"/>
          <w:lang w:eastAsia="en-US"/>
        </w:rPr>
        <w:t xml:space="preserve">«За» - </w:t>
      </w:r>
      <w:r w:rsidRPr="00B700EE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3</w:t>
      </w:r>
      <w:r w:rsidR="008310EA">
        <w:rPr>
          <w:szCs w:val="28"/>
          <w:lang w:eastAsia="en-US"/>
        </w:rPr>
        <w:t xml:space="preserve"> </w:t>
      </w:r>
      <w:r w:rsidRPr="00B700EE">
        <w:rPr>
          <w:spacing w:val="-20"/>
          <w:szCs w:val="28"/>
          <w:lang w:eastAsia="en-US"/>
        </w:rPr>
        <w:t xml:space="preserve">(Борисов А.А., </w:t>
      </w:r>
      <w:r w:rsidRPr="00B700EE">
        <w:rPr>
          <w:spacing w:val="-20"/>
          <w:szCs w:val="28"/>
        </w:rPr>
        <w:t>Ткаченко Г.І.</w:t>
      </w:r>
      <w:r>
        <w:rPr>
          <w:spacing w:val="-20"/>
          <w:szCs w:val="28"/>
        </w:rPr>
        <w:t>,</w:t>
      </w:r>
      <w:r w:rsidRPr="005379C1">
        <w:rPr>
          <w:szCs w:val="28"/>
        </w:rPr>
        <w:t xml:space="preserve"> </w:t>
      </w:r>
      <w:proofErr w:type="spellStart"/>
      <w:r w:rsidRPr="00EF736A">
        <w:rPr>
          <w:szCs w:val="28"/>
        </w:rPr>
        <w:t>Богданов</w:t>
      </w:r>
      <w:proofErr w:type="spellEnd"/>
      <w:r w:rsidRPr="00EF736A">
        <w:rPr>
          <w:szCs w:val="28"/>
        </w:rPr>
        <w:t xml:space="preserve"> А.П.</w:t>
      </w:r>
      <w:r w:rsidRPr="00B700EE">
        <w:rPr>
          <w:spacing w:val="-20"/>
          <w:szCs w:val="28"/>
          <w:lang w:eastAsia="en-US"/>
        </w:rPr>
        <w:t>)</w:t>
      </w:r>
    </w:p>
    <w:p w:rsidR="00E9522D" w:rsidRPr="00B700EE" w:rsidRDefault="00E9522D" w:rsidP="00E9522D">
      <w:pPr>
        <w:spacing w:after="200"/>
        <w:ind w:left="2694" w:hanging="1276"/>
        <w:contextualSpacing/>
        <w:jc w:val="both"/>
        <w:rPr>
          <w:szCs w:val="28"/>
          <w:lang w:eastAsia="en-US"/>
        </w:rPr>
      </w:pPr>
      <w:r w:rsidRPr="00B700EE">
        <w:rPr>
          <w:szCs w:val="28"/>
          <w:lang w:eastAsia="en-US"/>
        </w:rPr>
        <w:t>«Проти» - немає</w:t>
      </w:r>
    </w:p>
    <w:p w:rsidR="00E9522D" w:rsidRDefault="00E9522D" w:rsidP="00E9522D">
      <w:pPr>
        <w:spacing w:after="200"/>
        <w:ind w:left="2694" w:hanging="1276"/>
        <w:contextualSpacing/>
        <w:jc w:val="both"/>
        <w:rPr>
          <w:szCs w:val="28"/>
          <w:lang w:eastAsia="en-US"/>
        </w:rPr>
      </w:pPr>
      <w:r w:rsidRPr="008001B9">
        <w:rPr>
          <w:szCs w:val="28"/>
          <w:lang w:eastAsia="en-US"/>
        </w:rPr>
        <w:t>«Утримались» -</w:t>
      </w:r>
      <w:r>
        <w:rPr>
          <w:szCs w:val="28"/>
          <w:lang w:eastAsia="en-US"/>
        </w:rPr>
        <w:t xml:space="preserve"> 1</w:t>
      </w:r>
      <w:r w:rsidRPr="00E9522D">
        <w:rPr>
          <w:szCs w:val="28"/>
        </w:rPr>
        <w:t xml:space="preserve"> </w:t>
      </w:r>
      <w:r>
        <w:rPr>
          <w:szCs w:val="28"/>
        </w:rPr>
        <w:t>(</w:t>
      </w:r>
      <w:proofErr w:type="spellStart"/>
      <w:r w:rsidRPr="00EF736A">
        <w:rPr>
          <w:szCs w:val="28"/>
        </w:rPr>
        <w:t>Шаповалова</w:t>
      </w:r>
      <w:proofErr w:type="spellEnd"/>
      <w:r w:rsidRPr="00EF736A">
        <w:rPr>
          <w:szCs w:val="28"/>
        </w:rPr>
        <w:t xml:space="preserve"> К.Г.</w:t>
      </w:r>
      <w:r>
        <w:rPr>
          <w:szCs w:val="28"/>
          <w:lang w:val="ru-RU"/>
        </w:rPr>
        <w:t>)</w:t>
      </w:r>
      <w:r>
        <w:rPr>
          <w:szCs w:val="28"/>
          <w:lang w:eastAsia="en-US"/>
        </w:rPr>
        <w:t>;</w:t>
      </w:r>
    </w:p>
    <w:p w:rsidR="0041345F" w:rsidRDefault="008310EA" w:rsidP="0041345F">
      <w:pPr>
        <w:spacing w:after="200"/>
        <w:contextualSpacing/>
        <w:jc w:val="both"/>
        <w:rPr>
          <w:b/>
          <w:szCs w:val="28"/>
          <w:lang w:eastAsia="en-US"/>
        </w:rPr>
      </w:pPr>
      <w:r>
        <w:rPr>
          <w:szCs w:val="28"/>
        </w:rPr>
        <w:t>2</w:t>
      </w:r>
      <w:r>
        <w:rPr>
          <w:szCs w:val="28"/>
        </w:rPr>
        <w:t>.</w:t>
      </w:r>
      <w:r w:rsidRPr="009A0B96">
        <w:rPr>
          <w:szCs w:val="28"/>
        </w:rPr>
        <w:t xml:space="preserve">Внести на розгляд </w:t>
      </w:r>
      <w:r>
        <w:rPr>
          <w:szCs w:val="28"/>
          <w:lang w:val="en-US"/>
        </w:rPr>
        <w:t>X</w:t>
      </w:r>
      <w:r w:rsidRPr="009A0B96">
        <w:rPr>
          <w:szCs w:val="28"/>
          <w:lang w:val="en-US"/>
        </w:rPr>
        <w:t>VI</w:t>
      </w:r>
      <w:r w:rsidRPr="009A0B96">
        <w:rPr>
          <w:szCs w:val="28"/>
        </w:rPr>
        <w:t xml:space="preserve"> сесії міської ради </w:t>
      </w:r>
      <w:r>
        <w:rPr>
          <w:szCs w:val="28"/>
        </w:rPr>
        <w:t xml:space="preserve">проекти рішень </w:t>
      </w:r>
      <w:r w:rsidRPr="00F37BE3">
        <w:rPr>
          <w:b/>
          <w:szCs w:val="28"/>
        </w:rPr>
        <w:t>№№</w:t>
      </w:r>
      <w:r w:rsidR="00BD3340">
        <w:rPr>
          <w:b/>
          <w:szCs w:val="28"/>
        </w:rPr>
        <w:t>1,</w:t>
      </w:r>
      <w:r w:rsidR="00BD3340">
        <w:rPr>
          <w:b/>
          <w:szCs w:val="28"/>
        </w:rPr>
        <w:t>3</w:t>
      </w:r>
      <w:r w:rsidR="00BD3340" w:rsidRPr="00B14784">
        <w:rPr>
          <w:b/>
          <w:szCs w:val="28"/>
        </w:rPr>
        <w:t>-</w:t>
      </w:r>
      <w:r w:rsidR="00BD3340">
        <w:rPr>
          <w:b/>
          <w:szCs w:val="28"/>
        </w:rPr>
        <w:t>12</w:t>
      </w:r>
      <w:r w:rsidR="00BD3340" w:rsidRPr="00B14784">
        <w:rPr>
          <w:szCs w:val="28"/>
        </w:rPr>
        <w:t xml:space="preserve">; </w:t>
      </w:r>
      <w:r w:rsidR="00BD3340">
        <w:rPr>
          <w:b/>
          <w:szCs w:val="28"/>
        </w:rPr>
        <w:t>16-33</w:t>
      </w:r>
      <w:r w:rsidR="00BD3340">
        <w:rPr>
          <w:b/>
          <w:szCs w:val="28"/>
        </w:rPr>
        <w:t>,</w:t>
      </w:r>
      <w:r w:rsidR="00BD3340">
        <w:rPr>
          <w:b/>
          <w:szCs w:val="28"/>
        </w:rPr>
        <w:t>35,</w:t>
      </w:r>
      <w:r w:rsidR="00BD3340">
        <w:rPr>
          <w:b/>
          <w:szCs w:val="28"/>
        </w:rPr>
        <w:t>37-39, 41-</w:t>
      </w:r>
      <w:r w:rsidR="00BD3340">
        <w:rPr>
          <w:b/>
          <w:szCs w:val="28"/>
        </w:rPr>
        <w:t>88,90-105,</w:t>
      </w:r>
      <w:r w:rsidR="00BD3340">
        <w:rPr>
          <w:b/>
          <w:szCs w:val="28"/>
        </w:rPr>
        <w:t>127</w:t>
      </w:r>
    </w:p>
    <w:p w:rsidR="0041345F" w:rsidRDefault="0041345F" w:rsidP="0041345F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 xml:space="preserve">«За» - </w:t>
      </w:r>
      <w:r w:rsidRPr="00B700EE">
        <w:rPr>
          <w:szCs w:val="28"/>
          <w:lang w:eastAsia="en-US"/>
        </w:rPr>
        <w:t xml:space="preserve"> </w:t>
      </w:r>
      <w:r>
        <w:rPr>
          <w:spacing w:val="-20"/>
          <w:szCs w:val="28"/>
          <w:lang w:eastAsia="en-US"/>
        </w:rPr>
        <w:t>одноголосно.</w:t>
      </w:r>
    </w:p>
    <w:p w:rsidR="00035CB7" w:rsidRDefault="00035CB7" w:rsidP="0041345F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EF736A" w:rsidRPr="00EF736A" w:rsidTr="00A73415">
        <w:trPr>
          <w:trHeight w:val="331"/>
        </w:trPr>
        <w:tc>
          <w:tcPr>
            <w:tcW w:w="284" w:type="dxa"/>
          </w:tcPr>
          <w:p w:rsidR="002C4543" w:rsidRPr="00EF736A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41345F" w:rsidRDefault="002C4543" w:rsidP="0072630C">
            <w:pPr>
              <w:ind w:left="317"/>
              <w:jc w:val="both"/>
              <w:rPr>
                <w:szCs w:val="28"/>
              </w:rPr>
            </w:pPr>
            <w:r w:rsidRPr="0072630C">
              <w:rPr>
                <w:b/>
                <w:szCs w:val="28"/>
              </w:rPr>
              <w:t xml:space="preserve">2. </w:t>
            </w:r>
            <w:r w:rsidR="00843E7F" w:rsidRPr="0072630C">
              <w:rPr>
                <w:b/>
                <w:szCs w:val="28"/>
              </w:rPr>
              <w:t>СЛУХАЛИ:</w:t>
            </w:r>
            <w:r w:rsidR="00E239D3" w:rsidRPr="0072630C">
              <w:rPr>
                <w:bCs/>
                <w:iCs/>
                <w:szCs w:val="28"/>
              </w:rPr>
              <w:t xml:space="preserve"> </w:t>
            </w:r>
            <w:r w:rsidR="0041345F" w:rsidRPr="0072630C">
              <w:rPr>
                <w:bCs/>
                <w:iCs/>
                <w:szCs w:val="28"/>
              </w:rPr>
              <w:t>Ри</w:t>
            </w:r>
            <w:r w:rsidR="0041345F" w:rsidRPr="0072630C">
              <w:rPr>
                <w:bCs/>
                <w:iCs/>
                <w:szCs w:val="28"/>
              </w:rPr>
              <w:t>жкову</w:t>
            </w:r>
            <w:r w:rsidR="0041345F" w:rsidRPr="0072630C">
              <w:rPr>
                <w:bCs/>
                <w:iCs/>
                <w:szCs w:val="28"/>
              </w:rPr>
              <w:t xml:space="preserve"> І.О.- начальник</w:t>
            </w:r>
            <w:r w:rsidR="00E27BDD">
              <w:rPr>
                <w:bCs/>
                <w:iCs/>
                <w:szCs w:val="28"/>
              </w:rPr>
              <w:t>а</w:t>
            </w:r>
            <w:r w:rsidR="0041345F" w:rsidRPr="0072630C">
              <w:rPr>
                <w:bCs/>
                <w:iCs/>
                <w:szCs w:val="28"/>
              </w:rPr>
              <w:t xml:space="preserve"> управління розвитку</w:t>
            </w:r>
            <w:r w:rsidR="0041345F" w:rsidRPr="0072630C">
              <w:rPr>
                <w:szCs w:val="28"/>
              </w:rPr>
              <w:t xml:space="preserve"> підприємництва виконкому </w:t>
            </w:r>
            <w:r w:rsidR="0041345F" w:rsidRPr="00EF736A">
              <w:rPr>
                <w:szCs w:val="28"/>
              </w:rPr>
              <w:t>міської ради</w:t>
            </w:r>
            <w:r w:rsidR="0041345F" w:rsidRPr="00FD0664">
              <w:rPr>
                <w:szCs w:val="28"/>
              </w:rPr>
              <w:t xml:space="preserve"> </w:t>
            </w:r>
            <w:r w:rsidR="0072630C">
              <w:rPr>
                <w:szCs w:val="28"/>
              </w:rPr>
              <w:t>з питання «</w:t>
            </w:r>
            <w:r w:rsidR="0041345F" w:rsidRPr="00FD0664">
              <w:rPr>
                <w:szCs w:val="28"/>
              </w:rPr>
              <w:t>Впровадження діяльності з захисту та реалізації прав суб’єктів підприємництва щодо реалізації та планування органами місцевого самоврядування регуляторної політики</w:t>
            </w:r>
            <w:r w:rsidR="0072630C">
              <w:rPr>
                <w:bCs/>
                <w:szCs w:val="28"/>
              </w:rPr>
              <w:t>»</w:t>
            </w:r>
            <w:r w:rsidR="00D9528C">
              <w:rPr>
                <w:bCs/>
                <w:szCs w:val="28"/>
              </w:rPr>
              <w:t xml:space="preserve"> </w:t>
            </w:r>
            <w:r w:rsidR="0041345F" w:rsidRPr="000A01EA">
              <w:rPr>
                <w:szCs w:val="28"/>
              </w:rPr>
              <w:t xml:space="preserve">(відповідно до плану роботи  постійної комісії на </w:t>
            </w:r>
            <w:r w:rsidR="0041345F" w:rsidRPr="000A01EA">
              <w:rPr>
                <w:szCs w:val="28"/>
                <w:lang w:val="en-US"/>
              </w:rPr>
              <w:t>II</w:t>
            </w:r>
            <w:r w:rsidR="0041345F" w:rsidRPr="000A01EA">
              <w:rPr>
                <w:szCs w:val="28"/>
              </w:rPr>
              <w:t xml:space="preserve"> півріччя 2016 року). </w:t>
            </w:r>
          </w:p>
          <w:p w:rsidR="00593FD0" w:rsidRPr="00EF1CED" w:rsidRDefault="00593FD0" w:rsidP="00593FD0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EF1CED">
              <w:rPr>
                <w:b/>
                <w:szCs w:val="28"/>
                <w:lang w:eastAsia="en-US"/>
              </w:rPr>
              <w:t>Виступили:</w:t>
            </w:r>
            <w:r w:rsidRPr="00EF736A">
              <w:rPr>
                <w:szCs w:val="28"/>
              </w:rPr>
              <w:t xml:space="preserve"> </w:t>
            </w:r>
            <w:proofErr w:type="spellStart"/>
            <w:r w:rsidRPr="00EF736A">
              <w:rPr>
                <w:szCs w:val="28"/>
              </w:rPr>
              <w:t>Шаповалова</w:t>
            </w:r>
            <w:proofErr w:type="spellEnd"/>
            <w:r w:rsidRPr="00EF736A">
              <w:rPr>
                <w:szCs w:val="28"/>
              </w:rPr>
              <w:t xml:space="preserve"> К.Г.</w:t>
            </w:r>
            <w:r w:rsidRPr="00593FD0">
              <w:rPr>
                <w:szCs w:val="28"/>
                <w:lang w:eastAsia="en-US"/>
              </w:rPr>
              <w:t>,</w:t>
            </w:r>
            <w:r w:rsidRPr="00EF1CED">
              <w:rPr>
                <w:szCs w:val="28"/>
              </w:rPr>
              <w:t>Ткаченко Г.І.</w:t>
            </w:r>
          </w:p>
          <w:p w:rsidR="00593FD0" w:rsidRDefault="00593FD0" w:rsidP="00593FD0">
            <w:pPr>
              <w:suppressAutoHyphens/>
              <w:ind w:left="317"/>
              <w:jc w:val="both"/>
              <w:rPr>
                <w:szCs w:val="28"/>
                <w:lang w:eastAsia="ar-SA"/>
              </w:rPr>
            </w:pPr>
            <w:r w:rsidRPr="00EF1CED">
              <w:rPr>
                <w:b/>
                <w:szCs w:val="28"/>
              </w:rPr>
              <w:t>Ухвалили:</w:t>
            </w:r>
            <w:r w:rsidRPr="00EF1C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Cs w:val="28"/>
                <w:lang w:eastAsia="ar-SA"/>
              </w:rPr>
              <w:t>І</w:t>
            </w:r>
            <w:r w:rsidRPr="00EF1CED">
              <w:rPr>
                <w:szCs w:val="28"/>
                <w:lang w:eastAsia="ar-SA"/>
              </w:rPr>
              <w:t>нформацію взяти до відома.</w:t>
            </w:r>
          </w:p>
          <w:p w:rsidR="00035CB7" w:rsidRDefault="00035CB7" w:rsidP="00593FD0">
            <w:pPr>
              <w:suppressAutoHyphens/>
              <w:ind w:left="317"/>
              <w:jc w:val="both"/>
              <w:rPr>
                <w:szCs w:val="28"/>
                <w:lang w:eastAsia="ar-SA"/>
              </w:rPr>
            </w:pPr>
          </w:p>
          <w:p w:rsidR="001A705A" w:rsidRPr="00CE4C1A" w:rsidRDefault="006410C8" w:rsidP="00DB5772">
            <w:pPr>
              <w:ind w:left="317" w:right="-1"/>
              <w:jc w:val="both"/>
              <w:rPr>
                <w:szCs w:val="28"/>
              </w:rPr>
            </w:pPr>
            <w:r w:rsidRPr="006914A7">
              <w:rPr>
                <w:b/>
                <w:bCs/>
                <w:szCs w:val="28"/>
              </w:rPr>
              <w:t>3.</w:t>
            </w:r>
            <w:r w:rsidRPr="008C6056">
              <w:rPr>
                <w:b/>
                <w:szCs w:val="28"/>
              </w:rPr>
              <w:t xml:space="preserve"> СЛУХАЛИ:</w:t>
            </w:r>
            <w:r w:rsidRPr="008C6056">
              <w:rPr>
                <w:bCs/>
                <w:iCs/>
                <w:szCs w:val="28"/>
              </w:rPr>
              <w:t xml:space="preserve"> </w:t>
            </w:r>
            <w:proofErr w:type="spellStart"/>
            <w:r w:rsidRPr="00AE43AE">
              <w:rPr>
                <w:szCs w:val="28"/>
              </w:rPr>
              <w:t>Шаповалову</w:t>
            </w:r>
            <w:proofErr w:type="spellEnd"/>
            <w:r w:rsidRPr="00AE43AE">
              <w:rPr>
                <w:szCs w:val="28"/>
              </w:rPr>
              <w:t xml:space="preserve"> К.Г.</w:t>
            </w:r>
            <w:r w:rsidRPr="006410C8">
              <w:rPr>
                <w:szCs w:val="28"/>
              </w:rPr>
              <w:t>,</w:t>
            </w:r>
            <w:r w:rsidRPr="00AE43AE">
              <w:rPr>
                <w:szCs w:val="28"/>
              </w:rPr>
              <w:t xml:space="preserve"> голову постійної комісії, </w:t>
            </w:r>
            <w:r w:rsidR="001A705A" w:rsidRPr="00FC39ED">
              <w:rPr>
                <w:szCs w:val="28"/>
              </w:rPr>
              <w:t>яка</w:t>
            </w:r>
            <w:r w:rsidR="001A705A" w:rsidRPr="00CE4C1A">
              <w:rPr>
                <w:szCs w:val="28"/>
              </w:rPr>
              <w:t xml:space="preserve"> </w:t>
            </w:r>
            <w:r w:rsidR="001A705A">
              <w:rPr>
                <w:szCs w:val="28"/>
              </w:rPr>
              <w:t>зазначила, що в</w:t>
            </w:r>
            <w:r w:rsidR="001A705A" w:rsidRPr="00CE4C1A">
              <w:rPr>
                <w:szCs w:val="28"/>
              </w:rPr>
              <w:t>ідповідно до Положення про постійні комісії Криворізької  міської ради, затвердженого рішенням міської ради від 24.12.2016 №16, діяльність постійних комісій відбувається на підставі перспективного плану</w:t>
            </w:r>
            <w:r w:rsidR="001A705A">
              <w:rPr>
                <w:szCs w:val="28"/>
              </w:rPr>
              <w:t xml:space="preserve"> роботи</w:t>
            </w:r>
            <w:r w:rsidR="001A705A" w:rsidRPr="00CE4C1A">
              <w:rPr>
                <w:szCs w:val="28"/>
              </w:rPr>
              <w:t xml:space="preserve"> (на півріччя), тому </w:t>
            </w:r>
            <w:r w:rsidR="001A705A">
              <w:rPr>
                <w:szCs w:val="28"/>
              </w:rPr>
              <w:t xml:space="preserve">запропонувала </w:t>
            </w:r>
            <w:r w:rsidR="001A705A" w:rsidRPr="00CE4C1A">
              <w:rPr>
                <w:szCs w:val="28"/>
              </w:rPr>
              <w:t xml:space="preserve">ознайомитися з  планом роботи  постійної комісії на </w:t>
            </w:r>
            <w:r w:rsidR="001A705A">
              <w:rPr>
                <w:szCs w:val="28"/>
                <w:lang w:val="en-US"/>
              </w:rPr>
              <w:t>I</w:t>
            </w:r>
            <w:r w:rsidR="001A705A">
              <w:rPr>
                <w:szCs w:val="28"/>
              </w:rPr>
              <w:t xml:space="preserve"> півріччя 2017</w:t>
            </w:r>
            <w:r w:rsidR="001A705A" w:rsidRPr="00CE4C1A">
              <w:rPr>
                <w:szCs w:val="28"/>
              </w:rPr>
              <w:t xml:space="preserve"> року, складеного за  пропозиціями депутатів та структурних підрозділів виконкому міськради і затвердити його.</w:t>
            </w:r>
          </w:p>
          <w:p w:rsidR="001A705A" w:rsidRDefault="001A705A" w:rsidP="00DB5772">
            <w:pPr>
              <w:ind w:left="317" w:right="-1"/>
              <w:jc w:val="both"/>
              <w:rPr>
                <w:bCs/>
                <w:iCs/>
                <w:szCs w:val="28"/>
              </w:rPr>
            </w:pPr>
            <w:r w:rsidRPr="00CE4C1A">
              <w:rPr>
                <w:b/>
                <w:szCs w:val="28"/>
                <w:lang w:eastAsia="en-US"/>
              </w:rPr>
              <w:t xml:space="preserve">Виступили: </w:t>
            </w:r>
            <w:r w:rsidRPr="00CE4C1A">
              <w:rPr>
                <w:szCs w:val="28"/>
                <w:lang w:eastAsia="en-US"/>
              </w:rPr>
              <w:t>усі присутні депутати.</w:t>
            </w:r>
            <w:r>
              <w:rPr>
                <w:bCs/>
                <w:iCs/>
                <w:szCs w:val="28"/>
              </w:rPr>
              <w:t xml:space="preserve"> </w:t>
            </w:r>
          </w:p>
          <w:p w:rsidR="001A705A" w:rsidRPr="00342AC0" w:rsidRDefault="001A705A" w:rsidP="00DB5772">
            <w:pPr>
              <w:ind w:left="317" w:right="-1"/>
              <w:jc w:val="both"/>
              <w:rPr>
                <w:szCs w:val="28"/>
              </w:rPr>
            </w:pPr>
            <w:r w:rsidRPr="00CE4C1A">
              <w:rPr>
                <w:b/>
                <w:szCs w:val="28"/>
              </w:rPr>
              <w:t xml:space="preserve">Ухвалили: </w:t>
            </w:r>
            <w:r w:rsidRPr="00CE4C1A">
              <w:rPr>
                <w:szCs w:val="28"/>
              </w:rPr>
              <w:t xml:space="preserve">затвердити план роботи  постійної комісії </w:t>
            </w:r>
            <w:r>
              <w:rPr>
                <w:szCs w:val="28"/>
              </w:rPr>
              <w:t xml:space="preserve">міської ради з питань регуляторної політики та підприємництва </w:t>
            </w:r>
            <w:r w:rsidRPr="00342AC0">
              <w:rPr>
                <w:szCs w:val="28"/>
              </w:rPr>
              <w:t xml:space="preserve">на 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півріччя 2017</w:t>
            </w:r>
            <w:r>
              <w:rPr>
                <w:szCs w:val="28"/>
              </w:rPr>
              <w:t xml:space="preserve"> року.</w:t>
            </w:r>
          </w:p>
          <w:p w:rsidR="001A705A" w:rsidRDefault="001A705A" w:rsidP="00D9528C">
            <w:pPr>
              <w:ind w:left="318"/>
              <w:jc w:val="both"/>
              <w:rPr>
                <w:szCs w:val="28"/>
              </w:rPr>
            </w:pPr>
            <w:r w:rsidRPr="006056F2">
              <w:rPr>
                <w:b/>
                <w:szCs w:val="28"/>
              </w:rPr>
              <w:t>Голосували:</w:t>
            </w:r>
            <w:r w:rsidRPr="006056F2">
              <w:rPr>
                <w:szCs w:val="28"/>
              </w:rPr>
              <w:t xml:space="preserve"> «За» - одноголосно.</w:t>
            </w:r>
          </w:p>
          <w:p w:rsidR="004722AC" w:rsidRPr="00972091" w:rsidRDefault="004722AC" w:rsidP="00DB5772">
            <w:pPr>
              <w:ind w:left="318"/>
              <w:jc w:val="both"/>
              <w:rPr>
                <w:szCs w:val="28"/>
                <w:lang w:eastAsia="ar-SA"/>
              </w:rPr>
            </w:pPr>
          </w:p>
        </w:tc>
      </w:tr>
    </w:tbl>
    <w:p w:rsidR="00035CB7" w:rsidRDefault="00CC7F3A" w:rsidP="00035CB7">
      <w:pPr>
        <w:spacing w:after="120"/>
        <w:jc w:val="both"/>
        <w:rPr>
          <w:b/>
          <w:szCs w:val="28"/>
          <w:lang w:eastAsia="en-US"/>
        </w:rPr>
      </w:pPr>
      <w:r>
        <w:rPr>
          <w:b/>
          <w:szCs w:val="28"/>
        </w:rPr>
        <w:t>4</w:t>
      </w:r>
      <w:r w:rsidRPr="000A01EA">
        <w:rPr>
          <w:b/>
          <w:szCs w:val="28"/>
        </w:rPr>
        <w:t>.</w:t>
      </w:r>
      <w:r w:rsidR="00EA692B" w:rsidRPr="00972091">
        <w:rPr>
          <w:b/>
          <w:szCs w:val="28"/>
        </w:rPr>
        <w:t>СЛУХАЛИ:</w:t>
      </w:r>
      <w:r w:rsidR="00EA692B" w:rsidRPr="00972091">
        <w:rPr>
          <w:szCs w:val="28"/>
        </w:rPr>
        <w:t xml:space="preserve"> </w:t>
      </w:r>
      <w:proofErr w:type="spellStart"/>
      <w:r w:rsidR="00EA692B" w:rsidRPr="00972091">
        <w:rPr>
          <w:szCs w:val="28"/>
        </w:rPr>
        <w:t>Шаповалову</w:t>
      </w:r>
      <w:proofErr w:type="spellEnd"/>
      <w:r w:rsidR="00EA692B" w:rsidRPr="00972091">
        <w:rPr>
          <w:szCs w:val="28"/>
        </w:rPr>
        <w:t xml:space="preserve"> К.Г., голову</w:t>
      </w:r>
      <w:r w:rsidR="0091039B" w:rsidRPr="00972091">
        <w:rPr>
          <w:szCs w:val="28"/>
        </w:rPr>
        <w:t xml:space="preserve"> постійної комісії, яка звернула увагу депутатів на</w:t>
      </w:r>
      <w:r w:rsidR="0091039B" w:rsidRPr="00972091">
        <w:rPr>
          <w:b/>
          <w:szCs w:val="28"/>
        </w:rPr>
        <w:t xml:space="preserve"> </w:t>
      </w:r>
      <w:r w:rsidR="00B233CB" w:rsidRPr="00972091">
        <w:rPr>
          <w:szCs w:val="28"/>
        </w:rPr>
        <w:t>інфор</w:t>
      </w:r>
      <w:r w:rsidR="00EA692B" w:rsidRPr="00972091">
        <w:rPr>
          <w:szCs w:val="28"/>
        </w:rPr>
        <w:t>мації</w:t>
      </w:r>
      <w:r w:rsidR="00B233CB" w:rsidRPr="00972091">
        <w:rPr>
          <w:szCs w:val="28"/>
        </w:rPr>
        <w:t xml:space="preserve"> щодо</w:t>
      </w:r>
      <w:r w:rsidR="00B233CB" w:rsidRPr="00972091">
        <w:rPr>
          <w:b/>
          <w:szCs w:val="28"/>
        </w:rPr>
        <w:t xml:space="preserve"> </w:t>
      </w:r>
      <w:r w:rsidR="00866B24" w:rsidRPr="00972091">
        <w:rPr>
          <w:szCs w:val="28"/>
        </w:rPr>
        <w:t>виконання доручень/рекомендацій, наданих на  засіданні постійної комісії</w:t>
      </w:r>
      <w:r w:rsidR="00866B24" w:rsidRPr="00972091">
        <w:rPr>
          <w:b/>
          <w:i/>
          <w:szCs w:val="28"/>
        </w:rPr>
        <w:t xml:space="preserve"> </w:t>
      </w:r>
      <w:r w:rsidR="00866B24" w:rsidRPr="00972091">
        <w:rPr>
          <w:szCs w:val="28"/>
        </w:rPr>
        <w:t xml:space="preserve">міської ради з питань регуляторної </w:t>
      </w:r>
      <w:r w:rsidR="00403610">
        <w:rPr>
          <w:szCs w:val="28"/>
        </w:rPr>
        <w:t>політики та підприємництва 18.11</w:t>
      </w:r>
      <w:r w:rsidR="00866B24" w:rsidRPr="00972091">
        <w:rPr>
          <w:szCs w:val="28"/>
        </w:rPr>
        <w:t>.2016.</w:t>
      </w:r>
      <w:r w:rsidR="00035CB7" w:rsidRPr="00035CB7">
        <w:rPr>
          <w:b/>
          <w:szCs w:val="28"/>
          <w:lang w:eastAsia="en-US"/>
        </w:rPr>
        <w:t xml:space="preserve"> </w:t>
      </w:r>
    </w:p>
    <w:p w:rsidR="00035CB7" w:rsidRPr="00612F3A" w:rsidRDefault="00035CB7" w:rsidP="00035CB7">
      <w:pPr>
        <w:spacing w:after="120"/>
        <w:jc w:val="both"/>
        <w:rPr>
          <w:szCs w:val="28"/>
        </w:rPr>
      </w:pPr>
      <w:r w:rsidRPr="00925018">
        <w:rPr>
          <w:b/>
          <w:szCs w:val="28"/>
          <w:lang w:eastAsia="en-US"/>
        </w:rPr>
        <w:t>Виступили:</w:t>
      </w:r>
      <w:r w:rsidR="003C6130" w:rsidRPr="003C6130">
        <w:rPr>
          <w:szCs w:val="28"/>
        </w:rPr>
        <w:t xml:space="preserve"> </w:t>
      </w:r>
      <w:r w:rsidR="003C6130" w:rsidRPr="00EF736A">
        <w:rPr>
          <w:szCs w:val="28"/>
        </w:rPr>
        <w:t>Ткаченко Г.І.</w:t>
      </w:r>
      <w:r w:rsidR="003C6130" w:rsidRPr="00C07097">
        <w:rPr>
          <w:szCs w:val="28"/>
        </w:rPr>
        <w:t xml:space="preserve"> </w:t>
      </w:r>
      <w:r w:rsidR="003C6130" w:rsidRPr="00EF736A">
        <w:rPr>
          <w:szCs w:val="28"/>
        </w:rPr>
        <w:t xml:space="preserve">, </w:t>
      </w:r>
      <w:proofErr w:type="spellStart"/>
      <w:r w:rsidR="003C6130" w:rsidRPr="00EF736A">
        <w:rPr>
          <w:szCs w:val="28"/>
        </w:rPr>
        <w:t>Богданов</w:t>
      </w:r>
      <w:proofErr w:type="spellEnd"/>
      <w:r w:rsidR="003C6130" w:rsidRPr="00EF736A">
        <w:rPr>
          <w:szCs w:val="28"/>
        </w:rPr>
        <w:t xml:space="preserve"> А.П.</w:t>
      </w:r>
      <w:r w:rsidR="003C6130" w:rsidRPr="00842B2D">
        <w:rPr>
          <w:szCs w:val="28"/>
        </w:rPr>
        <w:t>,</w:t>
      </w:r>
      <w:r w:rsidR="003C6130">
        <w:rPr>
          <w:szCs w:val="28"/>
        </w:rPr>
        <w:t xml:space="preserve"> Борисов А.А</w:t>
      </w:r>
      <w:r>
        <w:rPr>
          <w:szCs w:val="28"/>
          <w:lang w:eastAsia="en-US"/>
        </w:rPr>
        <w:t>.</w:t>
      </w:r>
    </w:p>
    <w:p w:rsidR="001A705A" w:rsidRDefault="00B233CB" w:rsidP="001A705A">
      <w:pPr>
        <w:suppressAutoHyphens/>
        <w:jc w:val="both"/>
        <w:rPr>
          <w:szCs w:val="28"/>
          <w:lang w:eastAsia="ar-SA"/>
        </w:rPr>
      </w:pPr>
      <w:r w:rsidRPr="00972091">
        <w:rPr>
          <w:b/>
          <w:szCs w:val="28"/>
        </w:rPr>
        <w:t xml:space="preserve">Ухвалили: </w:t>
      </w:r>
      <w:r w:rsidR="001A705A">
        <w:rPr>
          <w:szCs w:val="28"/>
          <w:lang w:eastAsia="ar-SA"/>
        </w:rPr>
        <w:t>І</w:t>
      </w:r>
      <w:r w:rsidR="001A705A">
        <w:rPr>
          <w:szCs w:val="28"/>
          <w:lang w:eastAsia="ar-SA"/>
        </w:rPr>
        <w:t>нформації</w:t>
      </w:r>
      <w:r w:rsidR="001A705A" w:rsidRPr="00EF1CED">
        <w:rPr>
          <w:szCs w:val="28"/>
          <w:lang w:eastAsia="ar-SA"/>
        </w:rPr>
        <w:t xml:space="preserve"> взяти до відома.</w:t>
      </w:r>
    </w:p>
    <w:p w:rsidR="002C4543" w:rsidRPr="00D9528C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color w:val="C00000"/>
          <w:sz w:val="44"/>
          <w:szCs w:val="44"/>
        </w:rPr>
      </w:pPr>
    </w:p>
    <w:p w:rsidR="00497C03" w:rsidRDefault="00B74BBA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972091">
        <w:rPr>
          <w:rFonts w:eastAsia="Calibri"/>
          <w:b/>
          <w:szCs w:val="28"/>
          <w:lang w:eastAsia="en-US"/>
        </w:rPr>
        <w:t>Голова</w:t>
      </w:r>
      <w:r w:rsidR="00497C03" w:rsidRPr="00972091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Pr="00972091">
        <w:rPr>
          <w:rFonts w:eastAsia="Calibri"/>
          <w:b/>
          <w:szCs w:val="28"/>
          <w:lang w:eastAsia="en-US"/>
        </w:rPr>
        <w:t xml:space="preserve"> </w:t>
      </w:r>
      <w:r w:rsidR="00497C03" w:rsidRPr="00972091">
        <w:rPr>
          <w:rFonts w:eastAsia="Calibri"/>
          <w:b/>
          <w:szCs w:val="28"/>
          <w:lang w:eastAsia="en-US"/>
        </w:rPr>
        <w:t xml:space="preserve"> </w:t>
      </w:r>
      <w:bookmarkStart w:id="0" w:name="_GoBack"/>
      <w:bookmarkEnd w:id="0"/>
      <w:r w:rsidRPr="00972091">
        <w:rPr>
          <w:rFonts w:eastAsia="Calibri"/>
          <w:b/>
          <w:szCs w:val="28"/>
          <w:lang w:eastAsia="en-US"/>
        </w:rPr>
        <w:t xml:space="preserve">              К.</w:t>
      </w:r>
      <w:proofErr w:type="spellStart"/>
      <w:r w:rsidRPr="00972091">
        <w:rPr>
          <w:rFonts w:eastAsia="Calibri"/>
          <w:b/>
          <w:szCs w:val="28"/>
          <w:lang w:eastAsia="en-US"/>
        </w:rPr>
        <w:t>Шаповалова</w:t>
      </w:r>
      <w:proofErr w:type="spellEnd"/>
      <w:r w:rsidR="00497C03" w:rsidRPr="00972091">
        <w:rPr>
          <w:rFonts w:eastAsia="Calibri"/>
          <w:b/>
          <w:szCs w:val="28"/>
          <w:lang w:eastAsia="en-US"/>
        </w:rPr>
        <w:t xml:space="preserve"> </w:t>
      </w:r>
    </w:p>
    <w:p w:rsidR="00497C03" w:rsidRPr="00972091" w:rsidRDefault="00497C03" w:rsidP="00497C03">
      <w:pPr>
        <w:jc w:val="both"/>
        <w:rPr>
          <w:szCs w:val="28"/>
        </w:rPr>
      </w:pPr>
      <w:r w:rsidRPr="00972091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  <w:t xml:space="preserve">  </w:t>
      </w:r>
      <w:r w:rsidR="006A090B">
        <w:rPr>
          <w:rFonts w:eastAsia="Calibri"/>
          <w:b/>
          <w:szCs w:val="28"/>
          <w:lang w:eastAsia="en-US"/>
        </w:rPr>
        <w:t xml:space="preserve"> </w:t>
      </w:r>
      <w:r w:rsidRPr="00972091">
        <w:rPr>
          <w:rFonts w:eastAsia="Calibri"/>
          <w:b/>
          <w:szCs w:val="28"/>
          <w:lang w:eastAsia="en-US"/>
        </w:rPr>
        <w:t>А.</w:t>
      </w:r>
      <w:r w:rsidR="007A0796" w:rsidRPr="00972091">
        <w:rPr>
          <w:rFonts w:eastAsia="Calibri"/>
          <w:b/>
          <w:szCs w:val="28"/>
          <w:lang w:eastAsia="en-US"/>
        </w:rPr>
        <w:t xml:space="preserve"> Борисов                    </w:t>
      </w:r>
      <w:r w:rsidRPr="00972091">
        <w:rPr>
          <w:rFonts w:eastAsia="Calibri"/>
          <w:b/>
          <w:szCs w:val="28"/>
          <w:lang w:eastAsia="en-US"/>
        </w:rPr>
        <w:t xml:space="preserve">                            </w:t>
      </w:r>
    </w:p>
    <w:sectPr w:rsidR="00497C03" w:rsidRPr="00972091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E1" w:rsidRDefault="000525E1" w:rsidP="00576231">
      <w:r>
        <w:separator/>
      </w:r>
    </w:p>
  </w:endnote>
  <w:endnote w:type="continuationSeparator" w:id="0">
    <w:p w:rsidR="000525E1" w:rsidRDefault="000525E1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E1" w:rsidRDefault="000525E1" w:rsidP="00576231">
      <w:r>
        <w:separator/>
      </w:r>
    </w:p>
  </w:footnote>
  <w:footnote w:type="continuationSeparator" w:id="0">
    <w:p w:rsidR="000525E1" w:rsidRDefault="000525E1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28C" w:rsidRPr="00D9528C">
          <w:rPr>
            <w:noProof/>
            <w:lang w:val="ru-RU"/>
          </w:rPr>
          <w:t>3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0B2A"/>
    <w:rsid w:val="000047FC"/>
    <w:rsid w:val="00005522"/>
    <w:rsid w:val="00005750"/>
    <w:rsid w:val="000133F6"/>
    <w:rsid w:val="000154F1"/>
    <w:rsid w:val="0001766A"/>
    <w:rsid w:val="00035285"/>
    <w:rsid w:val="00035CB7"/>
    <w:rsid w:val="00036678"/>
    <w:rsid w:val="00037856"/>
    <w:rsid w:val="00044303"/>
    <w:rsid w:val="000462B1"/>
    <w:rsid w:val="00051382"/>
    <w:rsid w:val="000525E1"/>
    <w:rsid w:val="00067A83"/>
    <w:rsid w:val="00076F09"/>
    <w:rsid w:val="00083A10"/>
    <w:rsid w:val="00085C63"/>
    <w:rsid w:val="00090850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60D9E"/>
    <w:rsid w:val="0017500A"/>
    <w:rsid w:val="00176BCC"/>
    <w:rsid w:val="00177D4B"/>
    <w:rsid w:val="00180F10"/>
    <w:rsid w:val="0018796A"/>
    <w:rsid w:val="001914E6"/>
    <w:rsid w:val="0019364A"/>
    <w:rsid w:val="001955C9"/>
    <w:rsid w:val="001A057D"/>
    <w:rsid w:val="001A1849"/>
    <w:rsid w:val="001A6959"/>
    <w:rsid w:val="001A705A"/>
    <w:rsid w:val="001B542B"/>
    <w:rsid w:val="001C24BF"/>
    <w:rsid w:val="001C5AF5"/>
    <w:rsid w:val="001D5236"/>
    <w:rsid w:val="001E2385"/>
    <w:rsid w:val="001E6DBA"/>
    <w:rsid w:val="001F0254"/>
    <w:rsid w:val="001F3F25"/>
    <w:rsid w:val="001F5937"/>
    <w:rsid w:val="00201172"/>
    <w:rsid w:val="00202BF9"/>
    <w:rsid w:val="0020476F"/>
    <w:rsid w:val="00210071"/>
    <w:rsid w:val="0021214F"/>
    <w:rsid w:val="002127A9"/>
    <w:rsid w:val="00216044"/>
    <w:rsid w:val="00216C47"/>
    <w:rsid w:val="002214BE"/>
    <w:rsid w:val="00232811"/>
    <w:rsid w:val="00237DBC"/>
    <w:rsid w:val="0024015C"/>
    <w:rsid w:val="00254049"/>
    <w:rsid w:val="00256E49"/>
    <w:rsid w:val="002575E9"/>
    <w:rsid w:val="00273357"/>
    <w:rsid w:val="00275F39"/>
    <w:rsid w:val="002779C6"/>
    <w:rsid w:val="00280639"/>
    <w:rsid w:val="00282C9B"/>
    <w:rsid w:val="002831AB"/>
    <w:rsid w:val="002853AC"/>
    <w:rsid w:val="0029050F"/>
    <w:rsid w:val="002919D7"/>
    <w:rsid w:val="002B2D64"/>
    <w:rsid w:val="002B412C"/>
    <w:rsid w:val="002B5352"/>
    <w:rsid w:val="002C4543"/>
    <w:rsid w:val="002D6CA2"/>
    <w:rsid w:val="002F03D7"/>
    <w:rsid w:val="00307B39"/>
    <w:rsid w:val="00311E0B"/>
    <w:rsid w:val="00315BC1"/>
    <w:rsid w:val="00322884"/>
    <w:rsid w:val="003304B9"/>
    <w:rsid w:val="00340180"/>
    <w:rsid w:val="00342AC0"/>
    <w:rsid w:val="00342C23"/>
    <w:rsid w:val="003431DD"/>
    <w:rsid w:val="00352F9B"/>
    <w:rsid w:val="00361C81"/>
    <w:rsid w:val="00371E94"/>
    <w:rsid w:val="003813F3"/>
    <w:rsid w:val="003904FA"/>
    <w:rsid w:val="00392069"/>
    <w:rsid w:val="003973CB"/>
    <w:rsid w:val="003A17D9"/>
    <w:rsid w:val="003B155B"/>
    <w:rsid w:val="003B1B7A"/>
    <w:rsid w:val="003B2A1F"/>
    <w:rsid w:val="003C6130"/>
    <w:rsid w:val="003D35E3"/>
    <w:rsid w:val="003D5146"/>
    <w:rsid w:val="003D7B7C"/>
    <w:rsid w:val="003E084F"/>
    <w:rsid w:val="003F3C1C"/>
    <w:rsid w:val="003F40F1"/>
    <w:rsid w:val="003F4108"/>
    <w:rsid w:val="003F5433"/>
    <w:rsid w:val="003F780C"/>
    <w:rsid w:val="00403610"/>
    <w:rsid w:val="00403EBB"/>
    <w:rsid w:val="00407111"/>
    <w:rsid w:val="00407894"/>
    <w:rsid w:val="004106C5"/>
    <w:rsid w:val="00412587"/>
    <w:rsid w:val="00413180"/>
    <w:rsid w:val="0041345F"/>
    <w:rsid w:val="00414F1E"/>
    <w:rsid w:val="00415AA1"/>
    <w:rsid w:val="004201CA"/>
    <w:rsid w:val="00420BB8"/>
    <w:rsid w:val="00423797"/>
    <w:rsid w:val="00424D30"/>
    <w:rsid w:val="00425145"/>
    <w:rsid w:val="004257DF"/>
    <w:rsid w:val="00426648"/>
    <w:rsid w:val="0043375C"/>
    <w:rsid w:val="00435D8F"/>
    <w:rsid w:val="00436127"/>
    <w:rsid w:val="00467BFE"/>
    <w:rsid w:val="004722AC"/>
    <w:rsid w:val="00472917"/>
    <w:rsid w:val="004754AE"/>
    <w:rsid w:val="0049670F"/>
    <w:rsid w:val="00497C03"/>
    <w:rsid w:val="004A3C59"/>
    <w:rsid w:val="004A5D19"/>
    <w:rsid w:val="004A6AFB"/>
    <w:rsid w:val="004B187B"/>
    <w:rsid w:val="004B2643"/>
    <w:rsid w:val="004B2920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E74FD"/>
    <w:rsid w:val="004F0CDF"/>
    <w:rsid w:val="004F18D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3E24"/>
    <w:rsid w:val="005643C5"/>
    <w:rsid w:val="00570A00"/>
    <w:rsid w:val="005735B5"/>
    <w:rsid w:val="00576231"/>
    <w:rsid w:val="00577D8A"/>
    <w:rsid w:val="005909E5"/>
    <w:rsid w:val="00593830"/>
    <w:rsid w:val="00593FD0"/>
    <w:rsid w:val="005966D4"/>
    <w:rsid w:val="005A32FB"/>
    <w:rsid w:val="005A5B3F"/>
    <w:rsid w:val="005B3122"/>
    <w:rsid w:val="005B3CCA"/>
    <w:rsid w:val="005B588E"/>
    <w:rsid w:val="005C0B10"/>
    <w:rsid w:val="005C1A58"/>
    <w:rsid w:val="005C4A6F"/>
    <w:rsid w:val="005C74E5"/>
    <w:rsid w:val="005D0072"/>
    <w:rsid w:val="005D26C9"/>
    <w:rsid w:val="005D2A97"/>
    <w:rsid w:val="005D2F49"/>
    <w:rsid w:val="005D5092"/>
    <w:rsid w:val="005E0F08"/>
    <w:rsid w:val="005E1895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2F3A"/>
    <w:rsid w:val="006142BE"/>
    <w:rsid w:val="006170E7"/>
    <w:rsid w:val="006334DC"/>
    <w:rsid w:val="00635CC6"/>
    <w:rsid w:val="0063796C"/>
    <w:rsid w:val="006410C8"/>
    <w:rsid w:val="006457B5"/>
    <w:rsid w:val="006652C7"/>
    <w:rsid w:val="006725AB"/>
    <w:rsid w:val="00672680"/>
    <w:rsid w:val="00681754"/>
    <w:rsid w:val="006879B7"/>
    <w:rsid w:val="006914A7"/>
    <w:rsid w:val="00692833"/>
    <w:rsid w:val="006A090B"/>
    <w:rsid w:val="006A641B"/>
    <w:rsid w:val="006A6A65"/>
    <w:rsid w:val="006B5FFB"/>
    <w:rsid w:val="006C303E"/>
    <w:rsid w:val="006C5B5B"/>
    <w:rsid w:val="006F1A95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630C"/>
    <w:rsid w:val="00731F17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87F46"/>
    <w:rsid w:val="00792D0A"/>
    <w:rsid w:val="0079585B"/>
    <w:rsid w:val="007A033A"/>
    <w:rsid w:val="007A0796"/>
    <w:rsid w:val="007A6BB7"/>
    <w:rsid w:val="007A7775"/>
    <w:rsid w:val="007E3CD2"/>
    <w:rsid w:val="007F3738"/>
    <w:rsid w:val="007F4991"/>
    <w:rsid w:val="008001B9"/>
    <w:rsid w:val="00805512"/>
    <w:rsid w:val="0080643D"/>
    <w:rsid w:val="00807A86"/>
    <w:rsid w:val="00813D84"/>
    <w:rsid w:val="0082113E"/>
    <w:rsid w:val="008234C3"/>
    <w:rsid w:val="008310EA"/>
    <w:rsid w:val="00831CC5"/>
    <w:rsid w:val="00842B2D"/>
    <w:rsid w:val="00843E7F"/>
    <w:rsid w:val="00844A4C"/>
    <w:rsid w:val="00846052"/>
    <w:rsid w:val="00850550"/>
    <w:rsid w:val="00853CA5"/>
    <w:rsid w:val="00855499"/>
    <w:rsid w:val="00857F24"/>
    <w:rsid w:val="008600E7"/>
    <w:rsid w:val="00863425"/>
    <w:rsid w:val="00863EC6"/>
    <w:rsid w:val="00866B24"/>
    <w:rsid w:val="0087317F"/>
    <w:rsid w:val="00874B40"/>
    <w:rsid w:val="00876125"/>
    <w:rsid w:val="00891C5F"/>
    <w:rsid w:val="00892E17"/>
    <w:rsid w:val="00895943"/>
    <w:rsid w:val="0089729C"/>
    <w:rsid w:val="008A29E7"/>
    <w:rsid w:val="008A4F50"/>
    <w:rsid w:val="008B5635"/>
    <w:rsid w:val="008C6056"/>
    <w:rsid w:val="008D1BF8"/>
    <w:rsid w:val="008D2F66"/>
    <w:rsid w:val="008D3501"/>
    <w:rsid w:val="008D3E96"/>
    <w:rsid w:val="008D4D3E"/>
    <w:rsid w:val="008F01FA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789B"/>
    <w:rsid w:val="00950CCF"/>
    <w:rsid w:val="0096662E"/>
    <w:rsid w:val="00972091"/>
    <w:rsid w:val="009A0B96"/>
    <w:rsid w:val="009A2F67"/>
    <w:rsid w:val="009B26D7"/>
    <w:rsid w:val="009B55DF"/>
    <w:rsid w:val="009C71B1"/>
    <w:rsid w:val="009D24B1"/>
    <w:rsid w:val="009D53E8"/>
    <w:rsid w:val="009D69B7"/>
    <w:rsid w:val="009E0A37"/>
    <w:rsid w:val="009F4EE5"/>
    <w:rsid w:val="00A03CA1"/>
    <w:rsid w:val="00A2061D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7D5"/>
    <w:rsid w:val="00B05948"/>
    <w:rsid w:val="00B05DB4"/>
    <w:rsid w:val="00B11F1C"/>
    <w:rsid w:val="00B21599"/>
    <w:rsid w:val="00B225D6"/>
    <w:rsid w:val="00B22A50"/>
    <w:rsid w:val="00B233CB"/>
    <w:rsid w:val="00B2390E"/>
    <w:rsid w:val="00B36247"/>
    <w:rsid w:val="00B5585F"/>
    <w:rsid w:val="00B56FFC"/>
    <w:rsid w:val="00B66A78"/>
    <w:rsid w:val="00B700EE"/>
    <w:rsid w:val="00B74BBA"/>
    <w:rsid w:val="00B75242"/>
    <w:rsid w:val="00B75E8F"/>
    <w:rsid w:val="00B8575B"/>
    <w:rsid w:val="00B86073"/>
    <w:rsid w:val="00B87BA0"/>
    <w:rsid w:val="00B87F43"/>
    <w:rsid w:val="00BA2CEA"/>
    <w:rsid w:val="00BA528B"/>
    <w:rsid w:val="00BB06E4"/>
    <w:rsid w:val="00BB3E49"/>
    <w:rsid w:val="00BB6321"/>
    <w:rsid w:val="00BC1629"/>
    <w:rsid w:val="00BD3340"/>
    <w:rsid w:val="00BD3BF1"/>
    <w:rsid w:val="00BD4E65"/>
    <w:rsid w:val="00BD5B46"/>
    <w:rsid w:val="00BD6C1F"/>
    <w:rsid w:val="00BE09AC"/>
    <w:rsid w:val="00BE1416"/>
    <w:rsid w:val="00C0061B"/>
    <w:rsid w:val="00C06018"/>
    <w:rsid w:val="00C063DB"/>
    <w:rsid w:val="00C07097"/>
    <w:rsid w:val="00C1054B"/>
    <w:rsid w:val="00C10DFC"/>
    <w:rsid w:val="00C20B9E"/>
    <w:rsid w:val="00C26A5A"/>
    <w:rsid w:val="00C312E8"/>
    <w:rsid w:val="00C31AAC"/>
    <w:rsid w:val="00C4171E"/>
    <w:rsid w:val="00C461DF"/>
    <w:rsid w:val="00C5405C"/>
    <w:rsid w:val="00C5469D"/>
    <w:rsid w:val="00C56BBD"/>
    <w:rsid w:val="00C57150"/>
    <w:rsid w:val="00C5743B"/>
    <w:rsid w:val="00C612DD"/>
    <w:rsid w:val="00C6329B"/>
    <w:rsid w:val="00C6673A"/>
    <w:rsid w:val="00C700B8"/>
    <w:rsid w:val="00C74002"/>
    <w:rsid w:val="00C81578"/>
    <w:rsid w:val="00C83950"/>
    <w:rsid w:val="00C846CA"/>
    <w:rsid w:val="00C9119D"/>
    <w:rsid w:val="00C93755"/>
    <w:rsid w:val="00C96B0E"/>
    <w:rsid w:val="00CA0072"/>
    <w:rsid w:val="00CA2750"/>
    <w:rsid w:val="00CA5798"/>
    <w:rsid w:val="00CA70F7"/>
    <w:rsid w:val="00CA7DE8"/>
    <w:rsid w:val="00CC2D2B"/>
    <w:rsid w:val="00CC3ADE"/>
    <w:rsid w:val="00CC7F3A"/>
    <w:rsid w:val="00CD5A1B"/>
    <w:rsid w:val="00CE34A8"/>
    <w:rsid w:val="00CE3BD0"/>
    <w:rsid w:val="00CE4C1A"/>
    <w:rsid w:val="00CF1F2C"/>
    <w:rsid w:val="00CF46A5"/>
    <w:rsid w:val="00CF604D"/>
    <w:rsid w:val="00D02337"/>
    <w:rsid w:val="00D0265C"/>
    <w:rsid w:val="00D11B35"/>
    <w:rsid w:val="00D21B03"/>
    <w:rsid w:val="00D21C2F"/>
    <w:rsid w:val="00D25E69"/>
    <w:rsid w:val="00D30667"/>
    <w:rsid w:val="00D35D50"/>
    <w:rsid w:val="00D45CBF"/>
    <w:rsid w:val="00D5163A"/>
    <w:rsid w:val="00D51B96"/>
    <w:rsid w:val="00D51C61"/>
    <w:rsid w:val="00D5305A"/>
    <w:rsid w:val="00D72CCF"/>
    <w:rsid w:val="00D75B85"/>
    <w:rsid w:val="00D768AB"/>
    <w:rsid w:val="00D94C1A"/>
    <w:rsid w:val="00D9528C"/>
    <w:rsid w:val="00D95D0B"/>
    <w:rsid w:val="00D9792E"/>
    <w:rsid w:val="00DA2914"/>
    <w:rsid w:val="00DA29CD"/>
    <w:rsid w:val="00DB5772"/>
    <w:rsid w:val="00DB7765"/>
    <w:rsid w:val="00DC0DB4"/>
    <w:rsid w:val="00DD244F"/>
    <w:rsid w:val="00DE32A0"/>
    <w:rsid w:val="00E124E4"/>
    <w:rsid w:val="00E20326"/>
    <w:rsid w:val="00E239D3"/>
    <w:rsid w:val="00E24D93"/>
    <w:rsid w:val="00E27BDD"/>
    <w:rsid w:val="00E35D5B"/>
    <w:rsid w:val="00E42B7B"/>
    <w:rsid w:val="00E42FA8"/>
    <w:rsid w:val="00E52A3F"/>
    <w:rsid w:val="00E55B86"/>
    <w:rsid w:val="00E60EA5"/>
    <w:rsid w:val="00E63ECB"/>
    <w:rsid w:val="00E765D7"/>
    <w:rsid w:val="00E8397C"/>
    <w:rsid w:val="00E8747E"/>
    <w:rsid w:val="00E91240"/>
    <w:rsid w:val="00E9522D"/>
    <w:rsid w:val="00EA692B"/>
    <w:rsid w:val="00EB2E04"/>
    <w:rsid w:val="00EB379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45F4"/>
    <w:rsid w:val="00F052BD"/>
    <w:rsid w:val="00F14BFB"/>
    <w:rsid w:val="00F15FE2"/>
    <w:rsid w:val="00F24C68"/>
    <w:rsid w:val="00F26243"/>
    <w:rsid w:val="00F271CA"/>
    <w:rsid w:val="00F322AB"/>
    <w:rsid w:val="00F37BE3"/>
    <w:rsid w:val="00F40114"/>
    <w:rsid w:val="00F407E5"/>
    <w:rsid w:val="00F54EE2"/>
    <w:rsid w:val="00F61044"/>
    <w:rsid w:val="00F66B28"/>
    <w:rsid w:val="00F67A7A"/>
    <w:rsid w:val="00F72AF4"/>
    <w:rsid w:val="00F7345A"/>
    <w:rsid w:val="00F74F51"/>
    <w:rsid w:val="00F75A9C"/>
    <w:rsid w:val="00F75C67"/>
    <w:rsid w:val="00F774E0"/>
    <w:rsid w:val="00F93689"/>
    <w:rsid w:val="00F96B54"/>
    <w:rsid w:val="00FA10F8"/>
    <w:rsid w:val="00FA1FD1"/>
    <w:rsid w:val="00FA21E1"/>
    <w:rsid w:val="00FB2860"/>
    <w:rsid w:val="00FB316C"/>
    <w:rsid w:val="00FB3AA3"/>
    <w:rsid w:val="00FB45E2"/>
    <w:rsid w:val="00FB521D"/>
    <w:rsid w:val="00FC04E5"/>
    <w:rsid w:val="00FC1122"/>
    <w:rsid w:val="00FC2DDE"/>
    <w:rsid w:val="00FC39ED"/>
    <w:rsid w:val="00FC3CCE"/>
    <w:rsid w:val="00FC6657"/>
    <w:rsid w:val="00FC7DDB"/>
    <w:rsid w:val="00FD0664"/>
    <w:rsid w:val="00FD276A"/>
    <w:rsid w:val="00FD75C0"/>
    <w:rsid w:val="00FE1662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879A2-29E4-4A22-896E-8FC77E11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</TotalTime>
  <Pages>3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414</cp:revision>
  <cp:lastPrinted>2016-12-20T15:02:00Z</cp:lastPrinted>
  <dcterms:created xsi:type="dcterms:W3CDTF">2016-02-19T11:57:00Z</dcterms:created>
  <dcterms:modified xsi:type="dcterms:W3CDTF">2016-12-20T15:15:00Z</dcterms:modified>
</cp:coreProperties>
</file>