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154ADF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72"/>
          <w:szCs w:val="24"/>
          <w:lang w:val="uk-UA" w:eastAsia="ru-RU"/>
        </w:rPr>
      </w:pPr>
      <w:r w:rsidRPr="00154ADF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              </w:t>
      </w:r>
      <w:r w:rsidRPr="00154ADF">
        <w:rPr>
          <w:rFonts w:ascii="Times New Roman" w:eastAsia="Times New Roman" w:hAnsi="Times New Roman" w:cs="Times New Roman"/>
          <w:noProof/>
          <w:color w:val="FF0000"/>
          <w:sz w:val="28"/>
          <w:szCs w:val="24"/>
          <w:lang w:val="uk-UA" w:eastAsia="uk-UA"/>
        </w:rPr>
        <w:drawing>
          <wp:inline distT="0" distB="0" distL="0" distR="0" wp14:anchorId="3D5B436E" wp14:editId="7136BB09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4ADF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</w:t>
      </w:r>
    </w:p>
    <w:p w:rsidR="00E601C6" w:rsidRPr="00154ADF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154ADF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54AD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154ADF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154ADF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154AD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154AD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154ADF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154ADF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154ADF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154ADF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01C6" w:rsidRPr="00154ADF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4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154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154ADF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A75C4" w:rsidRPr="007449F4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7449F4">
        <w:rPr>
          <w:rFonts w:ascii="Times New Roman" w:hAnsi="Times New Roman"/>
          <w:color w:val="auto"/>
          <w:lang w:val="uk-UA"/>
        </w:rPr>
        <w:t>ВИСНОВКИ</w:t>
      </w:r>
      <w:r w:rsidR="00976517" w:rsidRPr="007449F4">
        <w:rPr>
          <w:rFonts w:ascii="Times New Roman" w:hAnsi="Times New Roman"/>
          <w:color w:val="auto"/>
          <w:lang w:val="uk-UA"/>
        </w:rPr>
        <w:t xml:space="preserve"> ТА РЕКОМЕНДАЦІЇ</w:t>
      </w:r>
    </w:p>
    <w:p w:rsidR="00EA75C4" w:rsidRPr="007449F4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449F4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7449F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F205A3" w:rsidRPr="007449F4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7449F4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7C2828" w:rsidRPr="007449F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449F4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Pr="007449F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2016 року</w:t>
      </w:r>
    </w:p>
    <w:p w:rsidR="00510178" w:rsidRPr="007449F4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EA75C4" w:rsidRPr="007449F4" w:rsidRDefault="00EA75C4" w:rsidP="00F9489A">
      <w:pPr>
        <w:spacing w:line="240" w:lineRule="auto"/>
        <w:contextualSpacing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  <w:lang w:val="uk-UA"/>
        </w:rPr>
      </w:pPr>
      <w:r w:rsidRPr="007449F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 w:rsidRPr="007449F4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</w:t>
      </w:r>
      <w:r w:rsidR="00F9489A" w:rsidRPr="007449F4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попереднього вивчення </w:t>
      </w:r>
      <w:r w:rsidRPr="007449F4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проектів рішень</w:t>
      </w:r>
      <w:r w:rsidR="00F9489A" w:rsidRPr="007449F4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та детального розгляду на засіданні постійної комісії проектів рішень профільного спрямування</w:t>
      </w:r>
      <w:r w:rsidRPr="007449F4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винесених на</w:t>
      </w:r>
      <w:r w:rsidRPr="007449F4">
        <w:rPr>
          <w:rFonts w:ascii="Times New Roman" w:eastAsia="Calibri" w:hAnsi="Times New Roman" w:cs="Times New Roman"/>
          <w:color w:val="FF0000"/>
          <w:spacing w:val="-4"/>
          <w:sz w:val="28"/>
          <w:szCs w:val="28"/>
          <w:lang w:val="uk-UA"/>
        </w:rPr>
        <w:t xml:space="preserve"> </w:t>
      </w:r>
      <w:r w:rsidR="007449F4">
        <w:rPr>
          <w:rFonts w:ascii="Times New Roman" w:eastAsia="Calibri" w:hAnsi="Times New Roman" w:cs="Times New Roman"/>
          <w:color w:val="FF0000"/>
          <w:spacing w:val="-4"/>
          <w:sz w:val="28"/>
          <w:szCs w:val="28"/>
          <w:lang w:val="uk-UA"/>
        </w:rPr>
        <w:t xml:space="preserve"> </w:t>
      </w:r>
      <w:r w:rsidR="00750228" w:rsidRPr="007449F4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154ADF" w:rsidRPr="007449F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="007449F4" w:rsidRPr="007449F4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Pr="007449F4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сесію Криворізької міської ради </w:t>
      </w:r>
      <w:r w:rsidR="00634B70" w:rsidRPr="007449F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Pr="007449F4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зроблено </w:t>
      </w:r>
      <w:r w:rsidRPr="007449F4">
        <w:rPr>
          <w:rFonts w:ascii="Times New Roman" w:hAnsi="Times New Roman" w:cs="Times New Roman"/>
          <w:spacing w:val="-4"/>
          <w:sz w:val="28"/>
          <w:szCs w:val="28"/>
          <w:lang w:val="uk-UA"/>
        </w:rPr>
        <w:t>висновки</w:t>
      </w:r>
      <w:r w:rsidR="00426C5A" w:rsidRPr="007449F4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та надано доручення</w:t>
      </w:r>
      <w:r w:rsidR="00CB14D1" w:rsidRPr="007449F4">
        <w:rPr>
          <w:rFonts w:ascii="Times New Roman" w:hAnsi="Times New Roman" w:cs="Times New Roman"/>
          <w:spacing w:val="-4"/>
          <w:sz w:val="28"/>
          <w:szCs w:val="28"/>
          <w:lang w:val="uk-UA"/>
        </w:rPr>
        <w:t>.</w:t>
      </w:r>
      <w:r w:rsidRPr="007449F4">
        <w:rPr>
          <w:rFonts w:ascii="Times New Roman" w:hAnsi="Times New Roman" w:cs="Times New Roman"/>
          <w:color w:val="FF0000"/>
          <w:spacing w:val="-4"/>
          <w:sz w:val="28"/>
          <w:szCs w:val="28"/>
          <w:lang w:val="uk-UA"/>
        </w:rPr>
        <w:t xml:space="preserve"> </w:t>
      </w:r>
    </w:p>
    <w:p w:rsidR="00EA75C4" w:rsidRPr="007449F4" w:rsidRDefault="00EA75C4" w:rsidP="00EA75C4">
      <w:pPr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EA75C4" w:rsidRPr="007449F4" w:rsidRDefault="00EA75C4" w:rsidP="00EA75C4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449F4">
        <w:rPr>
          <w:rFonts w:ascii="Times New Roman" w:hAnsi="Times New Roman" w:cs="Times New Roman"/>
          <w:b/>
          <w:sz w:val="28"/>
          <w:szCs w:val="28"/>
          <w:lang w:val="uk-UA"/>
        </w:rPr>
        <w:t>I. ВИСНОВКИ:</w:t>
      </w:r>
    </w:p>
    <w:p w:rsidR="00510178" w:rsidRPr="007449F4" w:rsidRDefault="00510178" w:rsidP="00696896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28"/>
          <w:szCs w:val="28"/>
          <w:lang w:val="uk-UA" w:eastAsia="ru-RU"/>
        </w:rPr>
      </w:pPr>
    </w:p>
    <w:p w:rsidR="00426C5A" w:rsidRPr="007449F4" w:rsidRDefault="00543398" w:rsidP="005727BB">
      <w:pPr>
        <w:tabs>
          <w:tab w:val="left" w:pos="0"/>
          <w:tab w:val="left" w:pos="284"/>
          <w:tab w:val="left" w:pos="1134"/>
        </w:tabs>
        <w:spacing w:after="0" w:line="240" w:lineRule="auto"/>
        <w:ind w:right="-79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449F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Підтримати </w:t>
      </w:r>
      <w:r w:rsidR="00426C5A" w:rsidRPr="007449F4">
        <w:rPr>
          <w:rFonts w:ascii="Times New Roman" w:eastAsia="Calibri" w:hAnsi="Times New Roman" w:cs="Times New Roman"/>
          <w:sz w:val="28"/>
          <w:szCs w:val="28"/>
          <w:lang w:val="uk-UA"/>
        </w:rPr>
        <w:t>порядок денний</w:t>
      </w:r>
      <w:r w:rsidR="00426C5A" w:rsidRPr="007449F4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="00750228" w:rsidRPr="007449F4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154ADF" w:rsidRPr="007449F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="007449F4" w:rsidRPr="007449F4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="00426C5A" w:rsidRPr="007449F4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сесії Криворізької міської ради</w:t>
      </w:r>
      <w:r w:rsidR="00426C5A" w:rsidRPr="00744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34B70" w:rsidRPr="007449F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VIІ</w:t>
      </w:r>
      <w:r w:rsidR="00634B70" w:rsidRPr="007449F4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634B70" w:rsidRPr="007449F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скликання </w:t>
      </w:r>
      <w:r w:rsidR="00426C5A" w:rsidRPr="00744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</w:t>
      </w:r>
      <w:r w:rsidRPr="007449F4">
        <w:rPr>
          <w:rFonts w:ascii="Times New Roman" w:eastAsia="Calibri" w:hAnsi="Times New Roman" w:cs="Times New Roman"/>
          <w:sz w:val="28"/>
          <w:szCs w:val="28"/>
          <w:lang w:val="uk-UA"/>
        </w:rPr>
        <w:t>проекти рішень</w:t>
      </w:r>
      <w:r w:rsidR="0034625F" w:rsidRPr="007449F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26C5A" w:rsidRPr="007449F4">
        <w:rPr>
          <w:rFonts w:ascii="Times New Roman" w:eastAsia="Calibri" w:hAnsi="Times New Roman" w:cs="Times New Roman"/>
          <w:sz w:val="28"/>
          <w:szCs w:val="28"/>
          <w:lang w:val="uk-UA"/>
        </w:rPr>
        <w:t>до нього згідно з голосуванням за протоколом.</w:t>
      </w:r>
    </w:p>
    <w:p w:rsidR="002B5AB2" w:rsidRPr="007449F4" w:rsidRDefault="002B5AB2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10178" w:rsidRPr="007449F4" w:rsidRDefault="007C2828" w:rsidP="007C2828">
      <w:pPr>
        <w:tabs>
          <w:tab w:val="left" w:pos="170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449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ІI. </w:t>
      </w:r>
      <w:r w:rsidR="00C858F4" w:rsidRPr="007449F4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B03F33" w:rsidRPr="007449F4">
        <w:rPr>
          <w:rFonts w:ascii="Times New Roman" w:hAnsi="Times New Roman" w:cs="Times New Roman"/>
          <w:b/>
          <w:sz w:val="28"/>
          <w:szCs w:val="28"/>
          <w:lang w:val="uk-UA"/>
        </w:rPr>
        <w:t>ОРУЧЕННЯ</w:t>
      </w:r>
      <w:r w:rsidR="009220A6" w:rsidRPr="007449F4">
        <w:rPr>
          <w:rFonts w:ascii="Times New Roman" w:hAnsi="Times New Roman" w:cs="Times New Roman"/>
          <w:b/>
          <w:sz w:val="28"/>
          <w:szCs w:val="28"/>
          <w:lang w:val="uk-UA"/>
        </w:rPr>
        <w:t>/ РЕКОМЕНДАЦІЇ</w:t>
      </w:r>
      <w:r w:rsidRPr="007449F4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1B2419" w:rsidRPr="007449F4" w:rsidRDefault="001B2419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634B70" w:rsidRPr="007449F4" w:rsidRDefault="00F33A11" w:rsidP="007449F4">
      <w:pPr>
        <w:pStyle w:val="a9"/>
        <w:numPr>
          <w:ilvl w:val="0"/>
          <w:numId w:val="18"/>
        </w:numPr>
        <w:tabs>
          <w:tab w:val="left" w:pos="0"/>
          <w:tab w:val="left" w:pos="284"/>
          <w:tab w:val="left" w:pos="567"/>
          <w:tab w:val="left" w:pos="993"/>
        </w:tabs>
        <w:spacing w:after="0" w:line="240" w:lineRule="auto"/>
        <w:ind w:left="0" w:right="-143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449F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</w:t>
      </w:r>
      <w:r w:rsidR="009C0FD3" w:rsidRPr="007449F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 засіданн</w:t>
      </w:r>
      <w:r w:rsidR="009F4A9B" w:rsidRPr="007449F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</w:t>
      </w:r>
      <w:r w:rsidR="009C0FD3" w:rsidRPr="007449F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комісії </w:t>
      </w:r>
      <w:r w:rsidR="00DB342B" w:rsidRPr="007449F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</w:t>
      </w:r>
      <w:r w:rsidR="009C0FD3" w:rsidRPr="007449F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7449F4" w:rsidRPr="007449F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лютому</w:t>
      </w:r>
      <w:r w:rsidR="009C0FD3" w:rsidRPr="007449F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201</w:t>
      </w:r>
      <w:r w:rsidR="007449F4" w:rsidRPr="007449F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7</w:t>
      </w:r>
      <w:r w:rsidR="009C0FD3" w:rsidRPr="007449F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року</w:t>
      </w:r>
      <w:r w:rsidR="00E856B8" w:rsidRPr="007449F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інформувати</w:t>
      </w:r>
      <w:r w:rsidR="007449F4" w:rsidRPr="007449F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п</w:t>
      </w:r>
      <w:r w:rsidR="00154ADF" w:rsidRPr="00744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 х</w:t>
      </w:r>
      <w:r w:rsidR="00634B70" w:rsidRPr="00744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ід вирішення питання перенесення за межі міста одного з корпусів КЗ «Протитуберкульозний диспансер №2» ДОР»</w:t>
      </w:r>
      <w:r w:rsidR="00E856B8" w:rsidRPr="00744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(управління охорони здоров’я виконкому міської ради)</w:t>
      </w:r>
      <w:r w:rsidR="00FB0684" w:rsidRPr="00744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7449F4" w:rsidRPr="00712E06" w:rsidRDefault="00154ADF" w:rsidP="007449F4">
      <w:pPr>
        <w:pStyle w:val="3"/>
        <w:shd w:val="clear" w:color="auto" w:fill="FFFFFF"/>
        <w:tabs>
          <w:tab w:val="left" w:pos="0"/>
        </w:tabs>
        <w:spacing w:before="0" w:line="240" w:lineRule="auto"/>
        <w:ind w:firstLine="426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 w:rsidRPr="007449F4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>2.</w:t>
      </w:r>
      <w:r w:rsidRPr="007449F4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7449F4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7449F4" w:rsidRPr="00063C79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>Рекомендувати постійній комісії міської ради з питань земельних відносин, містобудування, комунальної власності міста</w:t>
      </w:r>
      <w:r w:rsidR="007449F4" w:rsidRPr="00712E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7449F4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>взяти на контроль</w:t>
      </w:r>
      <w:r w:rsidR="007449F4" w:rsidRPr="00712E06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 xml:space="preserve"> подальш</w:t>
      </w:r>
      <w:r w:rsidR="007449F4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>е</w:t>
      </w:r>
      <w:r w:rsidR="007449F4" w:rsidRPr="00712E06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 xml:space="preserve"> </w:t>
      </w:r>
      <w:r w:rsidR="00D579FD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 xml:space="preserve"> </w:t>
      </w:r>
      <w:r w:rsidR="007449F4" w:rsidRPr="00712E06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>будівництва газопроводу</w:t>
      </w:r>
      <w:r w:rsidR="007449F4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 xml:space="preserve">  </w:t>
      </w:r>
      <w:proofErr w:type="spellStart"/>
      <w:r w:rsidR="007449F4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>сел</w:t>
      </w:r>
      <w:proofErr w:type="spellEnd"/>
      <w:r w:rsidR="007449F4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 xml:space="preserve">. </w:t>
      </w:r>
      <w:proofErr w:type="spellStart"/>
      <w:r w:rsidR="007449F4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>Верабове</w:t>
      </w:r>
      <w:proofErr w:type="spellEnd"/>
      <w:r w:rsidR="007449F4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 xml:space="preserve">, у зв’язку з </w:t>
      </w:r>
      <w:proofErr w:type="spellStart"/>
      <w:r w:rsidR="007449F4" w:rsidRPr="00712E06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>неосвоє</w:t>
      </w:r>
      <w:r w:rsidR="007449F4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>нням</w:t>
      </w:r>
      <w:proofErr w:type="spellEnd"/>
      <w:r w:rsidR="007449F4" w:rsidRPr="00712E06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 xml:space="preserve"> кошт</w:t>
      </w:r>
      <w:r w:rsidR="007449F4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>ів</w:t>
      </w:r>
      <w:r w:rsidR="007449F4" w:rsidRPr="00712E06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 xml:space="preserve"> на газифікацію об’єктів у 2016 році</w:t>
      </w:r>
      <w:r w:rsidR="007449F4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 xml:space="preserve">. </w:t>
      </w:r>
      <w:bookmarkStart w:id="0" w:name="_GoBack"/>
      <w:bookmarkEnd w:id="0"/>
    </w:p>
    <w:p w:rsidR="007449F4" w:rsidRPr="00F2738C" w:rsidRDefault="007449F4" w:rsidP="007449F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A57FED" w:rsidRDefault="00634B70" w:rsidP="00E856B8">
      <w:pPr>
        <w:pStyle w:val="a9"/>
        <w:tabs>
          <w:tab w:val="left" w:pos="0"/>
          <w:tab w:val="left" w:pos="284"/>
        </w:tabs>
        <w:spacing w:after="0" w:line="240" w:lineRule="auto"/>
        <w:ind w:left="0" w:right="-79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154ADF"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Pr="00154ADF"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</w:p>
    <w:p w:rsidR="00AD527E" w:rsidRPr="00154ADF" w:rsidRDefault="00AD527E" w:rsidP="00E856B8">
      <w:pPr>
        <w:pStyle w:val="a9"/>
        <w:tabs>
          <w:tab w:val="left" w:pos="0"/>
          <w:tab w:val="left" w:pos="284"/>
        </w:tabs>
        <w:spacing w:after="0" w:line="240" w:lineRule="auto"/>
        <w:ind w:left="0" w:right="-79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0E4197" w:rsidRPr="00154ADF" w:rsidRDefault="000E4197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510178" w:rsidRPr="007F715A" w:rsidRDefault="000D2A4F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7F715A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510178" w:rsidRPr="007F715A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Голова </w:t>
      </w:r>
      <w:r w:rsidR="007F715A" w:rsidRPr="007F715A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7F715A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7F715A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7F715A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         </w:t>
      </w:r>
      <w:r w:rsidR="00510178" w:rsidRPr="007F715A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proofErr w:type="spellStart"/>
      <w:r w:rsidR="007F715A" w:rsidRPr="007F715A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О.Клімін</w:t>
      </w:r>
      <w:proofErr w:type="spellEnd"/>
    </w:p>
    <w:sectPr w:rsidR="00510178" w:rsidRPr="007F715A" w:rsidSect="006E0E46">
      <w:headerReference w:type="default" r:id="rId10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E47" w:rsidRDefault="00694E47" w:rsidP="001A43E3">
      <w:pPr>
        <w:spacing w:after="0" w:line="240" w:lineRule="auto"/>
      </w:pPr>
      <w:r>
        <w:separator/>
      </w:r>
    </w:p>
  </w:endnote>
  <w:endnote w:type="continuationSeparator" w:id="0">
    <w:p w:rsidR="00694E47" w:rsidRDefault="00694E47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E47" w:rsidRDefault="00694E47" w:rsidP="001A43E3">
      <w:pPr>
        <w:spacing w:after="0" w:line="240" w:lineRule="auto"/>
      </w:pPr>
      <w:r>
        <w:separator/>
      </w:r>
    </w:p>
  </w:footnote>
  <w:footnote w:type="continuationSeparator" w:id="0">
    <w:p w:rsidR="00694E47" w:rsidRDefault="00694E47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1A43E3" w:rsidRDefault="003A0F6F">
        <w:pPr>
          <w:pStyle w:val="a5"/>
          <w:jc w:val="center"/>
        </w:pPr>
        <w:r>
          <w:fldChar w:fldCharType="begin"/>
        </w:r>
        <w:r w:rsidR="001A43E3">
          <w:instrText>PAGE   \* MERGEFORMAT</w:instrText>
        </w:r>
        <w:r>
          <w:fldChar w:fldCharType="separate"/>
        </w:r>
        <w:r w:rsidR="007449F4">
          <w:rPr>
            <w:noProof/>
          </w:rPr>
          <w:t>2</w:t>
        </w:r>
        <w:r>
          <w:fldChar w:fldCharType="end"/>
        </w:r>
      </w:p>
    </w:sdtContent>
  </w:sdt>
  <w:p w:rsidR="001A43E3" w:rsidRDefault="001A43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3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6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0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14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6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2"/>
  </w:num>
  <w:num w:numId="4">
    <w:abstractNumId w:val="1"/>
  </w:num>
  <w:num w:numId="5">
    <w:abstractNumId w:val="11"/>
  </w:num>
  <w:num w:numId="6">
    <w:abstractNumId w:val="8"/>
  </w:num>
  <w:num w:numId="7">
    <w:abstractNumId w:val="10"/>
  </w:num>
  <w:num w:numId="8">
    <w:abstractNumId w:val="17"/>
  </w:num>
  <w:num w:numId="9">
    <w:abstractNumId w:val="3"/>
  </w:num>
  <w:num w:numId="10">
    <w:abstractNumId w:val="4"/>
  </w:num>
  <w:num w:numId="11">
    <w:abstractNumId w:val="16"/>
  </w:num>
  <w:num w:numId="12">
    <w:abstractNumId w:val="14"/>
  </w:num>
  <w:num w:numId="13">
    <w:abstractNumId w:val="6"/>
  </w:num>
  <w:num w:numId="14">
    <w:abstractNumId w:val="0"/>
  </w:num>
  <w:num w:numId="15">
    <w:abstractNumId w:val="13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34D65"/>
    <w:rsid w:val="00051C2E"/>
    <w:rsid w:val="00072070"/>
    <w:rsid w:val="00073028"/>
    <w:rsid w:val="00076553"/>
    <w:rsid w:val="000874C4"/>
    <w:rsid w:val="00087519"/>
    <w:rsid w:val="000908CE"/>
    <w:rsid w:val="000D1F1F"/>
    <w:rsid w:val="000D2A4F"/>
    <w:rsid w:val="000E4197"/>
    <w:rsid w:val="000F35D5"/>
    <w:rsid w:val="00102FBD"/>
    <w:rsid w:val="00111931"/>
    <w:rsid w:val="00114307"/>
    <w:rsid w:val="00116782"/>
    <w:rsid w:val="00145AE8"/>
    <w:rsid w:val="00152B89"/>
    <w:rsid w:val="00154ADF"/>
    <w:rsid w:val="00197247"/>
    <w:rsid w:val="001A43E3"/>
    <w:rsid w:val="001B2419"/>
    <w:rsid w:val="001C142A"/>
    <w:rsid w:val="001C5C9D"/>
    <w:rsid w:val="001D0FC9"/>
    <w:rsid w:val="001E3C1A"/>
    <w:rsid w:val="001E5FD3"/>
    <w:rsid w:val="001F0CA9"/>
    <w:rsid w:val="001F4C25"/>
    <w:rsid w:val="00240AAC"/>
    <w:rsid w:val="00283CAA"/>
    <w:rsid w:val="002A3E2F"/>
    <w:rsid w:val="002B1480"/>
    <w:rsid w:val="002B5AB2"/>
    <w:rsid w:val="0030062C"/>
    <w:rsid w:val="0030240A"/>
    <w:rsid w:val="00313A6F"/>
    <w:rsid w:val="0034625F"/>
    <w:rsid w:val="00351588"/>
    <w:rsid w:val="00357561"/>
    <w:rsid w:val="0037053D"/>
    <w:rsid w:val="00373E09"/>
    <w:rsid w:val="003921D9"/>
    <w:rsid w:val="00392CA9"/>
    <w:rsid w:val="003A0F6F"/>
    <w:rsid w:val="003A14FB"/>
    <w:rsid w:val="003A650F"/>
    <w:rsid w:val="003B04D8"/>
    <w:rsid w:val="003C3B09"/>
    <w:rsid w:val="003C4D4F"/>
    <w:rsid w:val="003C699A"/>
    <w:rsid w:val="003D3A1C"/>
    <w:rsid w:val="003D3E8E"/>
    <w:rsid w:val="003F2ED8"/>
    <w:rsid w:val="00411F2B"/>
    <w:rsid w:val="00426C5A"/>
    <w:rsid w:val="004346BF"/>
    <w:rsid w:val="004472D4"/>
    <w:rsid w:val="00447493"/>
    <w:rsid w:val="0045771A"/>
    <w:rsid w:val="004915A0"/>
    <w:rsid w:val="004A03E7"/>
    <w:rsid w:val="004A0B8D"/>
    <w:rsid w:val="004B184B"/>
    <w:rsid w:val="004C68A1"/>
    <w:rsid w:val="004D5996"/>
    <w:rsid w:val="004D5C55"/>
    <w:rsid w:val="004E389D"/>
    <w:rsid w:val="00507741"/>
    <w:rsid w:val="00510178"/>
    <w:rsid w:val="00524ED3"/>
    <w:rsid w:val="00526AC6"/>
    <w:rsid w:val="00543398"/>
    <w:rsid w:val="005462BC"/>
    <w:rsid w:val="00556D3B"/>
    <w:rsid w:val="00556DC6"/>
    <w:rsid w:val="005727BB"/>
    <w:rsid w:val="00574349"/>
    <w:rsid w:val="00584BA7"/>
    <w:rsid w:val="0059742F"/>
    <w:rsid w:val="005A2105"/>
    <w:rsid w:val="005A7127"/>
    <w:rsid w:val="005E1838"/>
    <w:rsid w:val="005F45AA"/>
    <w:rsid w:val="00605E7F"/>
    <w:rsid w:val="00614A61"/>
    <w:rsid w:val="00626F23"/>
    <w:rsid w:val="00632B86"/>
    <w:rsid w:val="00634B70"/>
    <w:rsid w:val="00642871"/>
    <w:rsid w:val="006577F7"/>
    <w:rsid w:val="006673A0"/>
    <w:rsid w:val="0068138A"/>
    <w:rsid w:val="006930B9"/>
    <w:rsid w:val="00694E47"/>
    <w:rsid w:val="00696896"/>
    <w:rsid w:val="006A0732"/>
    <w:rsid w:val="006A2276"/>
    <w:rsid w:val="006C3412"/>
    <w:rsid w:val="006C34DE"/>
    <w:rsid w:val="006C4EE1"/>
    <w:rsid w:val="006E0E46"/>
    <w:rsid w:val="006F083C"/>
    <w:rsid w:val="006F4697"/>
    <w:rsid w:val="00705C2F"/>
    <w:rsid w:val="00707B24"/>
    <w:rsid w:val="00713B64"/>
    <w:rsid w:val="00741CCA"/>
    <w:rsid w:val="007449F4"/>
    <w:rsid w:val="00750228"/>
    <w:rsid w:val="00750960"/>
    <w:rsid w:val="007526D9"/>
    <w:rsid w:val="0076072A"/>
    <w:rsid w:val="0077220C"/>
    <w:rsid w:val="007C1D58"/>
    <w:rsid w:val="007C2828"/>
    <w:rsid w:val="007D07F3"/>
    <w:rsid w:val="007E54AB"/>
    <w:rsid w:val="007F715A"/>
    <w:rsid w:val="00804B82"/>
    <w:rsid w:val="008547EC"/>
    <w:rsid w:val="008575F1"/>
    <w:rsid w:val="00885B93"/>
    <w:rsid w:val="008A16D1"/>
    <w:rsid w:val="008C6CDA"/>
    <w:rsid w:val="008D458E"/>
    <w:rsid w:val="008D6DCB"/>
    <w:rsid w:val="008F30E6"/>
    <w:rsid w:val="00901F63"/>
    <w:rsid w:val="00914F5A"/>
    <w:rsid w:val="0091595C"/>
    <w:rsid w:val="009220A6"/>
    <w:rsid w:val="00934D06"/>
    <w:rsid w:val="0094421D"/>
    <w:rsid w:val="00944792"/>
    <w:rsid w:val="00951C4A"/>
    <w:rsid w:val="0095252B"/>
    <w:rsid w:val="009605A1"/>
    <w:rsid w:val="00961F4A"/>
    <w:rsid w:val="0097025B"/>
    <w:rsid w:val="0097630B"/>
    <w:rsid w:val="00976517"/>
    <w:rsid w:val="00976788"/>
    <w:rsid w:val="009A13FD"/>
    <w:rsid w:val="009B3193"/>
    <w:rsid w:val="009C0FD3"/>
    <w:rsid w:val="009E06A3"/>
    <w:rsid w:val="009E2CFC"/>
    <w:rsid w:val="009F4A9B"/>
    <w:rsid w:val="00A0232F"/>
    <w:rsid w:val="00A20BB5"/>
    <w:rsid w:val="00A31821"/>
    <w:rsid w:val="00A429E4"/>
    <w:rsid w:val="00A55333"/>
    <w:rsid w:val="00A57FED"/>
    <w:rsid w:val="00A7216C"/>
    <w:rsid w:val="00A75DA7"/>
    <w:rsid w:val="00A762D7"/>
    <w:rsid w:val="00A764B7"/>
    <w:rsid w:val="00A84324"/>
    <w:rsid w:val="00A8778D"/>
    <w:rsid w:val="00A87885"/>
    <w:rsid w:val="00AA0C0D"/>
    <w:rsid w:val="00AA484F"/>
    <w:rsid w:val="00AB12E4"/>
    <w:rsid w:val="00AB5C5D"/>
    <w:rsid w:val="00AB71F2"/>
    <w:rsid w:val="00AD527E"/>
    <w:rsid w:val="00AE4062"/>
    <w:rsid w:val="00AE489A"/>
    <w:rsid w:val="00B02724"/>
    <w:rsid w:val="00B03F33"/>
    <w:rsid w:val="00B05AF6"/>
    <w:rsid w:val="00B07B26"/>
    <w:rsid w:val="00B17B49"/>
    <w:rsid w:val="00B660C3"/>
    <w:rsid w:val="00B709EB"/>
    <w:rsid w:val="00B80021"/>
    <w:rsid w:val="00B81377"/>
    <w:rsid w:val="00B857BE"/>
    <w:rsid w:val="00C13D7C"/>
    <w:rsid w:val="00C162D1"/>
    <w:rsid w:val="00C43256"/>
    <w:rsid w:val="00C4616F"/>
    <w:rsid w:val="00C77BC1"/>
    <w:rsid w:val="00C821E7"/>
    <w:rsid w:val="00C830B5"/>
    <w:rsid w:val="00C858F4"/>
    <w:rsid w:val="00C8654E"/>
    <w:rsid w:val="00CA0694"/>
    <w:rsid w:val="00CB14D1"/>
    <w:rsid w:val="00CC3CE0"/>
    <w:rsid w:val="00CF3DA2"/>
    <w:rsid w:val="00D108FF"/>
    <w:rsid w:val="00D2130A"/>
    <w:rsid w:val="00D2404B"/>
    <w:rsid w:val="00D33381"/>
    <w:rsid w:val="00D40078"/>
    <w:rsid w:val="00D579FD"/>
    <w:rsid w:val="00D9189F"/>
    <w:rsid w:val="00D96DC6"/>
    <w:rsid w:val="00DA48C8"/>
    <w:rsid w:val="00DB14D6"/>
    <w:rsid w:val="00DB342B"/>
    <w:rsid w:val="00E178D4"/>
    <w:rsid w:val="00E429D2"/>
    <w:rsid w:val="00E56414"/>
    <w:rsid w:val="00E579CA"/>
    <w:rsid w:val="00E601C6"/>
    <w:rsid w:val="00E6561A"/>
    <w:rsid w:val="00E856B8"/>
    <w:rsid w:val="00E90789"/>
    <w:rsid w:val="00EA4752"/>
    <w:rsid w:val="00EA4BE4"/>
    <w:rsid w:val="00EA75C4"/>
    <w:rsid w:val="00EC4F76"/>
    <w:rsid w:val="00EE1AA7"/>
    <w:rsid w:val="00EE6016"/>
    <w:rsid w:val="00EF14F5"/>
    <w:rsid w:val="00EF7C24"/>
    <w:rsid w:val="00F144A6"/>
    <w:rsid w:val="00F205A3"/>
    <w:rsid w:val="00F2305D"/>
    <w:rsid w:val="00F24AE6"/>
    <w:rsid w:val="00F27DD2"/>
    <w:rsid w:val="00F31B05"/>
    <w:rsid w:val="00F33A11"/>
    <w:rsid w:val="00F4159F"/>
    <w:rsid w:val="00F50BD4"/>
    <w:rsid w:val="00F55510"/>
    <w:rsid w:val="00F9489A"/>
    <w:rsid w:val="00F972CB"/>
    <w:rsid w:val="00FA1C2E"/>
    <w:rsid w:val="00FB0684"/>
    <w:rsid w:val="00FC5AF6"/>
    <w:rsid w:val="00FD15B6"/>
    <w:rsid w:val="00FF0524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b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A54F3-569E-4038-B7B4-CFFF61635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1029</TotalTime>
  <Pages>1</Pages>
  <Words>881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170</cp:revision>
  <cp:lastPrinted>2016-11-18T13:32:00Z</cp:lastPrinted>
  <dcterms:created xsi:type="dcterms:W3CDTF">2016-01-22T11:38:00Z</dcterms:created>
  <dcterms:modified xsi:type="dcterms:W3CDTF">2016-12-20T08:13:00Z</dcterms:modified>
</cp:coreProperties>
</file>