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 w:val="16"/>
          <w:szCs w:val="16"/>
        </w:rPr>
      </w:pPr>
    </w:p>
    <w:p w:rsidR="00F12E55" w:rsidRPr="00F12E55" w:rsidRDefault="00F12E55" w:rsidP="00D93E38">
      <w:pPr>
        <w:jc w:val="center"/>
        <w:rPr>
          <w:b/>
          <w:sz w:val="16"/>
          <w:szCs w:val="16"/>
        </w:rPr>
      </w:pPr>
    </w:p>
    <w:p w:rsidR="00D93E38" w:rsidRPr="00B11A0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B11A0B">
        <w:rPr>
          <w:b/>
          <w:szCs w:val="28"/>
        </w:rPr>
        <w:t>4</w:t>
      </w:r>
      <w:r w:rsidR="00901B25">
        <w:rPr>
          <w:b/>
          <w:szCs w:val="28"/>
        </w:rPr>
        <w:t>5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01B25">
        <w:rPr>
          <w:szCs w:val="28"/>
        </w:rPr>
        <w:t>21</w:t>
      </w:r>
      <w:r w:rsidR="00F3047F">
        <w:rPr>
          <w:szCs w:val="28"/>
        </w:rPr>
        <w:t xml:space="preserve"> </w:t>
      </w:r>
      <w:r w:rsidR="00B11A0B">
        <w:rPr>
          <w:szCs w:val="28"/>
        </w:rPr>
        <w:t>березня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F3047F">
        <w:rPr>
          <w:szCs w:val="28"/>
        </w:rPr>
        <w:t>4</w:t>
      </w:r>
      <w:r w:rsidRPr="000826FC">
        <w:rPr>
          <w:szCs w:val="28"/>
        </w:rPr>
        <w:t xml:space="preserve"> року</w:t>
      </w:r>
    </w:p>
    <w:p w:rsidR="00F07584" w:rsidRDefault="00F07584" w:rsidP="00DA3321">
      <w:pPr>
        <w:widowControl w:val="0"/>
        <w:jc w:val="both"/>
        <w:rPr>
          <w:b/>
          <w:szCs w:val="28"/>
        </w:rPr>
      </w:pPr>
    </w:p>
    <w:p w:rsidR="00F12E55" w:rsidRDefault="00F12E55" w:rsidP="00DA3321">
      <w:pPr>
        <w:widowControl w:val="0"/>
        <w:jc w:val="both"/>
        <w:rPr>
          <w:b/>
          <w:szCs w:val="28"/>
        </w:rPr>
      </w:pPr>
    </w:p>
    <w:p w:rsidR="00964F90" w:rsidRPr="00964F90" w:rsidRDefault="00D93E38" w:rsidP="00964F90">
      <w:pPr>
        <w:rPr>
          <w:szCs w:val="28"/>
        </w:rPr>
      </w:pPr>
      <w:r w:rsidRPr="00964F90">
        <w:rPr>
          <w:b/>
          <w:szCs w:val="28"/>
        </w:rPr>
        <w:t>Присутні:</w:t>
      </w:r>
      <w:r w:rsidRPr="00964F90">
        <w:rPr>
          <w:szCs w:val="28"/>
        </w:rPr>
        <w:t xml:space="preserve"> </w:t>
      </w:r>
      <w:proofErr w:type="spellStart"/>
      <w:r w:rsidRPr="00964F90">
        <w:rPr>
          <w:szCs w:val="28"/>
        </w:rPr>
        <w:t>Куліковська</w:t>
      </w:r>
      <w:proofErr w:type="spellEnd"/>
      <w:r w:rsidRPr="00964F90">
        <w:rPr>
          <w:szCs w:val="28"/>
        </w:rPr>
        <w:t xml:space="preserve"> О.Є., </w:t>
      </w:r>
      <w:proofErr w:type="spellStart"/>
      <w:r w:rsidRPr="00964F90">
        <w:rPr>
          <w:szCs w:val="28"/>
        </w:rPr>
        <w:t>Цепкова</w:t>
      </w:r>
      <w:proofErr w:type="spellEnd"/>
      <w:r w:rsidRPr="00964F90">
        <w:rPr>
          <w:szCs w:val="28"/>
        </w:rPr>
        <w:t xml:space="preserve"> І.В., </w:t>
      </w:r>
      <w:proofErr w:type="spellStart"/>
      <w:r w:rsidRPr="00964F90">
        <w:rPr>
          <w:szCs w:val="28"/>
        </w:rPr>
        <w:t>Фіщенко</w:t>
      </w:r>
      <w:proofErr w:type="spellEnd"/>
      <w:r w:rsidRPr="00964F90">
        <w:rPr>
          <w:szCs w:val="28"/>
        </w:rPr>
        <w:t xml:space="preserve"> Я.О., </w:t>
      </w:r>
      <w:proofErr w:type="spellStart"/>
      <w:r w:rsidRPr="00964F90">
        <w:rPr>
          <w:szCs w:val="28"/>
        </w:rPr>
        <w:t>Фартушний</w:t>
      </w:r>
      <w:proofErr w:type="spellEnd"/>
      <w:r w:rsidRPr="00964F90">
        <w:rPr>
          <w:szCs w:val="28"/>
        </w:rPr>
        <w:t xml:space="preserve"> І.І</w:t>
      </w:r>
      <w:r w:rsidR="00CC6C46" w:rsidRPr="00964F90">
        <w:rPr>
          <w:szCs w:val="28"/>
        </w:rPr>
        <w:t>.</w:t>
      </w:r>
      <w:r w:rsidR="00964F90" w:rsidRPr="00964F90">
        <w:t xml:space="preserve">, </w:t>
      </w:r>
      <w:proofErr w:type="spellStart"/>
      <w:r w:rsidR="00964F90" w:rsidRPr="00964F90">
        <w:rPr>
          <w:szCs w:val="28"/>
        </w:rPr>
        <w:t>Шапаренко</w:t>
      </w:r>
      <w:proofErr w:type="spellEnd"/>
      <w:r w:rsidR="00964F90" w:rsidRPr="00964F90">
        <w:rPr>
          <w:szCs w:val="28"/>
        </w:rPr>
        <w:t xml:space="preserve"> В.О.</w:t>
      </w:r>
    </w:p>
    <w:p w:rsidR="00DA3321" w:rsidRPr="00964F90" w:rsidRDefault="00E56B9A" w:rsidP="00D93E38">
      <w:pPr>
        <w:widowControl w:val="0"/>
        <w:jc w:val="both"/>
        <w:rPr>
          <w:szCs w:val="28"/>
        </w:rPr>
      </w:pPr>
      <w:r w:rsidRPr="00964F90">
        <w:rPr>
          <w:b/>
          <w:szCs w:val="28"/>
        </w:rPr>
        <w:t>Відсутні:</w:t>
      </w:r>
      <w:r w:rsidRPr="00964F90">
        <w:rPr>
          <w:szCs w:val="28"/>
        </w:rPr>
        <w:t xml:space="preserve"> Трач М.В.</w:t>
      </w:r>
    </w:p>
    <w:p w:rsidR="00F07584" w:rsidRDefault="00F07584" w:rsidP="00A94E5A">
      <w:pPr>
        <w:jc w:val="both"/>
        <w:rPr>
          <w:b/>
          <w:color w:val="000000"/>
          <w:sz w:val="16"/>
          <w:szCs w:val="16"/>
        </w:rPr>
      </w:pPr>
    </w:p>
    <w:p w:rsidR="00F12E55" w:rsidRPr="00F12E55" w:rsidRDefault="00F12E55" w:rsidP="00A94E5A">
      <w:pPr>
        <w:jc w:val="both"/>
        <w:rPr>
          <w:b/>
          <w:color w:val="000000"/>
          <w:sz w:val="16"/>
          <w:szCs w:val="16"/>
        </w:rPr>
      </w:pPr>
    </w:p>
    <w:p w:rsidR="00F07584" w:rsidRDefault="004451E7" w:rsidP="00605877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="004072E5">
        <w:rPr>
          <w:color w:val="000000"/>
          <w:szCs w:val="28"/>
        </w:rPr>
        <w:t xml:space="preserve"> </w:t>
      </w:r>
      <w:proofErr w:type="spellStart"/>
      <w:r w:rsidR="00657F39">
        <w:rPr>
          <w:szCs w:val="28"/>
        </w:rPr>
        <w:t>Недоруба</w:t>
      </w:r>
      <w:proofErr w:type="spellEnd"/>
      <w:r w:rsidR="00657F39">
        <w:rPr>
          <w:szCs w:val="28"/>
        </w:rPr>
        <w:t xml:space="preserve"> О.І.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</w:t>
      </w:r>
      <w:r w:rsidR="00B11A0B">
        <w:rPr>
          <w:szCs w:val="28"/>
        </w:rPr>
        <w:t>в.о.</w:t>
      </w:r>
      <w:r w:rsidR="00657F39">
        <w:rPr>
          <w:szCs w:val="28"/>
        </w:rPr>
        <w:t xml:space="preserve"> </w:t>
      </w:r>
      <w:r w:rsidRPr="000826FC">
        <w:rPr>
          <w:szCs w:val="28"/>
        </w:rPr>
        <w:t>директор</w:t>
      </w:r>
      <w:r w:rsidR="00657F39">
        <w:rPr>
          <w:szCs w:val="28"/>
        </w:rPr>
        <w:t>а</w:t>
      </w:r>
      <w:r w:rsidRPr="000826FC">
        <w:rPr>
          <w:szCs w:val="28"/>
        </w:rPr>
        <w:t xml:space="preserve"> департаменту регулювання містобудівної діяльності та земельних відносин виконкому міської ради</w:t>
      </w:r>
      <w:r w:rsidR="00605877">
        <w:rPr>
          <w:szCs w:val="28"/>
        </w:rPr>
        <w:t xml:space="preserve">, </w:t>
      </w:r>
      <w:proofErr w:type="spellStart"/>
      <w:r w:rsidR="00901B25">
        <w:rPr>
          <w:szCs w:val="28"/>
        </w:rPr>
        <w:t>Волошиненко</w:t>
      </w:r>
      <w:proofErr w:type="spellEnd"/>
      <w:r w:rsidR="00901B25">
        <w:rPr>
          <w:szCs w:val="28"/>
        </w:rPr>
        <w:t xml:space="preserve"> С.М.</w:t>
      </w:r>
      <w:r w:rsidR="00964F90" w:rsidRPr="00964F90">
        <w:rPr>
          <w:szCs w:val="28"/>
        </w:rPr>
        <w:t xml:space="preserve"> </w:t>
      </w:r>
      <w:r w:rsidR="00901B25">
        <w:rPr>
          <w:szCs w:val="28"/>
        </w:rPr>
        <w:t xml:space="preserve">− начальник управління комунальної власності виконкому міської ради, </w:t>
      </w:r>
      <w:r w:rsidR="00964F90" w:rsidRPr="00964F90">
        <w:rPr>
          <w:szCs w:val="28"/>
        </w:rPr>
        <w:t xml:space="preserve">Мирошниченко С.С. </w:t>
      </w:r>
      <w:r w:rsidR="00964F90">
        <w:rPr>
          <w:szCs w:val="28"/>
        </w:rPr>
        <w:t>–</w:t>
      </w:r>
      <w:r w:rsidR="00964F90" w:rsidRPr="00964F90">
        <w:rPr>
          <w:szCs w:val="28"/>
        </w:rPr>
        <w:t xml:space="preserve"> начальник </w:t>
      </w:r>
      <w:r w:rsidR="00964F90">
        <w:rPr>
          <w:szCs w:val="28"/>
        </w:rPr>
        <w:t>відді</w:t>
      </w:r>
      <w:r w:rsidR="00964F90" w:rsidRPr="00964F90">
        <w:rPr>
          <w:szCs w:val="28"/>
        </w:rPr>
        <w:t xml:space="preserve">лу правового забезпечення </w:t>
      </w:r>
      <w:r w:rsidR="00964F90">
        <w:rPr>
          <w:szCs w:val="28"/>
        </w:rPr>
        <w:t>юридичного управління</w:t>
      </w:r>
      <w:r w:rsidR="00CC5B91" w:rsidRPr="00CC5B91">
        <w:t xml:space="preserve"> </w:t>
      </w:r>
      <w:r w:rsidR="00CC5B91">
        <w:rPr>
          <w:szCs w:val="28"/>
        </w:rPr>
        <w:t>виконкому міської ради.</w:t>
      </w:r>
    </w:p>
    <w:p w:rsidR="00F12E55" w:rsidRPr="00964F90" w:rsidRDefault="00F12E55" w:rsidP="00605877">
      <w:pPr>
        <w:jc w:val="both"/>
        <w:rPr>
          <w:b/>
          <w:color w:val="FF0000"/>
          <w:szCs w:val="28"/>
        </w:rPr>
      </w:pPr>
    </w:p>
    <w:p w:rsidR="00D93E38" w:rsidRPr="00F12E55" w:rsidRDefault="00D93E38" w:rsidP="00F12E55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</w:t>
      </w:r>
      <w:r w:rsidR="00B11A0B">
        <w:rPr>
          <w:szCs w:val="28"/>
        </w:rPr>
        <w:t>з</w:t>
      </w:r>
      <w:r w:rsidR="00A43218" w:rsidRPr="00A43218">
        <w:rPr>
          <w:szCs w:val="28"/>
        </w:rPr>
        <w:t>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  <w:r w:rsidRPr="000826FC">
        <w:rPr>
          <w:szCs w:val="28"/>
        </w:rPr>
        <w:t xml:space="preserve"> </w:t>
      </w: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F12E55" w:rsidRDefault="00F12E55" w:rsidP="0008751C">
      <w:pPr>
        <w:spacing w:after="80"/>
        <w:ind w:left="1701" w:hanging="1701"/>
        <w:jc w:val="both"/>
        <w:rPr>
          <w:szCs w:val="28"/>
        </w:rPr>
      </w:pPr>
    </w:p>
    <w:p w:rsidR="00D93E38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F12E55" w:rsidRPr="000826FC" w:rsidRDefault="00F12E55" w:rsidP="00D93E38">
      <w:pPr>
        <w:spacing w:after="120"/>
        <w:jc w:val="center"/>
        <w:rPr>
          <w:b/>
          <w:szCs w:val="28"/>
        </w:rPr>
      </w:pPr>
    </w:p>
    <w:p w:rsidR="00605877" w:rsidRDefault="00605877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>
        <w:rPr>
          <w:szCs w:val="28"/>
        </w:rPr>
        <w:t xml:space="preserve">Про розгляд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</w:t>
      </w:r>
      <w:r w:rsidR="00901B25">
        <w:rPr>
          <w:szCs w:val="28"/>
        </w:rPr>
        <w:t xml:space="preserve"> </w:t>
      </w:r>
      <w:r w:rsidRPr="00605877">
        <w:rPr>
          <w:szCs w:val="28"/>
        </w:rPr>
        <w:t>пленарн</w:t>
      </w:r>
      <w:r w:rsidR="00901B25">
        <w:rPr>
          <w:szCs w:val="28"/>
        </w:rPr>
        <w:t>ого</w:t>
      </w:r>
      <w:r w:rsidRPr="00605877">
        <w:rPr>
          <w:szCs w:val="28"/>
        </w:rPr>
        <w:t xml:space="preserve"> засідання XLVIII сесії міської ради.</w:t>
      </w:r>
    </w:p>
    <w:p w:rsidR="00964F90" w:rsidRDefault="00964F90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>
        <w:rPr>
          <w:szCs w:val="28"/>
        </w:rPr>
        <w:t>Про зняття з контролю рішення міської ради.</w:t>
      </w:r>
    </w:p>
    <w:p w:rsidR="00964F90" w:rsidRDefault="00964F90" w:rsidP="007160F5">
      <w:pPr>
        <w:pStyle w:val="a4"/>
        <w:numPr>
          <w:ilvl w:val="0"/>
          <w:numId w:val="6"/>
        </w:numPr>
        <w:ind w:left="0" w:firstLine="75"/>
        <w:jc w:val="both"/>
        <w:rPr>
          <w:szCs w:val="28"/>
        </w:rPr>
      </w:pPr>
      <w:r>
        <w:rPr>
          <w:szCs w:val="28"/>
        </w:rPr>
        <w:t>Про повторний розгляд звернен</w:t>
      </w:r>
      <w:r w:rsidR="00CC5B91">
        <w:rPr>
          <w:szCs w:val="28"/>
        </w:rPr>
        <w:t>ь</w:t>
      </w:r>
      <w:r>
        <w:rPr>
          <w:szCs w:val="28"/>
        </w:rPr>
        <w:t xml:space="preserve"> ОК «</w:t>
      </w:r>
      <w:proofErr w:type="spellStart"/>
      <w:r>
        <w:rPr>
          <w:szCs w:val="28"/>
        </w:rPr>
        <w:t>Гаражно</w:t>
      </w:r>
      <w:proofErr w:type="spellEnd"/>
      <w:r>
        <w:rPr>
          <w:szCs w:val="28"/>
        </w:rPr>
        <w:t>-будівельний кооператив «Флагман»</w:t>
      </w:r>
      <w:r w:rsidR="00CC5B91">
        <w:rPr>
          <w:szCs w:val="28"/>
        </w:rPr>
        <w:t xml:space="preserve"> та ОК «Рекорд – КР».</w:t>
      </w:r>
    </w:p>
    <w:p w:rsidR="00964F90" w:rsidRDefault="00964F90" w:rsidP="00964F90">
      <w:pPr>
        <w:pStyle w:val="a4"/>
        <w:ind w:left="75"/>
        <w:jc w:val="both"/>
        <w:rPr>
          <w:szCs w:val="28"/>
        </w:rPr>
      </w:pPr>
    </w:p>
    <w:p w:rsidR="00F12E55" w:rsidRDefault="00F12E55" w:rsidP="00964F90">
      <w:pPr>
        <w:pStyle w:val="a4"/>
        <w:ind w:left="75"/>
        <w:jc w:val="both"/>
        <w:rPr>
          <w:szCs w:val="28"/>
        </w:rPr>
      </w:pPr>
    </w:p>
    <w:p w:rsidR="00605877" w:rsidRDefault="00964F90" w:rsidP="00605877">
      <w:pPr>
        <w:jc w:val="both"/>
      </w:pPr>
      <w:r w:rsidRPr="00964F90">
        <w:rPr>
          <w:b/>
        </w:rPr>
        <w:t>1</w:t>
      </w:r>
      <w:r w:rsidR="00605877" w:rsidRPr="00964F90">
        <w:rPr>
          <w:b/>
        </w:rPr>
        <w:t>.</w:t>
      </w:r>
      <w:r w:rsidR="00605877" w:rsidRPr="00964F90">
        <w:rPr>
          <w:b/>
        </w:rPr>
        <w:tab/>
        <w:t>СЛУХАЛИ</w:t>
      </w:r>
      <w:r w:rsidR="00605877" w:rsidRPr="00964F90">
        <w:t xml:space="preserve">: </w:t>
      </w:r>
      <w:proofErr w:type="spellStart"/>
      <w:r w:rsidR="00605877" w:rsidRPr="00964F90">
        <w:t>Куліковську</w:t>
      </w:r>
      <w:proofErr w:type="spellEnd"/>
      <w:r w:rsidR="00605877" w:rsidRPr="00964F90">
        <w:t xml:space="preserve"> О.Є.,  голову постійної комісії</w:t>
      </w:r>
      <w:r w:rsidR="004072E5" w:rsidRPr="00964F90">
        <w:t>,</w:t>
      </w:r>
      <w:r w:rsidR="00605877" w:rsidRPr="00964F90">
        <w:t xml:space="preserve"> про розгляд </w:t>
      </w:r>
      <w:proofErr w:type="spellStart"/>
      <w:r w:rsidR="00605877" w:rsidRPr="00964F90">
        <w:t>проєктів</w:t>
      </w:r>
      <w:proofErr w:type="spellEnd"/>
      <w:r w:rsidR="00605877" w:rsidRPr="00964F90">
        <w:t xml:space="preserve"> рішень</w:t>
      </w:r>
      <w:r w:rsidR="009E4F60">
        <w:t xml:space="preserve"> </w:t>
      </w:r>
      <w:r w:rsidR="009E4F60" w:rsidRPr="009E4F60">
        <w:t>№№16-30,</w:t>
      </w:r>
      <w:r w:rsidR="00605877" w:rsidRPr="00964F90">
        <w:t xml:space="preserve"> підготовлених </w:t>
      </w:r>
      <w:r w:rsidRPr="00964F90">
        <w:t xml:space="preserve">управлінням комунальної власності міста, </w:t>
      </w:r>
      <w:r w:rsidR="00605877" w:rsidRPr="00964F90">
        <w:t xml:space="preserve">на пленарне засідання </w:t>
      </w:r>
      <w:r w:rsidR="00605877" w:rsidRPr="00964F90">
        <w:rPr>
          <w:lang w:val="ru-RU"/>
        </w:rPr>
        <w:t>XLVIII</w:t>
      </w:r>
      <w:r w:rsidR="00605877" w:rsidRPr="00964F90">
        <w:t xml:space="preserve"> сесії міської ради. </w:t>
      </w:r>
    </w:p>
    <w:p w:rsidR="00964F90" w:rsidRDefault="00964F90" w:rsidP="00964F90">
      <w:pPr>
        <w:jc w:val="both"/>
      </w:pPr>
      <w:r w:rsidRPr="00964F90">
        <w:rPr>
          <w:b/>
        </w:rPr>
        <w:t>ВИСТУПИЛИ:</w:t>
      </w:r>
      <w:r w:rsidRPr="00964F90">
        <w:t xml:space="preserve"> </w:t>
      </w:r>
      <w:proofErr w:type="spellStart"/>
      <w:r w:rsidRPr="00964F90">
        <w:t>Волошиненко</w:t>
      </w:r>
      <w:proofErr w:type="spellEnd"/>
      <w:r w:rsidRPr="00964F90">
        <w:t xml:space="preserve"> С.М.</w:t>
      </w:r>
      <w:r>
        <w:t xml:space="preserve">, </w:t>
      </w:r>
      <w:r w:rsidRPr="00964F90">
        <w:t>начальник управління комунальної власності виконкому міської ради,</w:t>
      </w:r>
      <w:r>
        <w:t xml:space="preserve"> який </w:t>
      </w:r>
      <w:r w:rsidRPr="00964F90">
        <w:t xml:space="preserve"> нада</w:t>
      </w:r>
      <w:r>
        <w:t>в</w:t>
      </w:r>
      <w:r w:rsidRPr="00964F90">
        <w:t xml:space="preserve"> роз’яснення стосовно </w:t>
      </w:r>
      <w:proofErr w:type="spellStart"/>
      <w:r w:rsidRPr="00964F90">
        <w:t>проєктів</w:t>
      </w:r>
      <w:proofErr w:type="spellEnd"/>
      <w:r w:rsidRPr="00964F90">
        <w:t xml:space="preserve"> рішень.</w:t>
      </w:r>
    </w:p>
    <w:p w:rsidR="00964F90" w:rsidRPr="00F12E55" w:rsidRDefault="00964F90" w:rsidP="00451639">
      <w:pPr>
        <w:jc w:val="both"/>
      </w:pPr>
      <w:proofErr w:type="spellStart"/>
      <w:r>
        <w:t>Куліковська</w:t>
      </w:r>
      <w:proofErr w:type="spellEnd"/>
      <w:r>
        <w:t xml:space="preserve"> О.Є.,  голова</w:t>
      </w:r>
      <w:r w:rsidRPr="00964F90">
        <w:t xml:space="preserve"> постійної комісії,</w:t>
      </w:r>
      <w:r>
        <w:t xml:space="preserve"> яка запропонувала винести зазначені </w:t>
      </w:r>
      <w:proofErr w:type="spellStart"/>
      <w:r>
        <w:t>проєкти</w:t>
      </w:r>
      <w:proofErr w:type="spellEnd"/>
      <w:r>
        <w:t xml:space="preserve"> рішень на пленарне засідання </w:t>
      </w:r>
      <w:r w:rsidRPr="00964F90">
        <w:t>XLVIII сесії міської ради.</w:t>
      </w:r>
    </w:p>
    <w:p w:rsidR="00964F90" w:rsidRPr="00964F90" w:rsidRDefault="00964F90" w:rsidP="00964F90">
      <w:pPr>
        <w:jc w:val="both"/>
        <w:rPr>
          <w:b/>
        </w:rPr>
      </w:pPr>
      <w:r w:rsidRPr="00964F90">
        <w:rPr>
          <w:b/>
        </w:rPr>
        <w:lastRenderedPageBreak/>
        <w:t xml:space="preserve">ГОЛОСУВАЛИ: </w:t>
      </w:r>
      <w:r w:rsidRPr="00964F90">
        <w:t>«За» – одноголосно.</w:t>
      </w:r>
    </w:p>
    <w:p w:rsidR="00964F90" w:rsidRDefault="00964F90" w:rsidP="00964F90">
      <w:pPr>
        <w:jc w:val="both"/>
      </w:pPr>
      <w:r w:rsidRPr="00964F90">
        <w:rPr>
          <w:b/>
        </w:rPr>
        <w:t>УХВАЛИЛИ:</w:t>
      </w:r>
      <w:r w:rsidRPr="00964F90">
        <w:rPr>
          <w:b/>
          <w:color w:val="FF0000"/>
        </w:rPr>
        <w:t xml:space="preserve"> </w:t>
      </w:r>
      <w:r w:rsidRPr="00964F90">
        <w:t xml:space="preserve">винести  </w:t>
      </w:r>
      <w:proofErr w:type="spellStart"/>
      <w:r w:rsidRPr="00964F90">
        <w:t>проєкти</w:t>
      </w:r>
      <w:proofErr w:type="spellEnd"/>
      <w:r w:rsidRPr="00964F90">
        <w:t xml:space="preserve"> рішень</w:t>
      </w:r>
      <w:r>
        <w:t xml:space="preserve"> №№16-30</w:t>
      </w:r>
      <w:r w:rsidRPr="00964F90">
        <w:t xml:space="preserve">, які  підготовлені </w:t>
      </w:r>
      <w:r>
        <w:t>управлінням комунальної власності міста</w:t>
      </w:r>
      <w:r w:rsidRPr="00964F90">
        <w:t>, на пленарне засідання XLVIII сесії міської ради.</w:t>
      </w:r>
    </w:p>
    <w:p w:rsidR="00F12E55" w:rsidRDefault="00F12E55" w:rsidP="00964F90">
      <w:pPr>
        <w:jc w:val="both"/>
      </w:pPr>
    </w:p>
    <w:p w:rsidR="006130C3" w:rsidRPr="006130C3" w:rsidRDefault="006130C3" w:rsidP="006130C3">
      <w:pPr>
        <w:jc w:val="both"/>
      </w:pPr>
      <w:r w:rsidRPr="006130C3">
        <w:rPr>
          <w:b/>
        </w:rPr>
        <w:t>СЛУХАЛИ:</w:t>
      </w:r>
      <w:r w:rsidRPr="006130C3">
        <w:t xml:space="preserve"> </w:t>
      </w:r>
      <w:proofErr w:type="spellStart"/>
      <w:r w:rsidRPr="006130C3">
        <w:t>Куліковську</w:t>
      </w:r>
      <w:proofErr w:type="spellEnd"/>
      <w:r w:rsidRPr="006130C3">
        <w:t xml:space="preserve"> О.Є.,  голову постійної комісії, про розгляд </w:t>
      </w:r>
      <w:proofErr w:type="spellStart"/>
      <w:r w:rsidRPr="006130C3">
        <w:t>проєктів</w:t>
      </w:r>
      <w:proofErr w:type="spellEnd"/>
      <w:r w:rsidRPr="006130C3">
        <w:t xml:space="preserve"> рішень</w:t>
      </w:r>
      <w:r w:rsidR="009E4F60">
        <w:t xml:space="preserve"> №№31-88</w:t>
      </w:r>
      <w:r w:rsidRPr="009E4F60">
        <w:t>,</w:t>
      </w:r>
      <w:r w:rsidRPr="006130C3">
        <w:t xml:space="preserve"> підготовлених </w:t>
      </w:r>
      <w:r>
        <w:t>департаментом</w:t>
      </w:r>
      <w:r w:rsidRPr="006130C3">
        <w:t xml:space="preserve"> регулювання містобудівної діяльності та земельних відносин, на пленарне засідання XLVIII сесії міської ради.</w:t>
      </w:r>
    </w:p>
    <w:p w:rsidR="00CC5B91" w:rsidRPr="006130C3" w:rsidRDefault="00605877" w:rsidP="00451639">
      <w:pPr>
        <w:jc w:val="both"/>
      </w:pPr>
      <w:r w:rsidRPr="006130C3">
        <w:rPr>
          <w:b/>
        </w:rPr>
        <w:t>ВИСТУПИЛИ:</w:t>
      </w:r>
      <w:r w:rsidR="00451639" w:rsidRPr="006130C3">
        <w:t xml:space="preserve"> </w:t>
      </w:r>
      <w:r w:rsidR="00451639" w:rsidRPr="006130C3">
        <w:rPr>
          <w:b/>
        </w:rPr>
        <w:t xml:space="preserve"> </w:t>
      </w:r>
      <w:proofErr w:type="spellStart"/>
      <w:r w:rsidR="00CC5B91">
        <w:t>Куліковську</w:t>
      </w:r>
      <w:proofErr w:type="spellEnd"/>
      <w:r w:rsidR="00CC5B91">
        <w:t xml:space="preserve"> О.Є., голову постійної комісії, яка попросила директора </w:t>
      </w:r>
      <w:proofErr w:type="spellStart"/>
      <w:r w:rsidR="00CC5B91">
        <w:t>департамента</w:t>
      </w:r>
      <w:proofErr w:type="spellEnd"/>
      <w:r w:rsidR="00CC5B91">
        <w:t xml:space="preserve"> </w:t>
      </w:r>
      <w:r w:rsidR="00CC5B91" w:rsidRPr="00CC5B91">
        <w:t xml:space="preserve">регулювання містобудівної діяльності та земельних відносин виконкому міської ради </w:t>
      </w:r>
      <w:r w:rsidR="00CC5B91">
        <w:t xml:space="preserve">, надати </w:t>
      </w:r>
      <w:r w:rsidR="009E4F60">
        <w:t>роз’яснення</w:t>
      </w:r>
      <w:r w:rsidR="00CC5B91">
        <w:t xml:space="preserve"> стосовно </w:t>
      </w:r>
      <w:proofErr w:type="spellStart"/>
      <w:r w:rsidR="00CC5B91">
        <w:t>проєкту</w:t>
      </w:r>
      <w:proofErr w:type="spellEnd"/>
      <w:r w:rsidR="00CC5B91">
        <w:t xml:space="preserve"> рішення 61.</w:t>
      </w:r>
    </w:p>
    <w:p w:rsidR="001D330C" w:rsidRDefault="00A14917" w:rsidP="00451639">
      <w:pPr>
        <w:jc w:val="both"/>
      </w:pPr>
      <w:proofErr w:type="spellStart"/>
      <w:r w:rsidRPr="00313F39">
        <w:t>Фартушний</w:t>
      </w:r>
      <w:proofErr w:type="spellEnd"/>
      <w:r w:rsidRPr="00313F39">
        <w:t xml:space="preserve"> І.І., член комісії, стосовно </w:t>
      </w:r>
      <w:proofErr w:type="spellStart"/>
      <w:r w:rsidR="006130C3" w:rsidRPr="00313F39">
        <w:t>проєктів</w:t>
      </w:r>
      <w:proofErr w:type="spellEnd"/>
      <w:r w:rsidRPr="00313F39">
        <w:t xml:space="preserve"> рішен</w:t>
      </w:r>
      <w:r w:rsidR="00CC5B91" w:rsidRPr="00313F39">
        <w:t>ь №№64, 70</w:t>
      </w:r>
      <w:r w:rsidRPr="00313F39">
        <w:t xml:space="preserve"> </w:t>
      </w:r>
      <w:r w:rsidR="00CC5B91" w:rsidRPr="00313F39">
        <w:t xml:space="preserve"> і наголосив, що ці </w:t>
      </w:r>
      <w:r w:rsidR="001D330C" w:rsidRPr="00313F39">
        <w:t xml:space="preserve">рішення </w:t>
      </w:r>
      <w:r w:rsidR="00CC5B91" w:rsidRPr="00313F39">
        <w:t>він буде пропонувати не</w:t>
      </w:r>
      <w:r w:rsidR="001D330C" w:rsidRPr="00313F39">
        <w:t xml:space="preserve"> підтримувати</w:t>
      </w:r>
      <w:r w:rsidR="00CC5B91" w:rsidRPr="00313F39">
        <w:t xml:space="preserve"> фракції.</w:t>
      </w:r>
    </w:p>
    <w:p w:rsidR="009E4F60" w:rsidRPr="00313F39" w:rsidRDefault="009E4F60" w:rsidP="00451639">
      <w:pPr>
        <w:jc w:val="both"/>
      </w:pPr>
      <w:proofErr w:type="spellStart"/>
      <w:r w:rsidRPr="009E4F60">
        <w:t>Недоруба</w:t>
      </w:r>
      <w:proofErr w:type="spellEnd"/>
      <w:r w:rsidRPr="009E4F60">
        <w:t xml:space="preserve"> О.І. – в.о. директора департаменту регулювання містобудівної діяльності та земельних відносин виконкому міської ради, яка надала роз’яснення стосовно </w:t>
      </w:r>
      <w:proofErr w:type="spellStart"/>
      <w:r w:rsidRPr="009E4F60">
        <w:t>проєктів</w:t>
      </w:r>
      <w:proofErr w:type="spellEnd"/>
      <w:r w:rsidRPr="009E4F60">
        <w:t xml:space="preserve"> рішень.</w:t>
      </w:r>
    </w:p>
    <w:p w:rsidR="007160F5" w:rsidRPr="006130C3" w:rsidRDefault="00313F39" w:rsidP="00451639">
      <w:pPr>
        <w:jc w:val="both"/>
      </w:pPr>
      <w:proofErr w:type="spellStart"/>
      <w:r w:rsidRPr="00313F39">
        <w:t>Фартушний</w:t>
      </w:r>
      <w:proofErr w:type="spellEnd"/>
      <w:r w:rsidRPr="00313F39">
        <w:t xml:space="preserve"> І.І., член комісії,</w:t>
      </w:r>
      <w:r>
        <w:t xml:space="preserve"> який</w:t>
      </w:r>
      <w:r w:rsidR="001D330C" w:rsidRPr="006130C3">
        <w:t xml:space="preserve"> запропонува</w:t>
      </w:r>
      <w:r>
        <w:t>в</w:t>
      </w:r>
      <w:r w:rsidR="001D330C" w:rsidRPr="006130C3">
        <w:t xml:space="preserve"> винести  </w:t>
      </w:r>
      <w:proofErr w:type="spellStart"/>
      <w:r w:rsidR="001D330C" w:rsidRPr="006130C3">
        <w:t>проєкти</w:t>
      </w:r>
      <w:proofErr w:type="spellEnd"/>
      <w:r w:rsidR="001D330C" w:rsidRPr="006130C3">
        <w:t xml:space="preserve"> рішень, </w:t>
      </w:r>
      <w:r w:rsidR="007160F5" w:rsidRPr="006130C3">
        <w:t xml:space="preserve">які </w:t>
      </w:r>
      <w:r w:rsidR="001D330C" w:rsidRPr="006130C3">
        <w:t>підготовлені департаментом регулювання містобудівної діяльності та земельних відносин</w:t>
      </w:r>
      <w:r w:rsidR="004072E5" w:rsidRPr="006130C3">
        <w:t>,</w:t>
      </w:r>
      <w:r w:rsidR="001D330C" w:rsidRPr="006130C3">
        <w:t xml:space="preserve"> на пленарне засідання XLVIII сесії міської ради.</w:t>
      </w:r>
    </w:p>
    <w:p w:rsidR="007160F5" w:rsidRPr="00451639" w:rsidRDefault="00605877" w:rsidP="00605877">
      <w:pPr>
        <w:rPr>
          <w:lang w:val="ru-RU"/>
        </w:rPr>
      </w:pPr>
      <w:r w:rsidRPr="00451639">
        <w:rPr>
          <w:b/>
          <w:lang w:val="ru-RU"/>
        </w:rPr>
        <w:t>ГОЛОСУВАЛИ:</w:t>
      </w:r>
      <w:r w:rsidRPr="00451639">
        <w:rPr>
          <w:lang w:val="ru-RU"/>
        </w:rPr>
        <w:t xml:space="preserve"> «За» – одноголосно.</w:t>
      </w:r>
    </w:p>
    <w:p w:rsidR="00313F39" w:rsidRDefault="00605877" w:rsidP="004072E5">
      <w:pPr>
        <w:jc w:val="both"/>
        <w:rPr>
          <w:lang w:val="ru-RU"/>
        </w:rPr>
      </w:pPr>
      <w:r w:rsidRPr="00605877">
        <w:rPr>
          <w:b/>
          <w:lang w:val="ru-RU"/>
        </w:rPr>
        <w:t>УХВАЛИЛИ:</w:t>
      </w:r>
      <w:r w:rsidR="004072E5" w:rsidRPr="004072E5">
        <w:t xml:space="preserve"> </w:t>
      </w:r>
      <w:proofErr w:type="spellStart"/>
      <w:proofErr w:type="gramStart"/>
      <w:r w:rsidR="004072E5" w:rsidRPr="004072E5">
        <w:rPr>
          <w:lang w:val="ru-RU"/>
        </w:rPr>
        <w:t>винести</w:t>
      </w:r>
      <w:proofErr w:type="spellEnd"/>
      <w:r w:rsidR="004072E5" w:rsidRPr="004072E5">
        <w:rPr>
          <w:lang w:val="ru-RU"/>
        </w:rPr>
        <w:t xml:space="preserve">  </w:t>
      </w:r>
      <w:proofErr w:type="spellStart"/>
      <w:r w:rsidR="004072E5" w:rsidRPr="004072E5">
        <w:rPr>
          <w:lang w:val="ru-RU"/>
        </w:rPr>
        <w:t>проєкти</w:t>
      </w:r>
      <w:proofErr w:type="spellEnd"/>
      <w:proofErr w:type="gram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рішень</w:t>
      </w:r>
      <w:proofErr w:type="spellEnd"/>
      <w:r w:rsidR="009E4F60">
        <w:rPr>
          <w:lang w:val="ru-RU"/>
        </w:rPr>
        <w:t xml:space="preserve"> №№31-88</w:t>
      </w:r>
      <w:r w:rsidR="004072E5" w:rsidRPr="004072E5">
        <w:rPr>
          <w:lang w:val="ru-RU"/>
        </w:rPr>
        <w:t>,</w:t>
      </w:r>
      <w:r w:rsidR="007160F5">
        <w:rPr>
          <w:lang w:val="ru-RU"/>
        </w:rPr>
        <w:t xml:space="preserve"> </w:t>
      </w:r>
      <w:proofErr w:type="spellStart"/>
      <w:r w:rsidR="007160F5">
        <w:rPr>
          <w:lang w:val="ru-RU"/>
        </w:rPr>
        <w:t>які</w:t>
      </w:r>
      <w:proofErr w:type="spellEnd"/>
      <w:r w:rsidR="007160F5">
        <w:rPr>
          <w:lang w:val="ru-RU"/>
        </w:rPr>
        <w:t xml:space="preserve"> </w:t>
      </w:r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підготовлені</w:t>
      </w:r>
      <w:proofErr w:type="spellEnd"/>
      <w:r w:rsidR="004072E5" w:rsidRPr="004072E5">
        <w:rPr>
          <w:lang w:val="ru-RU"/>
        </w:rPr>
        <w:t xml:space="preserve"> департаментом </w:t>
      </w:r>
      <w:proofErr w:type="spellStart"/>
      <w:r w:rsidR="004072E5" w:rsidRPr="004072E5">
        <w:rPr>
          <w:lang w:val="ru-RU"/>
        </w:rPr>
        <w:t>регулювання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містобудівної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діяльності</w:t>
      </w:r>
      <w:proofErr w:type="spellEnd"/>
      <w:r w:rsidR="004072E5" w:rsidRPr="004072E5">
        <w:rPr>
          <w:lang w:val="ru-RU"/>
        </w:rPr>
        <w:t xml:space="preserve"> та </w:t>
      </w:r>
      <w:proofErr w:type="spellStart"/>
      <w:r w:rsidR="004072E5" w:rsidRPr="004072E5">
        <w:rPr>
          <w:lang w:val="ru-RU"/>
        </w:rPr>
        <w:t>земельних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відносин</w:t>
      </w:r>
      <w:proofErr w:type="spellEnd"/>
      <w:r w:rsidR="004072E5">
        <w:rPr>
          <w:lang w:val="ru-RU"/>
        </w:rPr>
        <w:t>,</w:t>
      </w:r>
      <w:r w:rsidR="004072E5" w:rsidRPr="004072E5">
        <w:rPr>
          <w:lang w:val="ru-RU"/>
        </w:rPr>
        <w:t xml:space="preserve"> на </w:t>
      </w:r>
      <w:proofErr w:type="spellStart"/>
      <w:r w:rsidR="004072E5" w:rsidRPr="004072E5">
        <w:rPr>
          <w:lang w:val="ru-RU"/>
        </w:rPr>
        <w:t>пленарне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засідання</w:t>
      </w:r>
      <w:proofErr w:type="spellEnd"/>
      <w:r w:rsidR="004072E5" w:rsidRPr="004072E5">
        <w:rPr>
          <w:lang w:val="ru-RU"/>
        </w:rPr>
        <w:t xml:space="preserve"> XLVIII </w:t>
      </w:r>
      <w:proofErr w:type="spellStart"/>
      <w:r w:rsidR="004072E5" w:rsidRPr="004072E5">
        <w:rPr>
          <w:lang w:val="ru-RU"/>
        </w:rPr>
        <w:t>сесії</w:t>
      </w:r>
      <w:proofErr w:type="spellEnd"/>
      <w:r w:rsidR="004072E5" w:rsidRPr="004072E5">
        <w:rPr>
          <w:lang w:val="ru-RU"/>
        </w:rPr>
        <w:t xml:space="preserve"> </w:t>
      </w:r>
      <w:proofErr w:type="spellStart"/>
      <w:r w:rsidR="004072E5" w:rsidRPr="004072E5">
        <w:rPr>
          <w:lang w:val="ru-RU"/>
        </w:rPr>
        <w:t>міської</w:t>
      </w:r>
      <w:proofErr w:type="spellEnd"/>
      <w:r w:rsidR="004072E5" w:rsidRPr="004072E5">
        <w:rPr>
          <w:lang w:val="ru-RU"/>
        </w:rPr>
        <w:t xml:space="preserve"> ради.</w:t>
      </w:r>
    </w:p>
    <w:p w:rsidR="00F12E55" w:rsidRPr="004072E5" w:rsidRDefault="00F12E55" w:rsidP="004072E5">
      <w:pPr>
        <w:jc w:val="both"/>
        <w:rPr>
          <w:lang w:val="ru-RU"/>
        </w:rPr>
      </w:pPr>
    </w:p>
    <w:p w:rsidR="00605877" w:rsidRPr="009E4F60" w:rsidRDefault="00313F39" w:rsidP="00313F39">
      <w:pPr>
        <w:jc w:val="both"/>
      </w:pPr>
      <w:r w:rsidRPr="00313F39">
        <w:rPr>
          <w:b/>
          <w:lang w:val="ru-RU"/>
        </w:rPr>
        <w:t>2</w:t>
      </w:r>
      <w:r w:rsidR="00CC5B91" w:rsidRPr="00313F39">
        <w:rPr>
          <w:b/>
          <w:lang w:val="ru-RU"/>
        </w:rPr>
        <w:t>.</w:t>
      </w:r>
      <w:r w:rsidR="00CC5B91" w:rsidRPr="00313F39">
        <w:rPr>
          <w:b/>
          <w:lang w:val="ru-RU"/>
        </w:rPr>
        <w:tab/>
      </w:r>
      <w:r w:rsidR="00CC5B91" w:rsidRPr="009E4F60">
        <w:rPr>
          <w:b/>
        </w:rPr>
        <w:t>СЛУХАЛИ:</w:t>
      </w:r>
      <w:r w:rsidRPr="009E4F60">
        <w:rPr>
          <w:b/>
        </w:rPr>
        <w:t xml:space="preserve"> </w:t>
      </w:r>
      <w:proofErr w:type="spellStart"/>
      <w:r w:rsidRPr="009E4F60">
        <w:t>Куліковську</w:t>
      </w:r>
      <w:proofErr w:type="spellEnd"/>
      <w:r w:rsidRPr="009E4F60">
        <w:t xml:space="preserve"> О.Є., голову </w:t>
      </w:r>
      <w:proofErr w:type="gramStart"/>
      <w:r w:rsidRPr="009E4F60">
        <w:t>постійної  комісії</w:t>
      </w:r>
      <w:proofErr w:type="gramEnd"/>
      <w:r w:rsidRPr="009E4F60">
        <w:t>, про зняття з контролю рішення міської ради від 23.12.2020 №59.</w:t>
      </w:r>
    </w:p>
    <w:p w:rsidR="00313F39" w:rsidRPr="009E4F60" w:rsidRDefault="00313F39" w:rsidP="00313F39">
      <w:pPr>
        <w:jc w:val="both"/>
      </w:pPr>
      <w:r w:rsidRPr="009E4F60">
        <w:rPr>
          <w:b/>
        </w:rPr>
        <w:t>ВИСТУПИЛИ:</w:t>
      </w:r>
      <w:r w:rsidRPr="009E4F60">
        <w:t xml:space="preserve"> </w:t>
      </w:r>
      <w:proofErr w:type="spellStart"/>
      <w:r w:rsidRPr="009E4F60">
        <w:t>Волошиненко</w:t>
      </w:r>
      <w:proofErr w:type="spellEnd"/>
      <w:r w:rsidRPr="009E4F60">
        <w:t xml:space="preserve"> С.М., начальник управління комунальної власності виконкому міської ради, який  надав інформацію про хід</w:t>
      </w:r>
      <w:r w:rsidR="009E4F60" w:rsidRPr="009E4F60">
        <w:t xml:space="preserve"> виконання зазначеного ріш</w:t>
      </w:r>
      <w:r w:rsidRPr="009E4F60">
        <w:t>ення і запропонував його зняти з контролю.</w:t>
      </w:r>
    </w:p>
    <w:p w:rsidR="00313F39" w:rsidRDefault="00313F39" w:rsidP="00CC5B91">
      <w:pPr>
        <w:rPr>
          <w:lang w:val="ru-RU"/>
        </w:rPr>
      </w:pPr>
      <w:r w:rsidRPr="00313F39">
        <w:rPr>
          <w:b/>
          <w:lang w:val="ru-RU"/>
        </w:rPr>
        <w:t>ГОЛОСУВАЛИ: «</w:t>
      </w:r>
      <w:r w:rsidRPr="00313F39">
        <w:rPr>
          <w:lang w:val="ru-RU"/>
        </w:rPr>
        <w:t>За» – одноголосно.</w:t>
      </w:r>
    </w:p>
    <w:p w:rsidR="00313F39" w:rsidRDefault="00313F39" w:rsidP="00313F39">
      <w:pPr>
        <w:jc w:val="both"/>
        <w:rPr>
          <w:lang w:val="ru-RU"/>
        </w:rPr>
      </w:pPr>
      <w:r w:rsidRPr="00313F39">
        <w:rPr>
          <w:b/>
          <w:lang w:val="ru-RU"/>
        </w:rPr>
        <w:t>УХВАЛИЛИ:</w:t>
      </w:r>
      <w:r>
        <w:rPr>
          <w:b/>
          <w:lang w:val="ru-RU"/>
        </w:rPr>
        <w:t xml:space="preserve"> </w:t>
      </w:r>
      <w:proofErr w:type="spellStart"/>
      <w:r w:rsidRPr="00313F39">
        <w:rPr>
          <w:lang w:val="ru-RU"/>
        </w:rPr>
        <w:t>зняти</w:t>
      </w:r>
      <w:proofErr w:type="spellEnd"/>
      <w:r w:rsidRPr="00313F39">
        <w:rPr>
          <w:lang w:val="ru-RU"/>
        </w:rPr>
        <w:t xml:space="preserve"> з контролю </w:t>
      </w:r>
      <w:proofErr w:type="spellStart"/>
      <w:r w:rsidRPr="00313F39">
        <w:rPr>
          <w:lang w:val="ru-RU"/>
        </w:rPr>
        <w:t>рішення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міської</w:t>
      </w:r>
      <w:proofErr w:type="spellEnd"/>
      <w:r w:rsidRPr="00313F39">
        <w:rPr>
          <w:lang w:val="ru-RU"/>
        </w:rPr>
        <w:t xml:space="preserve"> ради </w:t>
      </w:r>
      <w:proofErr w:type="spellStart"/>
      <w:r w:rsidRPr="00313F39">
        <w:rPr>
          <w:lang w:val="ru-RU"/>
        </w:rPr>
        <w:t>від</w:t>
      </w:r>
      <w:proofErr w:type="spellEnd"/>
      <w:r w:rsidRPr="00313F39">
        <w:rPr>
          <w:lang w:val="ru-RU"/>
        </w:rPr>
        <w:t xml:space="preserve"> 23.12.2020 №59, як </w:t>
      </w:r>
      <w:proofErr w:type="spellStart"/>
      <w:r w:rsidRPr="00313F39">
        <w:rPr>
          <w:lang w:val="ru-RU"/>
        </w:rPr>
        <w:t>виконане</w:t>
      </w:r>
      <w:proofErr w:type="spellEnd"/>
      <w:r>
        <w:rPr>
          <w:lang w:val="ru-RU"/>
        </w:rPr>
        <w:t>.</w:t>
      </w:r>
    </w:p>
    <w:p w:rsidR="00F12E55" w:rsidRDefault="00F12E55" w:rsidP="00313F39">
      <w:pPr>
        <w:jc w:val="both"/>
        <w:rPr>
          <w:lang w:val="ru-RU"/>
        </w:rPr>
      </w:pPr>
    </w:p>
    <w:p w:rsidR="00313F39" w:rsidRPr="00313F39" w:rsidRDefault="00313F39" w:rsidP="00313F39">
      <w:pPr>
        <w:jc w:val="both"/>
        <w:rPr>
          <w:lang w:val="ru-RU"/>
        </w:rPr>
      </w:pPr>
      <w:r w:rsidRPr="00313F39">
        <w:rPr>
          <w:b/>
          <w:lang w:val="ru-RU"/>
        </w:rPr>
        <w:t>3.</w:t>
      </w:r>
      <w:r w:rsidRPr="00313F39">
        <w:rPr>
          <w:b/>
          <w:lang w:val="ru-RU"/>
        </w:rPr>
        <w:tab/>
        <w:t>СЛУХАЛИ</w:t>
      </w:r>
      <w:r w:rsidRPr="00313F39">
        <w:rPr>
          <w:lang w:val="ru-RU"/>
        </w:rPr>
        <w:t xml:space="preserve">: </w:t>
      </w:r>
      <w:proofErr w:type="spellStart"/>
      <w:r w:rsidRPr="00313F39">
        <w:rPr>
          <w:lang w:val="ru-RU"/>
        </w:rPr>
        <w:t>Куліковську</w:t>
      </w:r>
      <w:proofErr w:type="spellEnd"/>
      <w:r w:rsidRPr="00313F39">
        <w:rPr>
          <w:lang w:val="ru-RU"/>
        </w:rPr>
        <w:t xml:space="preserve"> О.Є., голову </w:t>
      </w:r>
      <w:proofErr w:type="spellStart"/>
      <w:proofErr w:type="gramStart"/>
      <w:r w:rsidRPr="00313F39">
        <w:rPr>
          <w:lang w:val="ru-RU"/>
        </w:rPr>
        <w:t>постійної</w:t>
      </w:r>
      <w:proofErr w:type="spellEnd"/>
      <w:r w:rsidRPr="00313F39">
        <w:rPr>
          <w:lang w:val="ru-RU"/>
        </w:rPr>
        <w:t xml:space="preserve">  </w:t>
      </w:r>
      <w:proofErr w:type="spellStart"/>
      <w:r w:rsidRPr="00313F39">
        <w:rPr>
          <w:lang w:val="ru-RU"/>
        </w:rPr>
        <w:t>комісії</w:t>
      </w:r>
      <w:proofErr w:type="spellEnd"/>
      <w:proofErr w:type="gramEnd"/>
      <w:r w:rsidRPr="00313F39">
        <w:rPr>
          <w:lang w:val="ru-RU"/>
        </w:rPr>
        <w:t>, про</w:t>
      </w:r>
      <w:r w:rsidRPr="00313F39">
        <w:t xml:space="preserve"> </w:t>
      </w:r>
      <w:proofErr w:type="spellStart"/>
      <w:r w:rsidRPr="00313F39">
        <w:rPr>
          <w:lang w:val="ru-RU"/>
        </w:rPr>
        <w:t>повторний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розгляд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звернень</w:t>
      </w:r>
      <w:proofErr w:type="spellEnd"/>
      <w:r w:rsidRPr="00313F39">
        <w:rPr>
          <w:lang w:val="ru-RU"/>
        </w:rPr>
        <w:t xml:space="preserve"> ОК «Гаражно-</w:t>
      </w:r>
      <w:proofErr w:type="spellStart"/>
      <w:r w:rsidRPr="00313F39">
        <w:rPr>
          <w:lang w:val="ru-RU"/>
        </w:rPr>
        <w:t>будівельний</w:t>
      </w:r>
      <w:proofErr w:type="spellEnd"/>
      <w:r w:rsidRPr="00313F39">
        <w:rPr>
          <w:lang w:val="ru-RU"/>
        </w:rPr>
        <w:t xml:space="preserve"> кооператив «Флагман» та </w:t>
      </w:r>
      <w:r>
        <w:rPr>
          <w:lang w:val="ru-RU"/>
        </w:rPr>
        <w:t xml:space="preserve">                 </w:t>
      </w:r>
      <w:r w:rsidRPr="00313F39">
        <w:rPr>
          <w:lang w:val="ru-RU"/>
        </w:rPr>
        <w:t>ОК «Рекорд – КР».</w:t>
      </w:r>
      <w:r>
        <w:rPr>
          <w:lang w:val="ru-RU"/>
        </w:rPr>
        <w:t xml:space="preserve"> Вона </w:t>
      </w:r>
      <w:proofErr w:type="spellStart"/>
      <w:r>
        <w:rPr>
          <w:lang w:val="ru-RU"/>
        </w:rPr>
        <w:t>запропонувала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розглянути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зазначені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звернення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засіданні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комісіі</w:t>
      </w:r>
      <w:proofErr w:type="spellEnd"/>
      <w:r>
        <w:rPr>
          <w:lang w:val="ru-RU"/>
        </w:rPr>
        <w:t xml:space="preserve"> 29.03.2024</w:t>
      </w:r>
      <w:r w:rsidR="009E4F60">
        <w:rPr>
          <w:lang w:val="ru-RU"/>
        </w:rPr>
        <w:t xml:space="preserve"> о 10.00</w:t>
      </w:r>
      <w:r>
        <w:rPr>
          <w:lang w:val="ru-RU"/>
        </w:rPr>
        <w:t>. Д</w:t>
      </w:r>
      <w:r w:rsidRPr="00313F39">
        <w:rPr>
          <w:lang w:val="ru-RU"/>
        </w:rPr>
        <w:t xml:space="preserve">епартаменту </w:t>
      </w:r>
      <w:proofErr w:type="spellStart"/>
      <w:r w:rsidRPr="00313F39">
        <w:rPr>
          <w:lang w:val="ru-RU"/>
        </w:rPr>
        <w:t>регулювання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містобудівної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діяльності</w:t>
      </w:r>
      <w:proofErr w:type="spellEnd"/>
      <w:r w:rsidRPr="00313F39">
        <w:rPr>
          <w:lang w:val="ru-RU"/>
        </w:rPr>
        <w:t xml:space="preserve"> та </w:t>
      </w:r>
      <w:proofErr w:type="spellStart"/>
      <w:r w:rsidRPr="00313F39">
        <w:rPr>
          <w:lang w:val="ru-RU"/>
        </w:rPr>
        <w:t>земельних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відносин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виконкому</w:t>
      </w:r>
      <w:proofErr w:type="spellEnd"/>
      <w:r w:rsidRPr="00313F39">
        <w:rPr>
          <w:lang w:val="ru-RU"/>
        </w:rPr>
        <w:t xml:space="preserve"> </w:t>
      </w:r>
      <w:proofErr w:type="spellStart"/>
      <w:r w:rsidRPr="00313F39">
        <w:rPr>
          <w:lang w:val="ru-RU"/>
        </w:rPr>
        <w:t>міської</w:t>
      </w:r>
      <w:proofErr w:type="spellEnd"/>
      <w:r w:rsidRPr="00313F39">
        <w:rPr>
          <w:lang w:val="ru-RU"/>
        </w:rPr>
        <w:t xml:space="preserve"> ради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запросити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представників</w:t>
      </w:r>
      <w:proofErr w:type="spellEnd"/>
      <w:r>
        <w:rPr>
          <w:lang w:val="ru-RU"/>
        </w:rPr>
        <w:t xml:space="preserve"> </w:t>
      </w:r>
      <w:r w:rsidRPr="00313F39">
        <w:rPr>
          <w:lang w:val="ru-RU"/>
        </w:rPr>
        <w:t>ОК «Гаражно-</w:t>
      </w:r>
      <w:proofErr w:type="spellStart"/>
      <w:r w:rsidRPr="00313F39">
        <w:rPr>
          <w:lang w:val="ru-RU"/>
        </w:rPr>
        <w:t>будівельний</w:t>
      </w:r>
      <w:proofErr w:type="spellEnd"/>
      <w:r w:rsidRPr="00313F39">
        <w:rPr>
          <w:lang w:val="ru-RU"/>
        </w:rPr>
        <w:t xml:space="preserve"> кооператив «Флагман» та </w:t>
      </w:r>
      <w:r>
        <w:rPr>
          <w:lang w:val="ru-RU"/>
        </w:rPr>
        <w:t xml:space="preserve">                       ОК «Рекорд – КР» на </w:t>
      </w:r>
      <w:proofErr w:type="spellStart"/>
      <w:r>
        <w:rPr>
          <w:lang w:val="ru-RU"/>
        </w:rPr>
        <w:t>зазначене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засідання</w:t>
      </w:r>
      <w:proofErr w:type="spellEnd"/>
      <w:r>
        <w:rPr>
          <w:lang w:val="ru-RU"/>
        </w:rPr>
        <w:t>.</w:t>
      </w:r>
    </w:p>
    <w:p w:rsidR="00313F39" w:rsidRPr="00313F39" w:rsidRDefault="00313F39" w:rsidP="00313F39">
      <w:pPr>
        <w:jc w:val="both"/>
        <w:rPr>
          <w:lang w:val="ru-RU"/>
        </w:rPr>
      </w:pPr>
      <w:r w:rsidRPr="00313F39">
        <w:rPr>
          <w:b/>
          <w:lang w:val="ru-RU"/>
        </w:rPr>
        <w:t>ГОЛОСУВАЛИ:</w:t>
      </w:r>
      <w:r w:rsidRPr="00313F39">
        <w:rPr>
          <w:lang w:val="ru-RU"/>
        </w:rPr>
        <w:t xml:space="preserve"> «За» – одноголосно.</w:t>
      </w:r>
    </w:p>
    <w:p w:rsidR="00313F39" w:rsidRPr="00F12E55" w:rsidRDefault="00313F39" w:rsidP="00313F39">
      <w:pPr>
        <w:jc w:val="both"/>
        <w:rPr>
          <w:lang w:val="ru-RU"/>
        </w:rPr>
      </w:pPr>
      <w:r w:rsidRPr="00313F39">
        <w:rPr>
          <w:b/>
          <w:lang w:val="ru-RU"/>
        </w:rPr>
        <w:t>УХВАЛИЛИ</w:t>
      </w:r>
      <w:r>
        <w:rPr>
          <w:b/>
          <w:lang w:val="ru-RU"/>
        </w:rPr>
        <w:t xml:space="preserve">: </w:t>
      </w:r>
      <w:r w:rsidRPr="00F12E55">
        <w:rPr>
          <w:lang w:val="ru-RU"/>
        </w:rPr>
        <w:t xml:space="preserve">Провести </w:t>
      </w:r>
      <w:proofErr w:type="spellStart"/>
      <w:r w:rsidRPr="00F12E55">
        <w:rPr>
          <w:lang w:val="ru-RU"/>
        </w:rPr>
        <w:t>засідання</w:t>
      </w:r>
      <w:proofErr w:type="spellEnd"/>
      <w:r w:rsidRPr="00F12E55">
        <w:rPr>
          <w:lang w:val="ru-RU"/>
        </w:rPr>
        <w:t xml:space="preserve"> </w:t>
      </w:r>
      <w:proofErr w:type="spellStart"/>
      <w:r w:rsidRPr="00F12E55">
        <w:rPr>
          <w:lang w:val="ru-RU"/>
        </w:rPr>
        <w:t>постійнї</w:t>
      </w:r>
      <w:proofErr w:type="spellEnd"/>
      <w:r w:rsidRPr="00F12E55">
        <w:rPr>
          <w:lang w:val="ru-RU"/>
        </w:rPr>
        <w:t xml:space="preserve"> </w:t>
      </w:r>
      <w:proofErr w:type="spellStart"/>
      <w:r w:rsidRPr="00F12E55">
        <w:rPr>
          <w:lang w:val="ru-RU"/>
        </w:rPr>
        <w:t>комісії</w:t>
      </w:r>
      <w:proofErr w:type="spellEnd"/>
      <w:r w:rsidRPr="00F12E55">
        <w:rPr>
          <w:lang w:val="ru-RU"/>
        </w:rPr>
        <w:t xml:space="preserve"> </w:t>
      </w:r>
      <w:r w:rsidR="00F12E55">
        <w:rPr>
          <w:lang w:val="ru-RU"/>
        </w:rPr>
        <w:t xml:space="preserve">з </w:t>
      </w:r>
      <w:r w:rsidR="00F12E55" w:rsidRPr="00F12E55">
        <w:rPr>
          <w:lang w:val="ru-RU"/>
        </w:rPr>
        <w:t>повторн</w:t>
      </w:r>
      <w:r w:rsidR="00F12E55">
        <w:rPr>
          <w:lang w:val="ru-RU"/>
        </w:rPr>
        <w:t>ого</w:t>
      </w:r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розгляд</w:t>
      </w:r>
      <w:r w:rsidR="00F12E55">
        <w:rPr>
          <w:lang w:val="ru-RU"/>
        </w:rPr>
        <w:t>у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звернень</w:t>
      </w:r>
      <w:proofErr w:type="spellEnd"/>
      <w:r w:rsidR="00F12E55" w:rsidRPr="00F12E55">
        <w:rPr>
          <w:lang w:val="ru-RU"/>
        </w:rPr>
        <w:t xml:space="preserve"> ОК «Гаражно-</w:t>
      </w:r>
      <w:proofErr w:type="spellStart"/>
      <w:r w:rsidR="00F12E55" w:rsidRPr="00F12E55">
        <w:rPr>
          <w:lang w:val="ru-RU"/>
        </w:rPr>
        <w:t>будівельний</w:t>
      </w:r>
      <w:proofErr w:type="spellEnd"/>
      <w:r w:rsidR="00F12E55" w:rsidRPr="00F12E55">
        <w:rPr>
          <w:lang w:val="ru-RU"/>
        </w:rPr>
        <w:t xml:space="preserve"> кооперати</w:t>
      </w:r>
      <w:r w:rsidR="00F12E55">
        <w:rPr>
          <w:lang w:val="ru-RU"/>
        </w:rPr>
        <w:t xml:space="preserve">в «Флагман» та                                    ОК «Рекорд – КР» </w:t>
      </w:r>
      <w:r w:rsidRPr="00F12E55">
        <w:rPr>
          <w:lang w:val="ru-RU"/>
        </w:rPr>
        <w:t>29.03.2024</w:t>
      </w:r>
      <w:r w:rsidR="009E4F60">
        <w:rPr>
          <w:lang w:val="ru-RU"/>
        </w:rPr>
        <w:t xml:space="preserve"> о 10.00</w:t>
      </w:r>
      <w:bookmarkStart w:id="0" w:name="_GoBack"/>
      <w:bookmarkEnd w:id="0"/>
      <w:r w:rsidR="00F12E55">
        <w:rPr>
          <w:b/>
          <w:lang w:val="ru-RU"/>
        </w:rPr>
        <w:t>.</w:t>
      </w:r>
      <w:r w:rsidR="00F12E55" w:rsidRPr="00F12E55">
        <w:t xml:space="preserve"> </w:t>
      </w:r>
      <w:r w:rsidR="00F12E55" w:rsidRPr="00F12E55">
        <w:rPr>
          <w:lang w:val="ru-RU"/>
        </w:rPr>
        <w:t xml:space="preserve">Департаменту </w:t>
      </w:r>
      <w:proofErr w:type="spellStart"/>
      <w:r w:rsidR="00F12E55" w:rsidRPr="00F12E55">
        <w:rPr>
          <w:lang w:val="ru-RU"/>
        </w:rPr>
        <w:t>регулювання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містобудівної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lastRenderedPageBreak/>
        <w:t>діяльності</w:t>
      </w:r>
      <w:proofErr w:type="spellEnd"/>
      <w:r w:rsidR="00F12E55" w:rsidRPr="00F12E55">
        <w:rPr>
          <w:lang w:val="ru-RU"/>
        </w:rPr>
        <w:t xml:space="preserve"> та </w:t>
      </w:r>
      <w:proofErr w:type="spellStart"/>
      <w:r w:rsidR="00F12E55" w:rsidRPr="00F12E55">
        <w:rPr>
          <w:lang w:val="ru-RU"/>
        </w:rPr>
        <w:t>земельних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відносин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виконкому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міської</w:t>
      </w:r>
      <w:proofErr w:type="spellEnd"/>
      <w:r w:rsidR="00F12E55" w:rsidRPr="00F12E55">
        <w:rPr>
          <w:lang w:val="ru-RU"/>
        </w:rPr>
        <w:t xml:space="preserve"> ради </w:t>
      </w:r>
      <w:proofErr w:type="spellStart"/>
      <w:r w:rsidR="00F12E55" w:rsidRPr="00F12E55">
        <w:rPr>
          <w:lang w:val="ru-RU"/>
        </w:rPr>
        <w:t>запросити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представників</w:t>
      </w:r>
      <w:proofErr w:type="spellEnd"/>
      <w:r w:rsidR="00F12E55" w:rsidRPr="00F12E55">
        <w:rPr>
          <w:lang w:val="ru-RU"/>
        </w:rPr>
        <w:t xml:space="preserve"> ОК «Гаражно-</w:t>
      </w:r>
      <w:proofErr w:type="spellStart"/>
      <w:r w:rsidR="00F12E55" w:rsidRPr="00F12E55">
        <w:rPr>
          <w:lang w:val="ru-RU"/>
        </w:rPr>
        <w:t>будівельний</w:t>
      </w:r>
      <w:proofErr w:type="spellEnd"/>
      <w:r w:rsidR="00F12E55" w:rsidRPr="00F12E55">
        <w:rPr>
          <w:lang w:val="ru-RU"/>
        </w:rPr>
        <w:t xml:space="preserve"> кооператив «Флагман» та                        ОК «Рекорд – КР» на </w:t>
      </w:r>
      <w:proofErr w:type="spellStart"/>
      <w:r w:rsidR="00F12E55" w:rsidRPr="00F12E55">
        <w:rPr>
          <w:lang w:val="ru-RU"/>
        </w:rPr>
        <w:t>зазначене</w:t>
      </w:r>
      <w:proofErr w:type="spellEnd"/>
      <w:r w:rsidR="00F12E55" w:rsidRPr="00F12E55">
        <w:rPr>
          <w:lang w:val="ru-RU"/>
        </w:rPr>
        <w:t xml:space="preserve"> </w:t>
      </w:r>
      <w:proofErr w:type="spellStart"/>
      <w:r w:rsidR="00F12E55" w:rsidRPr="00F12E55">
        <w:rPr>
          <w:lang w:val="ru-RU"/>
        </w:rPr>
        <w:t>засідання</w:t>
      </w:r>
      <w:proofErr w:type="spellEnd"/>
      <w:r w:rsidR="00F12E55" w:rsidRPr="00F12E55">
        <w:rPr>
          <w:lang w:val="ru-RU"/>
        </w:rPr>
        <w:t>.</w:t>
      </w:r>
    </w:p>
    <w:p w:rsidR="00F12E55" w:rsidRDefault="00F12E55" w:rsidP="00605877">
      <w:pPr>
        <w:rPr>
          <w:b/>
          <w:i/>
          <w:lang w:val="ru-RU"/>
        </w:rPr>
      </w:pPr>
    </w:p>
    <w:p w:rsidR="00605877" w:rsidRPr="004072E5" w:rsidRDefault="00605877" w:rsidP="00605877">
      <w:pPr>
        <w:rPr>
          <w:b/>
          <w:i/>
          <w:lang w:val="ru-RU"/>
        </w:rPr>
      </w:pPr>
      <w:r w:rsidRPr="004072E5">
        <w:rPr>
          <w:b/>
          <w:i/>
          <w:lang w:val="ru-RU"/>
        </w:rPr>
        <w:t xml:space="preserve">Голова </w:t>
      </w:r>
      <w:proofErr w:type="spellStart"/>
      <w:r w:rsidRPr="004072E5">
        <w:rPr>
          <w:b/>
          <w:i/>
          <w:lang w:val="ru-RU"/>
        </w:rPr>
        <w:t>комісії</w:t>
      </w:r>
      <w:proofErr w:type="spellEnd"/>
      <w:r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>
        <w:rPr>
          <w:b/>
          <w:i/>
          <w:lang w:val="ru-RU"/>
        </w:rPr>
        <w:tab/>
      </w:r>
      <w:r w:rsidRPr="004072E5">
        <w:rPr>
          <w:b/>
          <w:i/>
          <w:lang w:val="ru-RU"/>
        </w:rPr>
        <w:t>Ольга КУЛІКОВСЬКА</w:t>
      </w:r>
    </w:p>
    <w:p w:rsidR="00605877" w:rsidRPr="004072E5" w:rsidRDefault="00605877" w:rsidP="00605877">
      <w:pPr>
        <w:rPr>
          <w:b/>
          <w:i/>
          <w:lang w:val="ru-RU"/>
        </w:rPr>
      </w:pPr>
    </w:p>
    <w:p w:rsidR="00605877" w:rsidRPr="004072E5" w:rsidRDefault="00605877" w:rsidP="00605877">
      <w:pPr>
        <w:rPr>
          <w:b/>
          <w:i/>
          <w:lang w:val="ru-RU"/>
        </w:rPr>
      </w:pPr>
      <w:proofErr w:type="spellStart"/>
      <w:r w:rsidRPr="004072E5">
        <w:rPr>
          <w:b/>
          <w:i/>
          <w:lang w:val="ru-RU"/>
        </w:rPr>
        <w:t>Секретар</w:t>
      </w:r>
      <w:proofErr w:type="spellEnd"/>
      <w:r w:rsidRPr="004072E5">
        <w:rPr>
          <w:b/>
          <w:i/>
          <w:lang w:val="ru-RU"/>
        </w:rPr>
        <w:t xml:space="preserve"> </w:t>
      </w:r>
      <w:proofErr w:type="spellStart"/>
      <w:r w:rsidRPr="004072E5">
        <w:rPr>
          <w:b/>
          <w:i/>
          <w:lang w:val="ru-RU"/>
        </w:rPr>
        <w:t>комісії</w:t>
      </w:r>
      <w:proofErr w:type="spellEnd"/>
      <w:r w:rsidRPr="004072E5">
        <w:rPr>
          <w:b/>
          <w:i/>
          <w:lang w:val="ru-RU"/>
        </w:rPr>
        <w:t xml:space="preserve"> </w:t>
      </w:r>
      <w:r w:rsidRPr="004072E5">
        <w:rPr>
          <w:b/>
          <w:i/>
          <w:lang w:val="ru-RU"/>
        </w:rPr>
        <w:tab/>
        <w:t xml:space="preserve">        </w:t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r w:rsidR="004072E5" w:rsidRPr="004072E5">
        <w:rPr>
          <w:b/>
          <w:i/>
          <w:lang w:val="ru-RU"/>
        </w:rPr>
        <w:tab/>
      </w:r>
      <w:proofErr w:type="gramStart"/>
      <w:r w:rsidR="004072E5" w:rsidRPr="004072E5">
        <w:rPr>
          <w:b/>
          <w:i/>
          <w:lang w:val="ru-RU"/>
        </w:rPr>
        <w:tab/>
      </w:r>
      <w:r w:rsidRPr="004072E5">
        <w:rPr>
          <w:b/>
          <w:i/>
          <w:lang w:val="ru-RU"/>
        </w:rPr>
        <w:t xml:space="preserve">  Ярослав</w:t>
      </w:r>
      <w:proofErr w:type="gramEnd"/>
      <w:r w:rsidRPr="004072E5">
        <w:rPr>
          <w:b/>
          <w:i/>
          <w:lang w:val="ru-RU"/>
        </w:rPr>
        <w:t xml:space="preserve"> ФІЩЕНКО</w:t>
      </w:r>
    </w:p>
    <w:sectPr w:rsidR="00605877" w:rsidRPr="004072E5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8B2" w:rsidRDefault="00DA08B2" w:rsidP="00A77695">
      <w:r>
        <w:separator/>
      </w:r>
    </w:p>
  </w:endnote>
  <w:endnote w:type="continuationSeparator" w:id="0">
    <w:p w:rsidR="00DA08B2" w:rsidRDefault="00DA08B2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8B2" w:rsidRDefault="00DA08B2" w:rsidP="00A77695">
      <w:r>
        <w:separator/>
      </w:r>
    </w:p>
  </w:footnote>
  <w:footnote w:type="continuationSeparator" w:id="0">
    <w:p w:rsidR="00DA08B2" w:rsidRDefault="00DA08B2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105C1" w:rsidRPr="000105C1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82437"/>
    <w:multiLevelType w:val="hybridMultilevel"/>
    <w:tmpl w:val="3CF862FC"/>
    <w:lvl w:ilvl="0" w:tplc="CEC60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05C1"/>
    <w:rsid w:val="0001562A"/>
    <w:rsid w:val="00022ED6"/>
    <w:rsid w:val="000251EC"/>
    <w:rsid w:val="00033A14"/>
    <w:rsid w:val="0003530C"/>
    <w:rsid w:val="000411D1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B15F2"/>
    <w:rsid w:val="000D04DD"/>
    <w:rsid w:val="000D2C16"/>
    <w:rsid w:val="000E1FAA"/>
    <w:rsid w:val="000F17A7"/>
    <w:rsid w:val="000F2858"/>
    <w:rsid w:val="000F4F1C"/>
    <w:rsid w:val="000F746E"/>
    <w:rsid w:val="00102D5F"/>
    <w:rsid w:val="00110492"/>
    <w:rsid w:val="001255E8"/>
    <w:rsid w:val="001330C0"/>
    <w:rsid w:val="00142C20"/>
    <w:rsid w:val="00161DE5"/>
    <w:rsid w:val="0018254F"/>
    <w:rsid w:val="00191E18"/>
    <w:rsid w:val="00197CBD"/>
    <w:rsid w:val="001C5A73"/>
    <w:rsid w:val="001D330C"/>
    <w:rsid w:val="001F1796"/>
    <w:rsid w:val="001F2542"/>
    <w:rsid w:val="001F29A8"/>
    <w:rsid w:val="001F2AFB"/>
    <w:rsid w:val="00207CB9"/>
    <w:rsid w:val="00225CBB"/>
    <w:rsid w:val="00240B36"/>
    <w:rsid w:val="0025165A"/>
    <w:rsid w:val="00286407"/>
    <w:rsid w:val="002903B1"/>
    <w:rsid w:val="00294CDA"/>
    <w:rsid w:val="002A0590"/>
    <w:rsid w:val="002C1ED3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3F39"/>
    <w:rsid w:val="003141E6"/>
    <w:rsid w:val="00357A96"/>
    <w:rsid w:val="0037293B"/>
    <w:rsid w:val="00373924"/>
    <w:rsid w:val="00393B1A"/>
    <w:rsid w:val="00394724"/>
    <w:rsid w:val="003972D5"/>
    <w:rsid w:val="003C2DEB"/>
    <w:rsid w:val="003D6B0A"/>
    <w:rsid w:val="003D6D90"/>
    <w:rsid w:val="003E09A0"/>
    <w:rsid w:val="003E1962"/>
    <w:rsid w:val="003E2C11"/>
    <w:rsid w:val="003E37B3"/>
    <w:rsid w:val="004072E5"/>
    <w:rsid w:val="00417042"/>
    <w:rsid w:val="004451E7"/>
    <w:rsid w:val="0044614C"/>
    <w:rsid w:val="00451639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279B6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05877"/>
    <w:rsid w:val="00611472"/>
    <w:rsid w:val="006130C3"/>
    <w:rsid w:val="006265E2"/>
    <w:rsid w:val="00647E01"/>
    <w:rsid w:val="0065284C"/>
    <w:rsid w:val="00657F39"/>
    <w:rsid w:val="006641C0"/>
    <w:rsid w:val="00672888"/>
    <w:rsid w:val="006761AD"/>
    <w:rsid w:val="00680702"/>
    <w:rsid w:val="00680DB6"/>
    <w:rsid w:val="006816A9"/>
    <w:rsid w:val="00686712"/>
    <w:rsid w:val="0069292B"/>
    <w:rsid w:val="00694465"/>
    <w:rsid w:val="00694E5B"/>
    <w:rsid w:val="006B1A3C"/>
    <w:rsid w:val="006B3F34"/>
    <w:rsid w:val="006B5674"/>
    <w:rsid w:val="006E39C9"/>
    <w:rsid w:val="006F7C04"/>
    <w:rsid w:val="0070653C"/>
    <w:rsid w:val="00706FAB"/>
    <w:rsid w:val="00713116"/>
    <w:rsid w:val="007160F5"/>
    <w:rsid w:val="00723D8E"/>
    <w:rsid w:val="007504EE"/>
    <w:rsid w:val="00757C05"/>
    <w:rsid w:val="00772488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F0914"/>
    <w:rsid w:val="0080346C"/>
    <w:rsid w:val="00803AC3"/>
    <w:rsid w:val="00806D1D"/>
    <w:rsid w:val="00807AA4"/>
    <w:rsid w:val="00811B64"/>
    <w:rsid w:val="00816A0C"/>
    <w:rsid w:val="0083137C"/>
    <w:rsid w:val="00852B84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4926"/>
    <w:rsid w:val="008E4DA0"/>
    <w:rsid w:val="008F2881"/>
    <w:rsid w:val="00901B25"/>
    <w:rsid w:val="00905F1B"/>
    <w:rsid w:val="009134D5"/>
    <w:rsid w:val="009205FB"/>
    <w:rsid w:val="009315E6"/>
    <w:rsid w:val="0093236C"/>
    <w:rsid w:val="00932642"/>
    <w:rsid w:val="00963696"/>
    <w:rsid w:val="00964F90"/>
    <w:rsid w:val="00987593"/>
    <w:rsid w:val="00992F5E"/>
    <w:rsid w:val="009A7064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E4F60"/>
    <w:rsid w:val="009F7F31"/>
    <w:rsid w:val="00A01B79"/>
    <w:rsid w:val="00A12921"/>
    <w:rsid w:val="00A14917"/>
    <w:rsid w:val="00A26FFB"/>
    <w:rsid w:val="00A272D5"/>
    <w:rsid w:val="00A27B0F"/>
    <w:rsid w:val="00A344F7"/>
    <w:rsid w:val="00A40B65"/>
    <w:rsid w:val="00A43218"/>
    <w:rsid w:val="00A630CF"/>
    <w:rsid w:val="00A6538C"/>
    <w:rsid w:val="00A672C7"/>
    <w:rsid w:val="00A77695"/>
    <w:rsid w:val="00A94E5A"/>
    <w:rsid w:val="00A96472"/>
    <w:rsid w:val="00AB4DF0"/>
    <w:rsid w:val="00AB79C7"/>
    <w:rsid w:val="00B0284E"/>
    <w:rsid w:val="00B056B9"/>
    <w:rsid w:val="00B06C14"/>
    <w:rsid w:val="00B11A0B"/>
    <w:rsid w:val="00B167FA"/>
    <w:rsid w:val="00B16896"/>
    <w:rsid w:val="00B349E2"/>
    <w:rsid w:val="00B4592C"/>
    <w:rsid w:val="00B45D60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2F"/>
    <w:rsid w:val="00C7435F"/>
    <w:rsid w:val="00C954D9"/>
    <w:rsid w:val="00CA22FB"/>
    <w:rsid w:val="00CC0D69"/>
    <w:rsid w:val="00CC4E7C"/>
    <w:rsid w:val="00CC5B91"/>
    <w:rsid w:val="00CC6C46"/>
    <w:rsid w:val="00CD0FF1"/>
    <w:rsid w:val="00CD3FDF"/>
    <w:rsid w:val="00CE4CD3"/>
    <w:rsid w:val="00CF4F07"/>
    <w:rsid w:val="00D00951"/>
    <w:rsid w:val="00D0786E"/>
    <w:rsid w:val="00D21190"/>
    <w:rsid w:val="00D26691"/>
    <w:rsid w:val="00D3110D"/>
    <w:rsid w:val="00D408D4"/>
    <w:rsid w:val="00D4395D"/>
    <w:rsid w:val="00D518E2"/>
    <w:rsid w:val="00D61F80"/>
    <w:rsid w:val="00D715D9"/>
    <w:rsid w:val="00D76CB0"/>
    <w:rsid w:val="00D91DDB"/>
    <w:rsid w:val="00D93C89"/>
    <w:rsid w:val="00D93E38"/>
    <w:rsid w:val="00D95757"/>
    <w:rsid w:val="00DA08B2"/>
    <w:rsid w:val="00DA3321"/>
    <w:rsid w:val="00DA4652"/>
    <w:rsid w:val="00DA50C5"/>
    <w:rsid w:val="00DA636A"/>
    <w:rsid w:val="00DB0099"/>
    <w:rsid w:val="00DD5E04"/>
    <w:rsid w:val="00DD77B2"/>
    <w:rsid w:val="00DF393B"/>
    <w:rsid w:val="00E00BBA"/>
    <w:rsid w:val="00E10822"/>
    <w:rsid w:val="00E21269"/>
    <w:rsid w:val="00E319A5"/>
    <w:rsid w:val="00E4083B"/>
    <w:rsid w:val="00E46CA7"/>
    <w:rsid w:val="00E50C04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4D74"/>
    <w:rsid w:val="00EF056B"/>
    <w:rsid w:val="00F07584"/>
    <w:rsid w:val="00F12E55"/>
    <w:rsid w:val="00F2324E"/>
    <w:rsid w:val="00F2479C"/>
    <w:rsid w:val="00F3047F"/>
    <w:rsid w:val="00F3146B"/>
    <w:rsid w:val="00F31C4E"/>
    <w:rsid w:val="00F4003E"/>
    <w:rsid w:val="00F64FD3"/>
    <w:rsid w:val="00F73C8F"/>
    <w:rsid w:val="00F822F4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3E764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 Spacing"/>
    <w:link w:val="ac"/>
    <w:uiPriority w:val="1"/>
    <w:qFormat/>
    <w:rsid w:val="0018254F"/>
    <w:rPr>
      <w:sz w:val="22"/>
      <w:szCs w:val="22"/>
      <w:lang w:val="uk-UA" w:eastAsia="en-US"/>
    </w:rPr>
  </w:style>
  <w:style w:type="character" w:customStyle="1" w:styleId="ac">
    <w:name w:val="Без интервала Знак"/>
    <w:link w:val="ab"/>
    <w:uiPriority w:val="1"/>
    <w:locked/>
    <w:rsid w:val="0018254F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234A-FE80-4DB3-9689-5DF52930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uopr307-1</cp:lastModifiedBy>
  <cp:revision>10</cp:revision>
  <cp:lastPrinted>2024-03-21T09:27:00Z</cp:lastPrinted>
  <dcterms:created xsi:type="dcterms:W3CDTF">2024-03-11T07:25:00Z</dcterms:created>
  <dcterms:modified xsi:type="dcterms:W3CDTF">2024-03-21T09:53:00Z</dcterms:modified>
</cp:coreProperties>
</file>