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565370">
        <w:rPr>
          <w:b/>
          <w:color w:val="000000"/>
        </w:rPr>
        <w:t>19</w:t>
      </w:r>
      <w:r w:rsidRPr="00D754D5">
        <w:rPr>
          <w:b/>
          <w:color w:val="000000"/>
        </w:rPr>
        <w:t xml:space="preserve"> </w:t>
      </w:r>
      <w:r w:rsidR="00565370">
        <w:rPr>
          <w:b/>
          <w:color w:val="000000"/>
        </w:rPr>
        <w:t>листопада</w:t>
      </w:r>
      <w:r w:rsidRPr="00D754D5">
        <w:rPr>
          <w:b/>
          <w:color w:val="000000"/>
        </w:rPr>
        <w:t xml:space="preserve"> 2021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proofErr w:type="spellStart"/>
      <w:r w:rsidR="001C47E7" w:rsidRPr="00D754D5">
        <w:t>проє</w:t>
      </w:r>
      <w:r w:rsidRPr="00D754D5">
        <w:t>кт</w:t>
      </w:r>
      <w:r w:rsidR="00565370">
        <w:t>ів</w:t>
      </w:r>
      <w:proofErr w:type="spellEnd"/>
      <w:r w:rsidRPr="00D754D5">
        <w:rPr>
          <w:color w:val="000000"/>
        </w:rPr>
        <w:t xml:space="preserve"> рішен</w:t>
      </w:r>
      <w:r w:rsidR="00565370">
        <w:rPr>
          <w:color w:val="000000"/>
        </w:rPr>
        <w:t>ь</w:t>
      </w:r>
      <w:r w:rsidRPr="00D754D5">
        <w:rPr>
          <w:color w:val="000000"/>
        </w:rPr>
        <w:t>, включен</w:t>
      </w:r>
      <w:r w:rsidR="00565370">
        <w:rPr>
          <w:color w:val="000000"/>
        </w:rPr>
        <w:t>их</w:t>
      </w:r>
      <w:r w:rsidRPr="00D754D5">
        <w:rPr>
          <w:color w:val="000000"/>
        </w:rPr>
        <w:t xml:space="preserve"> до порядку пленарного засідання </w:t>
      </w:r>
      <w:r w:rsidR="00E17563" w:rsidRPr="00D754D5">
        <w:rPr>
          <w:color w:val="000000"/>
        </w:rPr>
        <w:t>Х</w:t>
      </w:r>
      <w:r w:rsidR="00EA04C0" w:rsidRPr="00D754D5">
        <w:rPr>
          <w:color w:val="000000"/>
        </w:rPr>
        <w:t>V</w:t>
      </w:r>
      <w:r w:rsidR="00271FC0" w:rsidRPr="00D754D5">
        <w:rPr>
          <w:color w:val="000000"/>
        </w:rPr>
        <w:t>І</w:t>
      </w:r>
      <w:r w:rsidR="00565370">
        <w:rPr>
          <w:color w:val="000000"/>
        </w:rPr>
        <w:t>ІІ</w:t>
      </w:r>
      <w:r w:rsidRPr="00D754D5">
        <w:rPr>
          <w:color w:val="000000"/>
        </w:rPr>
        <w:t xml:space="preserve"> сесії міської ради VIІI скликання, питан</w:t>
      </w:r>
      <w:r w:rsidR="00D17F64">
        <w:rPr>
          <w:color w:val="000000"/>
        </w:rPr>
        <w:t>ня</w:t>
      </w:r>
      <w:r w:rsidRPr="00D754D5">
        <w:rPr>
          <w:color w:val="000000"/>
        </w:rPr>
        <w:t xml:space="preserve"> винесен</w:t>
      </w:r>
      <w:r w:rsidR="00D17F64">
        <w:rPr>
          <w:color w:val="000000"/>
        </w:rPr>
        <w:t>ого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5675" w:rsidRPr="00D754D5" w:rsidRDefault="004D40D8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1F5675" w:rsidRPr="00D754D5">
        <w:rPr>
          <w:color w:val="000000"/>
        </w:rPr>
        <w:t xml:space="preserve">Питання </w:t>
      </w:r>
      <w:proofErr w:type="spellStart"/>
      <w:r w:rsidR="001F5675" w:rsidRPr="00D754D5">
        <w:rPr>
          <w:color w:val="000000"/>
        </w:rPr>
        <w:t>проєкту</w:t>
      </w:r>
      <w:proofErr w:type="spellEnd"/>
      <w:r w:rsidR="001F5675" w:rsidRPr="00D754D5">
        <w:rPr>
          <w:color w:val="000000"/>
        </w:rPr>
        <w:t xml:space="preserve"> порядку денного пленарного засідання </w:t>
      </w:r>
      <w:r w:rsidR="001F5675" w:rsidRPr="00D754D5">
        <w:rPr>
          <w:color w:val="000000"/>
          <w:sz w:val="24"/>
        </w:rPr>
        <w:t>ХV</w:t>
      </w:r>
      <w:r w:rsidR="001F5675">
        <w:rPr>
          <w:color w:val="000000"/>
          <w:sz w:val="24"/>
        </w:rPr>
        <w:t>ІІ</w:t>
      </w:r>
      <w:r w:rsidR="001F5675" w:rsidRPr="00D754D5">
        <w:rPr>
          <w:color w:val="000000"/>
          <w:sz w:val="24"/>
        </w:rPr>
        <w:t>І</w:t>
      </w:r>
      <w:r w:rsidR="001F5675" w:rsidRPr="00D754D5">
        <w:rPr>
          <w:color w:val="000000"/>
        </w:rPr>
        <w:t xml:space="preserve"> сесії міської ради VIІI скликання підтримані одноголосно або більшістю голосів та винесені на розгляд міської ради.</w:t>
      </w:r>
    </w:p>
    <w:p w:rsidR="001F15D8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szCs w:val="28"/>
        </w:rPr>
      </w:pPr>
      <w:r>
        <w:tab/>
      </w:r>
      <w:r>
        <w:tab/>
      </w:r>
      <w:r w:rsidRPr="00D754D5">
        <w:t>2</w:t>
      </w:r>
      <w:r w:rsidRPr="00D754D5">
        <w:rPr>
          <w:szCs w:val="28"/>
        </w:rPr>
        <w:t xml:space="preserve">. </w:t>
      </w:r>
      <w:r w:rsidRPr="00C43264">
        <w:rPr>
          <w:iCs/>
          <w:color w:val="000000"/>
          <w:szCs w:val="28"/>
        </w:rPr>
        <w:t xml:space="preserve">Вважати, </w:t>
      </w:r>
      <w:r w:rsidRPr="00C43264">
        <w:rPr>
          <w:szCs w:val="28"/>
        </w:rPr>
        <w:t xml:space="preserve">що </w:t>
      </w:r>
      <w:proofErr w:type="spellStart"/>
      <w:r w:rsidRPr="00C43264">
        <w:rPr>
          <w:szCs w:val="28"/>
        </w:rPr>
        <w:t>проєкт</w:t>
      </w:r>
      <w:proofErr w:type="spellEnd"/>
      <w:r w:rsidRPr="00C43264">
        <w:rPr>
          <w:szCs w:val="28"/>
        </w:rPr>
        <w:t xml:space="preserve"> та аналіз його регуляторного впливу відповідають вимогам чинного законодавства України, у т.ч. ст.4,8 Закону України «Про засади державної регуляторної політики у сфері господарської діяльності», ураховуючи стилістичні доповнення та висновки експертної комісії з питань підготовки </w:t>
      </w:r>
      <w:proofErr w:type="spellStart"/>
      <w:r w:rsidRPr="00C43264">
        <w:rPr>
          <w:szCs w:val="28"/>
        </w:rPr>
        <w:t>проєктів</w:t>
      </w:r>
      <w:proofErr w:type="spellEnd"/>
      <w:r w:rsidRPr="00C43264">
        <w:rPr>
          <w:szCs w:val="28"/>
        </w:rPr>
        <w:t xml:space="preserve"> регуляторних актів. Доручити розробникам їх оприлюднення.</w:t>
      </w:r>
    </w:p>
    <w:p w:rsidR="001F567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color w:val="000000"/>
        </w:rPr>
        <w:tab/>
      </w: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D754D5">
        <w:rPr>
          <w:b/>
          <w:bCs/>
          <w:color w:val="000000"/>
        </w:rPr>
        <w:t>РЕКОМЕНДАЦІЇ:</w:t>
      </w:r>
    </w:p>
    <w:p w:rsidR="001F5675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1F5675" w:rsidRPr="00D754D5" w:rsidRDefault="001F5675" w:rsidP="001F5675">
      <w:pPr>
        <w:pStyle w:val="af5"/>
        <w:spacing w:before="0" w:beforeAutospacing="0" w:after="0" w:afterAutospacing="0"/>
        <w:ind w:firstLine="720"/>
        <w:jc w:val="both"/>
        <w:rPr>
          <w:b/>
          <w:bCs/>
          <w:color w:val="000000"/>
          <w:spacing w:val="-8"/>
          <w:kern w:val="28"/>
          <w:sz w:val="28"/>
          <w:szCs w:val="28"/>
          <w:lang w:val="uk-UA"/>
        </w:rPr>
      </w:pPr>
      <w:r w:rsidRPr="00D754D5">
        <w:rPr>
          <w:b/>
          <w:color w:val="222222"/>
          <w:sz w:val="28"/>
          <w:szCs w:val="28"/>
          <w:highlight w:val="white"/>
          <w:lang w:val="uk-UA"/>
        </w:rPr>
        <w:t xml:space="preserve">1. </w:t>
      </w:r>
      <w:r w:rsidRPr="00D754D5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Департаменту розвитку інфраструктури міста  виконкому Криворізької  міської  ради:</w:t>
      </w:r>
    </w:p>
    <w:p w:rsidR="001F5675" w:rsidRPr="00D754D5" w:rsidRDefault="001F5675" w:rsidP="001F5675">
      <w:pP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  <w:r w:rsidRPr="00D754D5">
        <w:rPr>
          <w:bCs/>
          <w:color w:val="000000"/>
          <w:szCs w:val="28"/>
        </w:rPr>
        <w:tab/>
      </w:r>
      <w:r w:rsidRPr="00D754D5">
        <w:rPr>
          <w:bCs/>
          <w:color w:val="000000"/>
          <w:szCs w:val="28"/>
        </w:rPr>
        <w:tab/>
        <w:t>1.1</w:t>
      </w:r>
      <w:r w:rsidR="00B26413">
        <w:rPr>
          <w:bCs/>
          <w:color w:val="000000"/>
          <w:szCs w:val="28"/>
        </w:rPr>
        <w:t>.</w:t>
      </w:r>
      <w:r w:rsidRPr="00D754D5">
        <w:rPr>
          <w:bCs/>
          <w:color w:val="000000"/>
          <w:szCs w:val="28"/>
        </w:rPr>
        <w:t xml:space="preserve"> </w:t>
      </w:r>
      <w:r w:rsidRPr="00D754D5">
        <w:rPr>
          <w:szCs w:val="28"/>
        </w:rPr>
        <w:t>Організувати та провести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обмежень;</w:t>
      </w:r>
    </w:p>
    <w:p w:rsidR="001F5675" w:rsidRPr="00D754D5" w:rsidRDefault="001F5675" w:rsidP="001F5675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754D5">
        <w:rPr>
          <w:sz w:val="28"/>
          <w:szCs w:val="28"/>
          <w:lang w:val="uk-UA"/>
        </w:rPr>
        <w:t xml:space="preserve">      1.2</w:t>
      </w:r>
      <w:r w:rsidR="00B26413">
        <w:rPr>
          <w:sz w:val="28"/>
          <w:szCs w:val="28"/>
          <w:lang w:val="uk-UA"/>
        </w:rPr>
        <w:t>.</w:t>
      </w:r>
      <w:bookmarkStart w:id="0" w:name="_GoBack"/>
      <w:bookmarkEnd w:id="0"/>
      <w:r w:rsidRPr="00D754D5">
        <w:rPr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Р</w:t>
      </w:r>
      <w:r w:rsidRPr="00C43264">
        <w:rPr>
          <w:bCs/>
          <w:iCs/>
          <w:color w:val="000000"/>
          <w:sz w:val="28"/>
          <w:szCs w:val="28"/>
          <w:lang w:val="uk-UA"/>
        </w:rPr>
        <w:t>озглянути можливість врахування та включення пропозицій по здійсненню заходів з благоустрою у місті у 2022 році</w:t>
      </w:r>
      <w:r>
        <w:rPr>
          <w:bCs/>
          <w:iCs/>
          <w:color w:val="000000"/>
          <w:sz w:val="28"/>
          <w:szCs w:val="28"/>
          <w:lang w:val="uk-UA"/>
        </w:rPr>
        <w:t xml:space="preserve"> та надати відповідь на розгляд комісії</w:t>
      </w:r>
      <w:r w:rsidRPr="00D754D5">
        <w:rPr>
          <w:color w:val="000000"/>
          <w:sz w:val="28"/>
          <w:szCs w:val="28"/>
          <w:lang w:val="uk-UA"/>
        </w:rPr>
        <w:t>.</w:t>
      </w:r>
    </w:p>
    <w:p w:rsidR="001F5675" w:rsidRPr="00D754D5" w:rsidRDefault="001F567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5675" w:rsidRPr="00C43264" w:rsidRDefault="001F5675" w:rsidP="001F5675">
      <w:pPr>
        <w:spacing w:line="240" w:lineRule="auto"/>
        <w:ind w:left="0" w:hanging="3"/>
        <w:rPr>
          <w:sz w:val="24"/>
        </w:rPr>
      </w:pPr>
      <w:r w:rsidRPr="00C43264">
        <w:rPr>
          <w:b/>
          <w:bCs/>
          <w:color w:val="000000"/>
          <w:szCs w:val="28"/>
        </w:rPr>
        <w:t>Головуючий на засіданні,</w:t>
      </w:r>
    </w:p>
    <w:p w:rsidR="001F15D8" w:rsidRPr="00D754D5" w:rsidRDefault="001F5675" w:rsidP="001F56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C43264">
        <w:rPr>
          <w:b/>
          <w:bCs/>
          <w:color w:val="000000"/>
          <w:szCs w:val="28"/>
        </w:rPr>
        <w:t>заступник голови постійної комісії</w:t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E17563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Pr="00C43264">
        <w:rPr>
          <w:b/>
          <w:szCs w:val="28"/>
        </w:rPr>
        <w:t xml:space="preserve">Сергій </w:t>
      </w:r>
      <w:proofErr w:type="spellStart"/>
      <w:r w:rsidRPr="00C43264">
        <w:rPr>
          <w:b/>
          <w:szCs w:val="28"/>
        </w:rPr>
        <w:t>Смєлий</w:t>
      </w:r>
      <w:proofErr w:type="spellEnd"/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684" w:rsidRDefault="00F23684">
      <w:pPr>
        <w:spacing w:line="240" w:lineRule="auto"/>
        <w:ind w:left="0" w:hanging="3"/>
      </w:pPr>
      <w:r>
        <w:separator/>
      </w:r>
    </w:p>
  </w:endnote>
  <w:endnote w:type="continuationSeparator" w:id="0">
    <w:p w:rsidR="00F23684" w:rsidRDefault="00F2368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684" w:rsidRDefault="00F23684">
      <w:pPr>
        <w:spacing w:line="240" w:lineRule="auto"/>
        <w:ind w:left="0" w:hanging="3"/>
      </w:pPr>
      <w:r>
        <w:separator/>
      </w:r>
    </w:p>
  </w:footnote>
  <w:footnote w:type="continuationSeparator" w:id="0">
    <w:p w:rsidR="00F23684" w:rsidRDefault="00F2368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F5675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1F5675"/>
    <w:rsid w:val="00271FC0"/>
    <w:rsid w:val="002905B0"/>
    <w:rsid w:val="004D40D8"/>
    <w:rsid w:val="00565370"/>
    <w:rsid w:val="005E6520"/>
    <w:rsid w:val="006106AA"/>
    <w:rsid w:val="006151B9"/>
    <w:rsid w:val="006734CC"/>
    <w:rsid w:val="006E67D9"/>
    <w:rsid w:val="00702A74"/>
    <w:rsid w:val="008163A1"/>
    <w:rsid w:val="00A67DA4"/>
    <w:rsid w:val="00AD7F85"/>
    <w:rsid w:val="00AF746D"/>
    <w:rsid w:val="00B26413"/>
    <w:rsid w:val="00BF1A2F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F23684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12</cp:revision>
  <cp:lastPrinted>2021-11-23T13:11:00Z</cp:lastPrinted>
  <dcterms:created xsi:type="dcterms:W3CDTF">2021-04-26T19:50:00Z</dcterms:created>
  <dcterms:modified xsi:type="dcterms:W3CDTF">2021-11-23T13:12:00Z</dcterms:modified>
</cp:coreProperties>
</file>