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7A" w:rsidRPr="001C4E4A" w:rsidRDefault="00CC567A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4E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CC567A" w:rsidRPr="001C4E4A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C4E4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2859B8" w:rsidRPr="001C4E4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1C4E4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CC567A" w:rsidRPr="001C4E4A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CC567A" w:rsidRPr="001C4E4A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E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CC567A" w:rsidRPr="001C4E4A" w:rsidRDefault="00CC567A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E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CC567A" w:rsidRPr="001C4E4A" w:rsidRDefault="00CC567A" w:rsidP="001A28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567A" w:rsidRPr="001C4E4A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4E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F0048D" w:rsidRPr="001C4E4A" w:rsidRDefault="00F0048D" w:rsidP="00400A66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356C4E" w:rsidRDefault="00CC567A" w:rsidP="001A284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56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955157" w:rsidRPr="00356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356C4E" w:rsidRPr="00356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</w:p>
    <w:p w:rsidR="00CC567A" w:rsidRPr="00356C4E" w:rsidRDefault="00CC567A" w:rsidP="00826A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56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F86767" w:rsidRPr="00356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56C4E" w:rsidRPr="00356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 листопада</w:t>
      </w:r>
      <w:r w:rsidR="00F86767" w:rsidRPr="00356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56C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2018 року</w:t>
      </w:r>
    </w:p>
    <w:p w:rsidR="00CC567A" w:rsidRPr="00356C4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6A09BD" w:rsidRPr="001C4E4A" w:rsidRDefault="006A09BD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33477C" w:rsidRPr="001C4E4A" w:rsidRDefault="0033477C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CC567A" w:rsidRPr="00356C4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56C4E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CC567A" w:rsidRPr="00356C4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356C4E" w:rsidRDefault="00F16F29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</w:t>
      </w:r>
      <w:r w:rsidR="00CC567A"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="00CC567A"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</w:t>
      </w:r>
      <w:proofErr w:type="spellStart"/>
      <w:r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</w:t>
      </w:r>
    </w:p>
    <w:p w:rsidR="00CC567A" w:rsidRPr="00356C4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CC567A" w:rsidRPr="00356C4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proofErr w:type="spellStart"/>
      <w:r w:rsidRPr="00356C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356C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356C4E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CC567A" w:rsidRPr="00356C4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CC567A" w:rsidRPr="00356C4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7E547A"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955157"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C17198"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C17198"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,</w:t>
      </w:r>
      <w:r w:rsidR="00E301F5" w:rsidRPr="00356C4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356C4E" w:rsidRPr="00356C4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</w:p>
    <w:p w:rsidR="00CC567A" w:rsidRPr="00356C4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CC567A" w:rsidRPr="00356C4E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56C4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E547A" w:rsidRPr="00356C4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356C4E" w:rsidRPr="00356C4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proofErr w:type="spellStart"/>
      <w:r w:rsidRPr="00356C4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Pr="00356C4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</w:t>
      </w:r>
      <w:proofErr w:type="spellStart"/>
      <w:r w:rsidRPr="00356C4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Pr="00356C4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C567A" w:rsidRPr="001C4E4A" w:rsidRDefault="00CC567A" w:rsidP="001A284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1C4E4A" w:rsidRDefault="00CC567A" w:rsidP="00BF6DF7">
      <w:pPr>
        <w:spacing w:after="0"/>
        <w:ind w:right="-1" w:firstLine="36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  <w:r w:rsidRPr="00640DC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BE7EC8" w:rsidRPr="00640DC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1E1E06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</w:t>
      </w:r>
      <w:proofErr w:type="spellEnd"/>
      <w:r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начальник фінансового управління виконкому міської ради,</w:t>
      </w:r>
      <w:r w:rsidR="00BE7EC8"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 Т.А</w:t>
      </w:r>
      <w:r w:rsidR="00214F61"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BE7EC8"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ради,</w:t>
      </w:r>
      <w:r w:rsidR="00BE7EC8"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F6DF7" w:rsidRPr="00BF6DF7">
        <w:rPr>
          <w:rFonts w:ascii="Times New Roman" w:hAnsi="Times New Roman" w:cs="Times New Roman"/>
          <w:sz w:val="28"/>
          <w:szCs w:val="28"/>
          <w:lang w:val="uk-UA"/>
        </w:rPr>
        <w:t>Покотій</w:t>
      </w:r>
      <w:proofErr w:type="spellEnd"/>
      <w:r w:rsidR="00BF6DF7" w:rsidRPr="00BF6DF7">
        <w:rPr>
          <w:rFonts w:ascii="Times New Roman" w:hAnsi="Times New Roman" w:cs="Times New Roman"/>
          <w:sz w:val="28"/>
          <w:szCs w:val="28"/>
          <w:lang w:val="uk-UA"/>
        </w:rPr>
        <w:t xml:space="preserve"> І.В., заступник директора департаменту регулювання містобудівної діяльності та земельних відносин</w:t>
      </w:r>
      <w:r w:rsidR="00BF6DF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40DC9"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Гейко</w:t>
      </w:r>
      <w:proofErr w:type="spellEnd"/>
      <w:r w:rsidR="00640DC9"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В.М</w:t>
      </w:r>
      <w:r w:rsidR="00955157"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A71449"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640DC9"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</w:t>
      </w:r>
      <w:r w:rsidR="00A71449"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відділу з питань енергоменеджменту та впровадження енергозберігаючих технологій виконкому міської ради, </w:t>
      </w:r>
      <w:r w:rsidR="002760AF" w:rsidRPr="00640DC9">
        <w:rPr>
          <w:rFonts w:ascii="Times New Roman" w:hAnsi="Times New Roman" w:cs="Times New Roman"/>
          <w:sz w:val="28"/>
          <w:szCs w:val="28"/>
          <w:lang w:val="uk-UA"/>
        </w:rPr>
        <w:t>Богданович О.В</w:t>
      </w:r>
      <w:r w:rsidR="00BA1862" w:rsidRPr="00640DC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40DC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A1862" w:rsidRPr="00640D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0AF" w:rsidRPr="00640DC9">
        <w:rPr>
          <w:rFonts w:ascii="Times New Roman" w:hAnsi="Times New Roman" w:cs="Times New Roman"/>
          <w:sz w:val="28"/>
          <w:szCs w:val="28"/>
          <w:lang w:val="uk-UA"/>
        </w:rPr>
        <w:t xml:space="preserve">головний </w:t>
      </w:r>
      <w:r w:rsidR="00BA1862" w:rsidRPr="00640DC9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 </w:t>
      </w:r>
      <w:r w:rsidR="0039162B" w:rsidRP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організаційно-протокольної роботи виконкому міської ради</w:t>
      </w:r>
      <w:r w:rsidR="00640DC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8C3CF3" w:rsidRPr="001C4E4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</w:p>
    <w:p w:rsidR="006A09BD" w:rsidRPr="001C4E4A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6A09BD" w:rsidRPr="001C4E4A" w:rsidRDefault="006A09BD" w:rsidP="00BA1862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C567A" w:rsidRPr="006672F4" w:rsidRDefault="00CC567A" w:rsidP="00A061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672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="002760AF" w:rsidRPr="006672F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Кліміна</w:t>
      </w:r>
      <w:proofErr w:type="spellEnd"/>
      <w:r w:rsidR="002760AF" w:rsidRPr="006672F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</w:t>
      </w:r>
      <w:r w:rsidRPr="006672F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.</w:t>
      </w:r>
      <w:r w:rsidRPr="006672F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EF2888" w:rsidRPr="001C4E4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</w:t>
      </w:r>
      <w:r w:rsidR="002760AF"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комісії,</w:t>
      </w:r>
      <w:r w:rsidRPr="001C4E4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2760AF"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оголоси</w:t>
      </w:r>
      <w:r w:rsidR="002760AF"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0A2DE4"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 та запропонува</w:t>
      </w:r>
      <w:r w:rsidR="002760AF"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розпочати засідання.</w:t>
      </w:r>
    </w:p>
    <w:p w:rsidR="00CC567A" w:rsidRPr="006672F4" w:rsidRDefault="00CC567A" w:rsidP="001A2842">
      <w:pPr>
        <w:tabs>
          <w:tab w:val="left" w:pos="-142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Ознайоми</w:t>
      </w:r>
      <w:r w:rsidR="002760AF"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</w:t>
      </w:r>
      <w:r w:rsidR="00BA1862"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672F4">
        <w:rPr>
          <w:rFonts w:ascii="Times New Roman" w:hAnsi="Times New Roman" w:cs="Times New Roman"/>
          <w:kern w:val="1"/>
          <w:sz w:val="28"/>
          <w:szCs w:val="28"/>
          <w:lang w:val="uk-UA"/>
        </w:rPr>
        <w:t>та запропонува</w:t>
      </w:r>
      <w:r w:rsidR="002760AF" w:rsidRPr="006672F4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BA1862" w:rsidRPr="006672F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Pr="006672F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порядок денний засідання постійної комісії, на якому розглядатимуться питання порядку денного </w:t>
      </w:r>
      <w:r w:rsidRPr="006672F4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0A2DE4" w:rsidRPr="006672F4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6672F4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6672F4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</w:t>
      </w:r>
      <w:r w:rsidRPr="006672F4">
        <w:rPr>
          <w:rFonts w:ascii="Times New Roman" w:eastAsia="Calibri" w:hAnsi="Times New Roman" w:cs="Times New Roman"/>
          <w:bCs/>
          <w:iCs/>
          <w:sz w:val="28"/>
          <w:szCs w:val="28"/>
          <w:lang w:val="uk-UA" w:eastAsia="ru-RU"/>
        </w:rPr>
        <w:t>.</w:t>
      </w:r>
    </w:p>
    <w:p w:rsidR="00CC567A" w:rsidRPr="001C4E4A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CC567A" w:rsidRPr="001C4E4A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6A09BD" w:rsidRPr="001C4E4A" w:rsidRDefault="006A09BD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CC567A" w:rsidRPr="006672F4" w:rsidRDefault="00CC567A" w:rsidP="001A2842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6672F4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денний:</w:t>
      </w:r>
    </w:p>
    <w:p w:rsidR="00CC567A" w:rsidRPr="001C4E4A" w:rsidRDefault="00CC567A" w:rsidP="001A2842">
      <w:pPr>
        <w:pStyle w:val="a5"/>
        <w:spacing w:after="0" w:line="240" w:lineRule="auto"/>
        <w:ind w:left="360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</w:p>
    <w:p w:rsidR="008C3CF3" w:rsidRPr="006672F4" w:rsidRDefault="008C3CF3" w:rsidP="00A061D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672F4">
        <w:rPr>
          <w:rFonts w:ascii="Times New Roman" w:hAnsi="Times New Roman"/>
          <w:b/>
          <w:sz w:val="28"/>
          <w:szCs w:val="28"/>
          <w:lang w:val="uk-UA"/>
        </w:rPr>
        <w:t>Розгляд питань порядку денного пленарного засідання</w:t>
      </w:r>
      <w:r w:rsidRPr="006672F4">
        <w:rPr>
          <w:b/>
          <w:kern w:val="2"/>
          <w:sz w:val="28"/>
          <w:szCs w:val="28"/>
        </w:rPr>
        <w:t xml:space="preserve"> </w:t>
      </w:r>
      <w:r w:rsidR="00C050AE" w:rsidRPr="00F004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Х</w:t>
      </w:r>
      <w:r w:rsidR="00C050AE" w:rsidRPr="00F0048D">
        <w:rPr>
          <w:rFonts w:ascii="Times New Roman" w:hAnsi="Times New Roman" w:cs="Times New Roman"/>
          <w:b/>
          <w:kern w:val="1"/>
          <w:sz w:val="28"/>
          <w:szCs w:val="28"/>
          <w:lang w:val="en-US"/>
        </w:rPr>
        <w:t>L</w:t>
      </w:r>
      <w:r w:rsidR="006672F4" w:rsidRPr="00F0048D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І</w:t>
      </w:r>
      <w:r w:rsidR="00C050AE" w:rsidRPr="006672F4"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 </w:t>
      </w:r>
      <w:r w:rsidRPr="006672F4">
        <w:rPr>
          <w:rFonts w:ascii="Times New Roman" w:hAnsi="Times New Roman"/>
          <w:b/>
          <w:kern w:val="2"/>
          <w:sz w:val="28"/>
          <w:szCs w:val="28"/>
          <w:lang w:val="uk-UA"/>
        </w:rPr>
        <w:t>сесії міської ради</w:t>
      </w:r>
      <w:r w:rsidRPr="006672F4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C3CF3" w:rsidRPr="001C4E4A" w:rsidRDefault="008C3CF3" w:rsidP="00052D8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6672F4" w:rsidRPr="00F0048D" w:rsidTr="002F6CBA">
        <w:trPr>
          <w:trHeight w:val="665"/>
        </w:trPr>
        <w:tc>
          <w:tcPr>
            <w:tcW w:w="9889" w:type="dxa"/>
          </w:tcPr>
          <w:p w:rsidR="006672F4" w:rsidRPr="00F0048D" w:rsidRDefault="006672F4" w:rsidP="006672F4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0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рішення міської ради від 20.12.2017  №2279 «Про міський бюджет на 2018 рік» (питання №1).</w:t>
            </w:r>
          </w:p>
        </w:tc>
      </w:tr>
      <w:tr w:rsidR="006672F4" w:rsidRPr="00F0048D" w:rsidTr="002F6CBA">
        <w:trPr>
          <w:trHeight w:val="331"/>
        </w:trPr>
        <w:tc>
          <w:tcPr>
            <w:tcW w:w="9889" w:type="dxa"/>
          </w:tcPr>
          <w:p w:rsidR="006672F4" w:rsidRPr="00F0048D" w:rsidRDefault="006672F4" w:rsidP="006672F4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0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 затвердження кредитного договору між Північною екологічною фінансовою корпорацією та Криворізькою міською радою (питання №2).</w:t>
            </w:r>
          </w:p>
          <w:p w:rsidR="006672F4" w:rsidRPr="00F0048D" w:rsidRDefault="006672F4" w:rsidP="006672F4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0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міської ради від 21.12.2016 №1171 </w:t>
            </w:r>
            <w:r w:rsidR="00F00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F00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Програми економічного та соціального розвитку м. Кривого Рогу на 2017-2019 роки» (питання №3).</w:t>
            </w:r>
          </w:p>
          <w:p w:rsidR="006672F4" w:rsidRPr="00F0048D" w:rsidRDefault="006672F4" w:rsidP="006672F4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0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розгляд проекту регуляторного </w:t>
            </w:r>
            <w:proofErr w:type="spellStart"/>
            <w:r w:rsidRPr="00F00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акта</w:t>
            </w:r>
            <w:proofErr w:type="spellEnd"/>
            <w:r w:rsidRPr="00F00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0048D">
              <w:rPr>
                <w:rFonts w:ascii="Times New Roman" w:hAnsi="Times New Roman" w:cs="Times New Roman"/>
                <w:spacing w:val="-2"/>
                <w:szCs w:val="28"/>
                <w:lang w:val="uk-UA"/>
              </w:rPr>
              <w:t xml:space="preserve"> </w:t>
            </w:r>
            <w:r w:rsidRPr="00F0048D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«Про внесення змін до Порядку залучення забудовників до пайової участі в створенні й розвитку інженерно-транспортної та соціальної інфраструктури м. Кривого Рогу»</w:t>
            </w:r>
            <w:r w:rsidRPr="00F00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(питання №31).</w:t>
            </w:r>
          </w:p>
          <w:p w:rsidR="006672F4" w:rsidRPr="00F0048D" w:rsidRDefault="006672F4" w:rsidP="006672F4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0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розгляд електронної петиції «Автономне опалення абонентам Теплоцентралі» (питання №110).</w:t>
            </w:r>
          </w:p>
          <w:p w:rsidR="006672F4" w:rsidRPr="00F0048D" w:rsidRDefault="006672F4" w:rsidP="006672F4">
            <w:pPr>
              <w:numPr>
                <w:ilvl w:val="1"/>
                <w:numId w:val="17"/>
              </w:numPr>
              <w:spacing w:after="120" w:line="240" w:lineRule="auto"/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004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 №№4-30, 32-109, 111-114.</w:t>
            </w:r>
          </w:p>
        </w:tc>
      </w:tr>
    </w:tbl>
    <w:p w:rsidR="006672F4" w:rsidRPr="00F0048D" w:rsidRDefault="006672F4" w:rsidP="006672F4">
      <w:pPr>
        <w:ind w:left="426" w:hanging="426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004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Різне: </w:t>
      </w:r>
    </w:p>
    <w:p w:rsidR="006672F4" w:rsidRPr="00F0048D" w:rsidRDefault="006672F4" w:rsidP="00F0048D">
      <w:pPr>
        <w:spacing w:after="0"/>
        <w:ind w:left="425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004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виконання доручень,  наданих на засіданні постійної комісії в жовтні 2018 року;</w:t>
      </w:r>
    </w:p>
    <w:p w:rsidR="006672F4" w:rsidRPr="00F0048D" w:rsidRDefault="006672F4" w:rsidP="00F0048D">
      <w:pPr>
        <w:spacing w:after="0"/>
        <w:ind w:left="425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0048D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про результати виїз</w:t>
      </w:r>
      <w:r w:rsidR="00FC6DD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ду представників постійної комісії до</w:t>
      </w:r>
      <w:r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дошкільно</w:t>
      </w:r>
      <w:r w:rsidR="00FC6DD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го</w:t>
      </w:r>
      <w:r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заклад</w:t>
      </w:r>
      <w:r w:rsidR="00FC6DD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№291.</w:t>
      </w:r>
    </w:p>
    <w:p w:rsidR="00052D83" w:rsidRPr="001C4E4A" w:rsidRDefault="00052D83" w:rsidP="00052D83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</w:pPr>
    </w:p>
    <w:p w:rsidR="008C3CF3" w:rsidRPr="004F54C1" w:rsidRDefault="008C3CF3" w:rsidP="00A061DF">
      <w:pPr>
        <w:pStyle w:val="a5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F54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4F54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4F54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4F54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930FE5" w:rsidRPr="001C4E4A" w:rsidRDefault="00930FE5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1F2611" w:rsidRPr="001C4E4A" w:rsidRDefault="001F2611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CC567A" w:rsidRPr="001E1E06" w:rsidRDefault="00CC567A" w:rsidP="00D8775B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E1E0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  <w:r w:rsidR="00A759AA" w:rsidRPr="001E1E0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:</w:t>
      </w:r>
    </w:p>
    <w:p w:rsidR="00CC567A" w:rsidRPr="001E1E06" w:rsidRDefault="00CC567A" w:rsidP="00D877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CC567A" w:rsidRPr="001E1E06" w:rsidRDefault="00A759AA" w:rsidP="005E75F6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31FE2">
        <w:rPr>
          <w:rFonts w:ascii="Times New Roman" w:hAnsi="Times New Roman" w:cs="Times New Roman"/>
          <w:b/>
          <w:sz w:val="28"/>
          <w:szCs w:val="28"/>
          <w:lang w:val="uk-UA"/>
        </w:rPr>
        <w:t>1.1</w:t>
      </w:r>
      <w:r w:rsidRPr="001E1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567A"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CC567A" w:rsidRPr="001C4E4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CC567A"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О.В., </w:t>
      </w:r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CC567A" w:rsidRPr="001E1E0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930FE5" w:rsidRPr="001E1E0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E1E06" w:rsidRPr="001E1E0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C567A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</w:t>
      </w:r>
      <w:r w:rsidR="00E20CC2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1E1E0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1E1E0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930FE5" w:rsidRPr="001E1E06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CC10BA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CC567A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15473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953DD8" w:rsidRPr="001E1E06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</w:t>
      </w:r>
      <w:r w:rsidR="00930FE5" w:rsidRPr="001E1E0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67A" w:rsidRPr="001E1E06">
        <w:rPr>
          <w:rFonts w:ascii="Times New Roman" w:hAnsi="Times New Roman"/>
          <w:sz w:val="28"/>
          <w:szCs w:val="28"/>
          <w:lang w:val="uk-UA"/>
        </w:rPr>
        <w:t>.</w:t>
      </w:r>
    </w:p>
    <w:p w:rsidR="00CC567A" w:rsidRPr="001C4E4A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kern w:val="1"/>
          <w:sz w:val="16"/>
          <w:szCs w:val="16"/>
          <w:lang w:val="uk-UA"/>
        </w:rPr>
      </w:pPr>
    </w:p>
    <w:p w:rsidR="00CC567A" w:rsidRPr="001E1E06" w:rsidRDefault="00B82DB4" w:rsidP="005E75F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обговоренні брали участь: Антонов Д.А., </w:t>
      </w:r>
      <w:proofErr w:type="spellStart"/>
      <w:r w:rsidRPr="001E1E0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Милобог</w:t>
      </w:r>
      <w:proofErr w:type="spellEnd"/>
      <w:r w:rsidRPr="001E1E0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Ю.В., </w:t>
      </w:r>
      <w:proofErr w:type="spellStart"/>
      <w:r w:rsidRPr="001E1E0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>Клімін</w:t>
      </w:r>
      <w:proofErr w:type="spellEnd"/>
      <w:r w:rsidRPr="001E1E0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 О.В.</w:t>
      </w:r>
      <w:r w:rsidR="006A1783" w:rsidRPr="001E1E06">
        <w:rPr>
          <w:rFonts w:ascii="Times New Roman" w:hAnsi="Times New Roman" w:cs="Times New Roman"/>
          <w:b/>
          <w:kern w:val="1"/>
          <w:sz w:val="28"/>
          <w:szCs w:val="28"/>
          <w:lang w:val="uk-UA"/>
        </w:rPr>
        <w:t xml:space="preserve">, </w:t>
      </w:r>
      <w:r w:rsidR="00144E27" w:rsidRPr="001E1E0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який</w:t>
      </w:r>
      <w:r w:rsidR="0011090A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</w:t>
      </w:r>
      <w:r w:rsidR="00CC567A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апропонува</w:t>
      </w:r>
      <w:r w:rsidR="00930FE5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в</w:t>
      </w:r>
      <w:r w:rsidR="007C25B0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та</w:t>
      </w:r>
      <w:r w:rsidR="00030358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C07A3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C07A36" w:rsidRPr="001E1E0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CC567A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C567A" w:rsidRPr="001C4E4A" w:rsidRDefault="00CC567A" w:rsidP="00D8775B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CC567A" w:rsidRPr="001E1E06" w:rsidRDefault="002F3E86" w:rsidP="002F3E86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C567A"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CC567A"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6A09BD" w:rsidRPr="001C4E4A" w:rsidRDefault="006A09BD" w:rsidP="00D8775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B82DB4" w:rsidRPr="001E1E06" w:rsidRDefault="00AA5832" w:rsidP="00D8775B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4E4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CC567A"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 та</w:t>
      </w:r>
      <w:r w:rsidR="00124529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E20CC2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1E1E0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1E1E0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CC567A" w:rsidRPr="001E1E0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CC567A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 </w:t>
      </w:r>
      <w:r w:rsidR="00B82DB4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B82DB4" w:rsidRPr="001E1E06">
        <w:rPr>
          <w:rFonts w:ascii="Times New Roman" w:hAnsi="Times New Roman"/>
          <w:sz w:val="28"/>
          <w:szCs w:val="28"/>
          <w:lang w:val="uk-UA"/>
        </w:rPr>
        <w:t>Про внесення змін до рішення міської ради від 20.12.2017  №2279 «Про міський бюджет на 2018 рік»</w:t>
      </w:r>
      <w:r w:rsidR="00B82DB4" w:rsidRPr="001E1E0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82DB4" w:rsidRPr="001E1E06">
        <w:rPr>
          <w:rFonts w:ascii="Times New Roman" w:hAnsi="Times New Roman"/>
          <w:sz w:val="28"/>
          <w:szCs w:val="28"/>
          <w:lang w:val="uk-UA"/>
        </w:rPr>
        <w:t>.</w:t>
      </w:r>
    </w:p>
    <w:p w:rsidR="002F3E86" w:rsidRPr="001C4E4A" w:rsidRDefault="002F3E86" w:rsidP="00F75E27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F75E27" w:rsidRPr="001C4E4A" w:rsidRDefault="00F75E27" w:rsidP="00F75E27">
      <w:pPr>
        <w:pStyle w:val="a5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C4E4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1E1E06"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1E1E06" w:rsidRPr="001C4E4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1E1E06"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О.В., </w:t>
      </w:r>
      <w:r w:rsidR="001E1E06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1E1E06" w:rsidRPr="001E1E0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1E1E06" w:rsidRPr="001E1E06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E1E0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E1E0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Х</w:t>
      </w:r>
      <w:r w:rsidR="001E1E06" w:rsidRPr="001E1E0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1E1E0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1E1E06" w:rsidRPr="001E1E06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 </w:t>
      </w:r>
      <w:r w:rsidR="001E1E0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- проектом рішення міської ради</w:t>
      </w:r>
      <w:r w:rsidR="001E1E06" w:rsidRPr="001E1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E0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E1E06" w:rsidRPr="00F0048D">
        <w:rPr>
          <w:rFonts w:ascii="Times New Roman" w:hAnsi="Times New Roman" w:cs="Times New Roman"/>
          <w:sz w:val="28"/>
          <w:szCs w:val="28"/>
          <w:lang w:val="uk-UA"/>
        </w:rPr>
        <w:t>Про затвердження кредитного договору між Північною екологічною фінансовою корпораціє</w:t>
      </w:r>
      <w:r w:rsidR="001E1E06">
        <w:rPr>
          <w:rFonts w:ascii="Times New Roman" w:hAnsi="Times New Roman" w:cs="Times New Roman"/>
          <w:sz w:val="28"/>
          <w:szCs w:val="28"/>
          <w:lang w:val="uk-UA"/>
        </w:rPr>
        <w:t>ю та Криворізькою міською радою»</w:t>
      </w:r>
      <w:r w:rsidR="001E1E06" w:rsidRPr="00F004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6A97" w:rsidRPr="001C4E4A" w:rsidRDefault="00686A97" w:rsidP="00686A97">
      <w:pPr>
        <w:pStyle w:val="a5"/>
        <w:tabs>
          <w:tab w:val="left" w:pos="426"/>
          <w:tab w:val="left" w:pos="993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686A97" w:rsidRPr="001E1E06" w:rsidRDefault="001E1E06" w:rsidP="003A77C0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E0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Після обговорення</w:t>
      </w:r>
      <w:r w:rsidR="00761F91" w:rsidRPr="001E1E0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proofErr w:type="spellStart"/>
      <w:r w:rsidR="00686A97" w:rsidRPr="001E1E0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Клімін</w:t>
      </w:r>
      <w:proofErr w:type="spellEnd"/>
      <w:r w:rsidR="00686A97" w:rsidRPr="001E1E0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О.В.</w:t>
      </w:r>
      <w:r w:rsidR="00686A97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запропонував </w:t>
      </w:r>
      <w:r w:rsidR="00686A97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="00686A97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86A97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67089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670896" w:rsidRPr="001E1E0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86A97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="00686A97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686A97" w:rsidRPr="001C4E4A" w:rsidRDefault="00686A97" w:rsidP="00686A97">
      <w:pPr>
        <w:tabs>
          <w:tab w:val="left" w:pos="42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AA5832" w:rsidRDefault="00686A97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C4E4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ab/>
      </w:r>
      <w:r w:rsidR="001E1E06"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1E1E06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="001E1E06"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="001E1E06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1E1E06" w:rsidRPr="001C4E4A" w:rsidRDefault="001E1E06" w:rsidP="001E1E0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AA5832" w:rsidRDefault="00AA5832" w:rsidP="00F75E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 xml:space="preserve">Ухвалили: </w:t>
      </w:r>
      <w:r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E20CC2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1E1E0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1E1E0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1E1E0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Pr="001C4E4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E1E0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E1E06" w:rsidRPr="00F0048D">
        <w:rPr>
          <w:rFonts w:ascii="Times New Roman" w:hAnsi="Times New Roman" w:cs="Times New Roman"/>
          <w:sz w:val="28"/>
          <w:szCs w:val="28"/>
          <w:lang w:val="uk-UA"/>
        </w:rPr>
        <w:t>Про затвердження кредитного договору між Північною екологічною фінансовою корпораціє</w:t>
      </w:r>
      <w:r w:rsidR="001E1E06">
        <w:rPr>
          <w:rFonts w:ascii="Times New Roman" w:hAnsi="Times New Roman" w:cs="Times New Roman"/>
          <w:sz w:val="28"/>
          <w:szCs w:val="28"/>
          <w:lang w:val="uk-UA"/>
        </w:rPr>
        <w:t>ю та Криворізькою міською радою»</w:t>
      </w:r>
      <w:r w:rsidR="001E1E06" w:rsidRPr="00F004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1E06" w:rsidRPr="001C4E4A" w:rsidRDefault="001E1E06" w:rsidP="00F75E2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435C3" w:rsidRPr="008C08CF" w:rsidRDefault="00692C0D" w:rsidP="008C08CF">
      <w:pPr>
        <w:spacing w:after="120" w:line="240" w:lineRule="auto"/>
        <w:ind w:right="175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1FE2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F75E27" w:rsidRPr="00331FE2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E1E0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E1E06"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Підпалько Т.А</w:t>
      </w:r>
      <w:r w:rsidR="00670896" w:rsidRPr="001E1E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., </w:t>
      </w:r>
      <w:r w:rsidR="00670896" w:rsidRPr="001E1E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з </w:t>
      </w:r>
      <w:r w:rsidR="00670896" w:rsidRPr="001E1E0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67089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№</w:t>
      </w:r>
      <w:r w:rsidR="001E1E0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3</w:t>
      </w:r>
      <w:r w:rsidR="0067089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порядку денного  пленарного засідання  Х</w:t>
      </w:r>
      <w:r w:rsidR="00670896" w:rsidRPr="001E1E0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1E1E0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70896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сесії міської ради – проектом рішення міської ради</w:t>
      </w:r>
      <w:r w:rsidR="00C435C3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«</w:t>
      </w:r>
      <w:r w:rsidR="001E1E06" w:rsidRPr="00F0048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від 21.12.2016 №1171 </w:t>
      </w:r>
      <w:r w:rsidR="001E1E0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E1E06" w:rsidRPr="00F0048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економічного та соціального розвитку м. Кривого Рогу </w:t>
      </w:r>
      <w:r w:rsidR="008C08CF">
        <w:rPr>
          <w:rFonts w:ascii="Times New Roman" w:hAnsi="Times New Roman" w:cs="Times New Roman"/>
          <w:sz w:val="28"/>
          <w:szCs w:val="28"/>
          <w:lang w:val="uk-UA"/>
        </w:rPr>
        <w:t>на 2017-2019 роки»</w:t>
      </w:r>
      <w:r w:rsidR="001E1E06" w:rsidRPr="00F004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08CF" w:rsidRPr="00A74432" w:rsidRDefault="008C08CF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C435C3" w:rsidRPr="008C08CF" w:rsidRDefault="00C435C3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обговорені взяли участь: Антонов Д.А., </w:t>
      </w:r>
      <w:proofErr w:type="spellStart"/>
      <w:r w:rsidRPr="008C08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Милобог</w:t>
      </w:r>
      <w:proofErr w:type="spellEnd"/>
      <w:r w:rsidRPr="008C08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В.Ю., </w:t>
      </w:r>
      <w:proofErr w:type="spellStart"/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8C08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який запропонував 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8C08CF"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C435C3" w:rsidRPr="008C08CF" w:rsidRDefault="00C435C3" w:rsidP="00C435C3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435C3" w:rsidRPr="008C08CF" w:rsidRDefault="00C435C3" w:rsidP="00C435C3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C08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08C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435C3" w:rsidRPr="001C4E4A" w:rsidRDefault="00C435C3" w:rsidP="00C435C3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435C3" w:rsidRPr="001C4E4A" w:rsidRDefault="00C435C3" w:rsidP="00C435C3">
      <w:pPr>
        <w:spacing w:after="0" w:line="240" w:lineRule="auto"/>
        <w:ind w:right="175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8C08CF"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8C08C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 проект рішення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міської ради </w:t>
      </w:r>
      <w:r w:rsidR="008C08CF"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«</w:t>
      </w:r>
      <w:r w:rsidR="008C08CF" w:rsidRPr="00F0048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міської ради від 21.12.2016 №1171 </w:t>
      </w:r>
      <w:r w:rsidR="008C08C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C08CF" w:rsidRPr="00F0048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економічного та соціального розвитку м. Кривого Рогу </w:t>
      </w:r>
      <w:r w:rsidR="008C08CF">
        <w:rPr>
          <w:rFonts w:ascii="Times New Roman" w:hAnsi="Times New Roman" w:cs="Times New Roman"/>
          <w:sz w:val="28"/>
          <w:szCs w:val="28"/>
          <w:lang w:val="uk-UA"/>
        </w:rPr>
        <w:t>на 2017-2019 роки»</w:t>
      </w:r>
      <w:r w:rsidR="008C08CF" w:rsidRPr="00F004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0896" w:rsidRPr="001C4E4A" w:rsidRDefault="00670896" w:rsidP="000E29B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934F9" w:rsidRPr="00A74432" w:rsidRDefault="00A74432" w:rsidP="00CA442C">
      <w:pPr>
        <w:tabs>
          <w:tab w:val="left" w:pos="142"/>
          <w:tab w:val="left" w:pos="851"/>
        </w:tabs>
        <w:spacing w:after="120" w:line="240" w:lineRule="auto"/>
        <w:ind w:right="17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1.4</w:t>
      </w:r>
      <w:r w:rsidR="005F3BEB" w:rsidRPr="00A744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934F9" w:rsidRPr="00A74432">
        <w:rPr>
          <w:rFonts w:ascii="Times New Roman" w:hAnsi="Times New Roman" w:cs="Times New Roman"/>
          <w:b/>
          <w:sz w:val="28"/>
          <w:szCs w:val="28"/>
          <w:lang w:val="uk-UA"/>
        </w:rPr>
        <w:t>Покотія</w:t>
      </w:r>
      <w:proofErr w:type="spellEnd"/>
      <w:r w:rsidR="001934F9" w:rsidRPr="00A744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І.В.,</w:t>
      </w:r>
      <w:r w:rsidR="001934F9" w:rsidRPr="00A74432">
        <w:rPr>
          <w:rFonts w:ascii="Times New Roman" w:hAnsi="Times New Roman" w:cs="Times New Roman"/>
          <w:sz w:val="28"/>
          <w:szCs w:val="28"/>
          <w:lang w:val="uk-UA"/>
        </w:rPr>
        <w:t xml:space="preserve"> який ознайомив з </w:t>
      </w:r>
      <w:r w:rsidR="001934F9" w:rsidRPr="00A7443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питанням </w:t>
      </w:r>
      <w:r w:rsidR="001934F9" w:rsidRPr="00A74432">
        <w:rPr>
          <w:rFonts w:ascii="Times New Roman" w:hAnsi="Times New Roman" w:cs="Times New Roman"/>
          <w:kern w:val="1"/>
          <w:sz w:val="28"/>
          <w:szCs w:val="28"/>
          <w:lang w:val="uk-UA"/>
        </w:rPr>
        <w:t>№31 порядку денного пленарного засідання Х</w:t>
      </w:r>
      <w:r w:rsidR="001934F9" w:rsidRPr="00A74432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1934F9" w:rsidRPr="00A74432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І сесії міської ради – </w:t>
      </w:r>
      <w:r w:rsidR="001934F9" w:rsidRPr="00A74432">
        <w:rPr>
          <w:rFonts w:ascii="Times New Roman" w:hAnsi="Times New Roman" w:cs="Times New Roman"/>
          <w:sz w:val="28"/>
          <w:szCs w:val="28"/>
          <w:lang w:val="uk-UA"/>
        </w:rPr>
        <w:t xml:space="preserve">проектом регуляторного </w:t>
      </w:r>
      <w:proofErr w:type="spellStart"/>
      <w:r w:rsidR="001934F9" w:rsidRPr="00A74432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1934F9" w:rsidRPr="00A74432">
        <w:rPr>
          <w:rFonts w:ascii="Times New Roman" w:hAnsi="Times New Roman" w:cs="Times New Roman"/>
          <w:kern w:val="1"/>
          <w:sz w:val="28"/>
          <w:szCs w:val="28"/>
          <w:lang w:val="uk-UA"/>
        </w:rPr>
        <w:t>–</w:t>
      </w:r>
      <w:r w:rsidR="001934F9" w:rsidRPr="00A74432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міської ради </w:t>
      </w:r>
      <w:r w:rsidR="001934F9" w:rsidRPr="00A74432">
        <w:rPr>
          <w:rFonts w:ascii="Times New Roman" w:hAnsi="Times New Roman" w:cs="Times New Roman"/>
          <w:spacing w:val="-2"/>
          <w:szCs w:val="28"/>
          <w:lang w:val="uk-UA"/>
        </w:rPr>
        <w:t xml:space="preserve"> </w:t>
      </w:r>
      <w:r w:rsidR="001934F9" w:rsidRPr="00A74432">
        <w:rPr>
          <w:rFonts w:ascii="Times New Roman" w:hAnsi="Times New Roman" w:cs="Times New Roman"/>
          <w:spacing w:val="-2"/>
          <w:sz w:val="28"/>
          <w:szCs w:val="28"/>
          <w:lang w:val="uk-UA"/>
        </w:rPr>
        <w:t>«Про внесення змін до Порядку залучення забудовників до пайової участі в створенні й розвитку інженерно-транспортної та соціальної інфраструктури м. Кривого Рогу»</w:t>
      </w:r>
      <w:r w:rsidR="001934F9" w:rsidRPr="00A744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BEB" w:rsidRDefault="005F3BEB" w:rsidP="005F3BEB">
      <w:pPr>
        <w:pStyle w:val="a5"/>
        <w:tabs>
          <w:tab w:val="left" w:pos="426"/>
        </w:tabs>
        <w:spacing w:after="120" w:line="240" w:lineRule="auto"/>
        <w:ind w:left="801" w:right="17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BEB" w:rsidRDefault="005F3BEB" w:rsidP="005F3BEB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Виступили: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Ю.В., </w:t>
      </w:r>
      <w:proofErr w:type="spellStart"/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8C08C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який запропонував 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підтримати  та </w:t>
      </w:r>
      <w:proofErr w:type="spellStart"/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даний 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проект рішення.</w:t>
      </w:r>
    </w:p>
    <w:p w:rsidR="005F3BEB" w:rsidRPr="005F3BEB" w:rsidRDefault="005F3BEB" w:rsidP="005F3BEB">
      <w:pPr>
        <w:pStyle w:val="a5"/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kern w:val="1"/>
          <w:sz w:val="16"/>
          <w:szCs w:val="16"/>
          <w:lang w:val="uk-UA"/>
        </w:rPr>
      </w:pPr>
    </w:p>
    <w:p w:rsidR="005F3BEB" w:rsidRDefault="005F3BEB" w:rsidP="005F3BEB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5F3BEB" w:rsidRPr="005F3BEB" w:rsidRDefault="005F3BEB" w:rsidP="005F3BEB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5F3BEB" w:rsidRPr="005F3BEB" w:rsidRDefault="005F3BEB" w:rsidP="005F3BEB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BEB">
        <w:rPr>
          <w:rFonts w:ascii="Times New Roman" w:hAnsi="Times New Roman" w:cs="Times New Roman"/>
          <w:b/>
          <w:sz w:val="28"/>
          <w:szCs w:val="28"/>
          <w:lang w:val="uk-UA"/>
        </w:rPr>
        <w:t>Ухвалили:</w:t>
      </w:r>
      <w:r w:rsidRPr="005F3BEB">
        <w:rPr>
          <w:rFonts w:ascii="Times New Roman" w:hAnsi="Times New Roman" w:cs="Times New Roman"/>
          <w:sz w:val="28"/>
          <w:szCs w:val="28"/>
          <w:lang w:val="uk-UA"/>
        </w:rPr>
        <w:t xml:space="preserve"> Погодитися з обґрунтуванням розробника щодо мотивованого врахування/відхилення пропозицій щодо удосконалення проекту рішення міської ради «Про внесення змін до Порядку залучення забудовників до пайової участі в створенні й розвитку інженерно-транспортної та соціальної інфраструктури </w:t>
      </w:r>
      <w:r w:rsidR="00FE7C8A">
        <w:rPr>
          <w:rFonts w:ascii="Times New Roman" w:hAnsi="Times New Roman" w:cs="Times New Roman"/>
          <w:sz w:val="28"/>
          <w:szCs w:val="28"/>
          <w:lang w:val="uk-UA"/>
        </w:rPr>
        <w:t xml:space="preserve">м. Кривого Рогу» </w:t>
      </w:r>
      <w:r w:rsidRPr="005F3BEB">
        <w:rPr>
          <w:rFonts w:ascii="Times New Roman" w:hAnsi="Times New Roman" w:cs="Times New Roman"/>
          <w:sz w:val="28"/>
          <w:szCs w:val="28"/>
          <w:lang w:val="uk-UA"/>
        </w:rPr>
        <w:t xml:space="preserve">та аналізу його регуляторного впливу. Оприлюднити інформацію «Про регуляторну діяльність по проекту рішення міської ради «Про внесення змін до Порядку залучення забудовників до пайової участі в створенні й розвитку інженерно-транспортної та соціальної інфраструктури м. Кривого Рогу» та аналізу його регуляторного впливу» на </w:t>
      </w:r>
      <w:r w:rsidRPr="005F3BE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офіційному сайті Криворізької міської ради та її виконавчого комітету.  </w:t>
      </w:r>
      <w:proofErr w:type="spellStart"/>
      <w:r w:rsidR="000C01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0C0121"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нести</w:t>
      </w:r>
      <w:proofErr w:type="spellEnd"/>
      <w:r w:rsidR="000C0121"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0C0121"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0C0121" w:rsidRPr="008C08CF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0C0121"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0C0121"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0C0121" w:rsidRPr="008C08C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0C0121"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5F3BEB">
        <w:rPr>
          <w:rFonts w:ascii="Times New Roman" w:hAnsi="Times New Roman" w:cs="Times New Roman"/>
          <w:sz w:val="28"/>
          <w:szCs w:val="28"/>
          <w:lang w:val="uk-UA"/>
        </w:rPr>
        <w:t xml:space="preserve"> даний проект </w:t>
      </w:r>
      <w:r w:rsidR="000C012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5F3B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934F9" w:rsidRDefault="001934F9" w:rsidP="00F41A4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A442C" w:rsidRDefault="006A5D2D" w:rsidP="00F41A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42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1.5. </w:t>
      </w:r>
      <w:proofErr w:type="spellStart"/>
      <w:r w:rsidR="00CA442C" w:rsidRPr="00CA442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CA442C" w:rsidRPr="00CA442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</w:t>
      </w:r>
      <w:r w:rsidR="00CA442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="00CA442C" w:rsidRPr="001C4E4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CA442C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CA442C" w:rsidRPr="00CA44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перейти до </w:t>
      </w:r>
      <w:r w:rsidR="00CA442C" w:rsidRPr="00CA442C">
        <w:rPr>
          <w:rFonts w:ascii="Times New Roman" w:hAnsi="Times New Roman" w:cs="Times New Roman"/>
          <w:kern w:val="2"/>
          <w:sz w:val="28"/>
          <w:szCs w:val="28"/>
          <w:lang w:val="uk-UA"/>
        </w:rPr>
        <w:t>розгляду</w:t>
      </w:r>
      <w:r w:rsidR="00CA442C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</w:t>
      </w:r>
      <w:r w:rsidR="00CA442C" w:rsidRPr="001E1E0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</w:t>
      </w:r>
      <w:r w:rsidR="00CA44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тання №110</w:t>
      </w:r>
      <w:r w:rsidR="00CA442C" w:rsidRPr="00CA442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CA442C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порядку денного  пленарного засідання  Х</w:t>
      </w:r>
      <w:r w:rsidR="00CA442C" w:rsidRPr="001E1E06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A442C" w:rsidRPr="001E1E06">
        <w:rPr>
          <w:rFonts w:ascii="Times New Roman" w:hAnsi="Times New Roman" w:cs="Times New Roman"/>
          <w:kern w:val="1"/>
          <w:sz w:val="28"/>
          <w:szCs w:val="28"/>
          <w:lang w:val="uk-UA"/>
        </w:rPr>
        <w:t>І сесії міської ради</w:t>
      </w:r>
      <w:r w:rsidR="00CA442C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-</w:t>
      </w:r>
      <w:r w:rsidR="00CA442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CA442C" w:rsidRPr="001C4E4A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</w:t>
      </w:r>
      <w:r w:rsidR="00CA442C" w:rsidRPr="00581D9C">
        <w:rPr>
          <w:rFonts w:ascii="Times New Roman" w:hAnsi="Times New Roman" w:cs="Times New Roman"/>
          <w:spacing w:val="-2"/>
          <w:sz w:val="28"/>
          <w:szCs w:val="28"/>
          <w:lang w:val="uk-UA"/>
        </w:rPr>
        <w:t>електронної петиції</w:t>
      </w:r>
      <w:r w:rsidR="00CA442C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A442C" w:rsidRPr="00F0048D">
        <w:rPr>
          <w:rFonts w:ascii="Times New Roman" w:hAnsi="Times New Roman" w:cs="Times New Roman"/>
          <w:sz w:val="28"/>
          <w:szCs w:val="28"/>
          <w:lang w:val="uk-UA"/>
        </w:rPr>
        <w:t>«Автономне оп</w:t>
      </w:r>
      <w:r w:rsidR="00CA442C">
        <w:rPr>
          <w:rFonts w:ascii="Times New Roman" w:hAnsi="Times New Roman" w:cs="Times New Roman"/>
          <w:sz w:val="28"/>
          <w:szCs w:val="28"/>
          <w:lang w:val="uk-UA"/>
        </w:rPr>
        <w:t>алення абонентам Теплоцентралі»</w:t>
      </w:r>
      <w:r w:rsidR="00FD314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FD3147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FD3147">
        <w:rPr>
          <w:rFonts w:ascii="Times New Roman" w:hAnsi="Times New Roman" w:cs="Times New Roman"/>
          <w:sz w:val="28"/>
          <w:szCs w:val="28"/>
          <w:lang w:val="uk-UA"/>
        </w:rPr>
        <w:t xml:space="preserve"> на розгляд сесії міської ради</w:t>
      </w:r>
      <w:r w:rsidR="00CA44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442C" w:rsidRPr="00CA442C" w:rsidRDefault="00CA442C" w:rsidP="00F41A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A442C" w:rsidRDefault="00CA442C" w:rsidP="00CA442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8C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Після попереднього ознайомлення</w:t>
      </w:r>
    </w:p>
    <w:p w:rsidR="00CA442C" w:rsidRPr="008C08CF" w:rsidRDefault="00CA442C" w:rsidP="00CA442C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CA442C" w:rsidRPr="001C4E4A" w:rsidRDefault="00CA442C" w:rsidP="00CA442C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CA442C" w:rsidRDefault="00CA442C" w:rsidP="00CA44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8C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Pr="008C08CF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Pr="008C08C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Pr="008C08C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Pr="00CA442C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581D9C">
        <w:rPr>
          <w:rFonts w:ascii="Times New Roman" w:hAnsi="Times New Roman" w:cs="Times New Roman"/>
          <w:spacing w:val="-2"/>
          <w:sz w:val="28"/>
          <w:szCs w:val="28"/>
          <w:lang w:val="uk-UA"/>
        </w:rPr>
        <w:t>електронн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>у</w:t>
      </w:r>
      <w:r w:rsidRPr="00581D9C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петиці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ю </w:t>
      </w:r>
      <w:r w:rsidRPr="00F0048D">
        <w:rPr>
          <w:rFonts w:ascii="Times New Roman" w:hAnsi="Times New Roman" w:cs="Times New Roman"/>
          <w:sz w:val="28"/>
          <w:szCs w:val="28"/>
          <w:lang w:val="uk-UA"/>
        </w:rPr>
        <w:t>«Автономне оп</w:t>
      </w:r>
      <w:r>
        <w:rPr>
          <w:rFonts w:ascii="Times New Roman" w:hAnsi="Times New Roman" w:cs="Times New Roman"/>
          <w:sz w:val="28"/>
          <w:szCs w:val="28"/>
          <w:lang w:val="uk-UA"/>
        </w:rPr>
        <w:t>алення абонентам Теплоцентралі».</w:t>
      </w:r>
    </w:p>
    <w:p w:rsidR="00CA442C" w:rsidRDefault="00CA442C" w:rsidP="00CA44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2C0D" w:rsidRPr="00FD3147" w:rsidRDefault="00CA442C" w:rsidP="00F41A4D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FD314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1.6 </w:t>
      </w:r>
      <w:proofErr w:type="spellStart"/>
      <w:r w:rsidR="00692C0D" w:rsidRPr="00FD314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692C0D" w:rsidRPr="00FD314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692C0D" w:rsidRPr="00FD31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який запропонував перейти до </w:t>
      </w:r>
      <w:r w:rsidR="00692C0D" w:rsidRPr="00FD3147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розгляду проектів рішень міської ради порядку денного пленарного засідання </w:t>
      </w:r>
      <w:r w:rsidR="00E20CC2" w:rsidRPr="00FD3147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FD3147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FD3147" w:rsidRPr="00FD3147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692C0D" w:rsidRPr="00FD3147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сесії міської ради</w:t>
      </w:r>
      <w:r w:rsidR="00692C0D" w:rsidRPr="001C4E4A">
        <w:rPr>
          <w:rFonts w:ascii="Times New Roman" w:hAnsi="Times New Roman" w:cs="Times New Roman"/>
          <w:color w:val="FF0000"/>
          <w:kern w:val="2"/>
          <w:sz w:val="28"/>
          <w:szCs w:val="28"/>
          <w:lang w:val="uk-UA"/>
        </w:rPr>
        <w:t xml:space="preserve"> </w:t>
      </w:r>
      <w:r w:rsidR="00FD3147" w:rsidRPr="00F0048D">
        <w:rPr>
          <w:rFonts w:ascii="Times New Roman" w:hAnsi="Times New Roman" w:cs="Times New Roman"/>
          <w:sz w:val="28"/>
          <w:szCs w:val="28"/>
          <w:lang w:val="uk-UA"/>
        </w:rPr>
        <w:t>№№4-30, 32-109, 111-</w:t>
      </w:r>
      <w:r w:rsidR="00FD3147" w:rsidRPr="00FD3147">
        <w:rPr>
          <w:rFonts w:ascii="Times New Roman" w:hAnsi="Times New Roman" w:cs="Times New Roman"/>
          <w:sz w:val="28"/>
          <w:szCs w:val="28"/>
          <w:lang w:val="uk-UA"/>
        </w:rPr>
        <w:t>114</w:t>
      </w:r>
      <w:r w:rsidR="00692C0D" w:rsidRPr="00FD3147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, з якими депутати попередньо ознайомилися   та </w:t>
      </w:r>
      <w:proofErr w:type="spellStart"/>
      <w:r w:rsidR="00692C0D" w:rsidRPr="00FD31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692C0D" w:rsidRPr="00FD31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="00692C0D" w:rsidRPr="00FD3147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692C0D" w:rsidRPr="00FD314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692C0D" w:rsidRPr="00FD3147">
        <w:rPr>
          <w:rFonts w:ascii="Times New Roman" w:hAnsi="Times New Roman" w:cs="Times New Roman"/>
          <w:kern w:val="2"/>
          <w:sz w:val="28"/>
          <w:szCs w:val="28"/>
          <w:lang w:val="uk-UA"/>
        </w:rPr>
        <w:t>.</w:t>
      </w:r>
    </w:p>
    <w:p w:rsidR="007250FF" w:rsidRPr="00C95321" w:rsidRDefault="007250FF" w:rsidP="000B1B3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FF0000"/>
          <w:kern w:val="1"/>
          <w:sz w:val="16"/>
          <w:szCs w:val="16"/>
          <w:lang w:val="uk-UA"/>
        </w:rPr>
      </w:pPr>
    </w:p>
    <w:p w:rsidR="00692C0D" w:rsidRPr="00C95321" w:rsidRDefault="00692C0D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953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C953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C953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C953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7250FF" w:rsidRPr="001C4E4A" w:rsidRDefault="007250FF" w:rsidP="00A35392">
      <w:pPr>
        <w:pStyle w:val="a5"/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692C0D" w:rsidRPr="001C4E4A" w:rsidRDefault="00692C0D" w:rsidP="00A35392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C953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</w:t>
      </w:r>
      <w:proofErr w:type="spellStart"/>
      <w:r w:rsidRPr="00C953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C953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пленарного засідання</w:t>
      </w:r>
      <w:r w:rsidRPr="00C95321">
        <w:rPr>
          <w:rFonts w:ascii="Times New Roman" w:hAnsi="Times New Roman" w:cs="Times New Roman"/>
          <w:kern w:val="1"/>
          <w:sz w:val="28"/>
          <w:szCs w:val="28"/>
          <w:lang w:val="uk-UA"/>
        </w:rPr>
        <w:t xml:space="preserve"> </w:t>
      </w:r>
      <w:r w:rsidR="00E20CC2" w:rsidRPr="00C95321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E20CC2" w:rsidRPr="00C95321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C95321" w:rsidRPr="00C95321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C953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проекти рішень міської ради порядку денного</w:t>
      </w:r>
      <w:r w:rsidRPr="001C4E4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="00C95321" w:rsidRPr="00F0048D">
        <w:rPr>
          <w:rFonts w:ascii="Times New Roman" w:hAnsi="Times New Roman" w:cs="Times New Roman"/>
          <w:sz w:val="28"/>
          <w:szCs w:val="28"/>
          <w:lang w:val="uk-UA"/>
        </w:rPr>
        <w:t>№№4-30, 32-109, 111-</w:t>
      </w:r>
      <w:r w:rsidR="00C95321" w:rsidRPr="00FD3147">
        <w:rPr>
          <w:rFonts w:ascii="Times New Roman" w:hAnsi="Times New Roman" w:cs="Times New Roman"/>
          <w:sz w:val="28"/>
          <w:szCs w:val="28"/>
          <w:lang w:val="uk-UA"/>
        </w:rPr>
        <w:t>114</w:t>
      </w:r>
    </w:p>
    <w:p w:rsidR="00692C0D" w:rsidRPr="001C4E4A" w:rsidRDefault="00692C0D" w:rsidP="00692C0D">
      <w:pPr>
        <w:pStyle w:val="a5"/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92C0D" w:rsidRPr="001C4E4A" w:rsidRDefault="00692C0D" w:rsidP="002F3E8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FC03DA" w:rsidRPr="004A1E46" w:rsidRDefault="002F3E86" w:rsidP="00F75E2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4A1E4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  <w:r w:rsidR="00F75E27" w:rsidRPr="004A1E4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(Різне)</w:t>
      </w:r>
      <w:r w:rsidR="00AA5832" w:rsidRPr="004A1E4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:</w:t>
      </w:r>
    </w:p>
    <w:p w:rsidR="00F75E27" w:rsidRPr="001C4E4A" w:rsidRDefault="00F75E27" w:rsidP="00F75E27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F37E81" w:rsidRPr="00E00603" w:rsidRDefault="00FC6EF1" w:rsidP="00F37E81">
      <w:pPr>
        <w:tabs>
          <w:tab w:val="left" w:pos="426"/>
        </w:tabs>
        <w:spacing w:after="0" w:line="240" w:lineRule="auto"/>
        <w:ind w:right="-79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06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="00B44FF0" w:rsidRPr="00E006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="007D7EEE" w:rsidRPr="00E00603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Pr="00E0060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D7EEE" w:rsidRPr="00E00603">
        <w:rPr>
          <w:rFonts w:ascii="Times New Roman" w:hAnsi="Times New Roman" w:cs="Times New Roman"/>
          <w:sz w:val="28"/>
          <w:szCs w:val="28"/>
          <w:lang w:val="uk-UA"/>
        </w:rPr>
        <w:t xml:space="preserve"> ознайоми</w:t>
      </w:r>
      <w:r w:rsidRPr="00E006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250FF" w:rsidRPr="00E00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1E46" w:rsidRPr="00E0060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37E81" w:rsidRPr="00E00603"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</w:p>
    <w:p w:rsidR="004A1E46" w:rsidRPr="00F0048D" w:rsidRDefault="00F37E81" w:rsidP="00F37E81">
      <w:pPr>
        <w:tabs>
          <w:tab w:val="left" w:pos="426"/>
        </w:tabs>
        <w:spacing w:after="0" w:line="240" w:lineRule="auto"/>
        <w:ind w:right="-79"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E0060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A1E46" w:rsidRPr="00E00603">
        <w:rPr>
          <w:rFonts w:ascii="Times New Roman" w:hAnsi="Times New Roman" w:cs="Times New Roman"/>
          <w:sz w:val="28"/>
          <w:szCs w:val="28"/>
          <w:lang w:val="uk-UA"/>
        </w:rPr>
        <w:t xml:space="preserve"> письмовою інформацією</w:t>
      </w:r>
      <w:r w:rsidRPr="00E006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1E46" w:rsidRPr="00E006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1E46" w:rsidRPr="00E0060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виконання</w:t>
      </w:r>
      <w:r w:rsidR="004A1E46"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доручень,  наданих на засіданні постійної комісії в жовтні 2018 року;</w:t>
      </w:r>
    </w:p>
    <w:p w:rsidR="004A1E46" w:rsidRDefault="004A1E46" w:rsidP="00F37E81">
      <w:pPr>
        <w:tabs>
          <w:tab w:val="left" w:pos="567"/>
        </w:tabs>
        <w:spacing w:after="0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0048D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результат</w:t>
      </w:r>
      <w:r w:rsidR="00F37E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ами</w:t>
      </w:r>
      <w:r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0C0121"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виїз</w:t>
      </w:r>
      <w:r w:rsidR="000C01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ду представників постійної комісії </w:t>
      </w:r>
      <w:r w:rsidR="00F37E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до</w:t>
      </w:r>
      <w:r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дошкільно</w:t>
      </w:r>
      <w:r w:rsidR="00F37E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го</w:t>
      </w:r>
      <w:r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заклад</w:t>
      </w:r>
      <w:r w:rsidR="00F37E8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Pr="00F004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№291.</w:t>
      </w:r>
    </w:p>
    <w:p w:rsidR="00A94CD3" w:rsidRPr="00F0048D" w:rsidRDefault="00A94CD3" w:rsidP="00F37E81">
      <w:pPr>
        <w:tabs>
          <w:tab w:val="left" w:pos="567"/>
        </w:tabs>
        <w:spacing w:after="0"/>
        <w:ind w:firstLine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CC567A" w:rsidRPr="00A94CD3" w:rsidRDefault="00AD38D9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</w:pPr>
      <w:r w:rsidRPr="00A94CD3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Рекомендації</w:t>
      </w:r>
      <w:r w:rsidR="00CC567A" w:rsidRPr="00A94CD3">
        <w:rPr>
          <w:rFonts w:ascii="Times New Roman" w:hAnsi="Times New Roman"/>
          <w:b/>
          <w:spacing w:val="-6"/>
          <w:sz w:val="28"/>
          <w:szCs w:val="28"/>
          <w:u w:val="single"/>
          <w:lang w:val="uk-UA"/>
        </w:rPr>
        <w:t>:</w:t>
      </w:r>
    </w:p>
    <w:p w:rsidR="00223C37" w:rsidRPr="001C4E4A" w:rsidRDefault="00223C37" w:rsidP="001A2842">
      <w:pPr>
        <w:pStyle w:val="a5"/>
        <w:tabs>
          <w:tab w:val="left" w:pos="-20"/>
          <w:tab w:val="left" w:pos="547"/>
        </w:tabs>
        <w:spacing w:after="0" w:line="240" w:lineRule="auto"/>
        <w:ind w:left="-20" w:right="-108" w:firstLine="20"/>
        <w:jc w:val="both"/>
        <w:rPr>
          <w:rFonts w:ascii="Times New Roman" w:hAnsi="Times New Roman"/>
          <w:b/>
          <w:color w:val="FF0000"/>
          <w:spacing w:val="-6"/>
          <w:sz w:val="16"/>
          <w:szCs w:val="16"/>
          <w:u w:val="single"/>
          <w:lang w:val="uk-UA"/>
        </w:rPr>
      </w:pPr>
    </w:p>
    <w:p w:rsidR="00A94CD3" w:rsidRPr="00A94CD3" w:rsidRDefault="00A94CD3" w:rsidP="00A94CD3">
      <w:pPr>
        <w:pStyle w:val="a5"/>
        <w:numPr>
          <w:ilvl w:val="0"/>
          <w:numId w:val="16"/>
        </w:numPr>
        <w:tabs>
          <w:tab w:val="left" w:pos="0"/>
          <w:tab w:val="left" w:pos="122"/>
          <w:tab w:val="left" w:pos="264"/>
        </w:tabs>
        <w:spacing w:after="0" w:line="240" w:lineRule="auto"/>
        <w:ind w:left="0" w:hanging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CD3">
        <w:rPr>
          <w:rFonts w:ascii="Times New Roman" w:hAnsi="Times New Roman" w:cs="Times New Roman"/>
          <w:sz w:val="28"/>
          <w:szCs w:val="28"/>
          <w:lang w:val="uk-UA"/>
        </w:rPr>
        <w:t>Інформувати про хід виконання доручення постійної комісії щодо включення до міського бюджету на 2019 рік виділення коштів на ремонт покрівлі бібліотеки-філіалу №11 КЗК «Міська бібліотека для дорослих» (управління культури).</w:t>
      </w:r>
    </w:p>
    <w:p w:rsidR="00A94CD3" w:rsidRPr="00A94CD3" w:rsidRDefault="00A94CD3" w:rsidP="00A94CD3">
      <w:pPr>
        <w:pStyle w:val="a5"/>
        <w:numPr>
          <w:ilvl w:val="0"/>
          <w:numId w:val="16"/>
        </w:numPr>
        <w:tabs>
          <w:tab w:val="left" w:pos="-20"/>
          <w:tab w:val="left" w:pos="264"/>
        </w:tabs>
        <w:spacing w:after="0" w:line="240" w:lineRule="auto"/>
        <w:ind w:left="0" w:hanging="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CD3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A94CD3">
        <w:rPr>
          <w:rFonts w:ascii="Times New Roman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Pr="00A94CD3">
        <w:rPr>
          <w:rFonts w:ascii="Times New Roman" w:hAnsi="Times New Roman" w:cs="Times New Roman"/>
          <w:sz w:val="28"/>
          <w:szCs w:val="28"/>
          <w:lang w:val="uk-UA"/>
        </w:rPr>
        <w:t>» надати:</w:t>
      </w:r>
    </w:p>
    <w:p w:rsidR="00A94CD3" w:rsidRPr="00A94CD3" w:rsidRDefault="00A94CD3" w:rsidP="00A94CD3">
      <w:pPr>
        <w:pStyle w:val="a5"/>
        <w:numPr>
          <w:ilvl w:val="0"/>
          <w:numId w:val="26"/>
        </w:numPr>
        <w:tabs>
          <w:tab w:val="left" w:pos="-20"/>
          <w:tab w:val="left" w:pos="26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з зазначенням пріоритетності (першочерговості) 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>виконання капітальних ремонтів водопровідних мереж та каналізації, що були надані на розгляд комісії;</w:t>
      </w:r>
    </w:p>
    <w:p w:rsidR="00A94CD3" w:rsidRPr="00A94CD3" w:rsidRDefault="00A94CD3" w:rsidP="00A94CD3">
      <w:pPr>
        <w:pStyle w:val="a5"/>
        <w:numPr>
          <w:ilvl w:val="0"/>
          <w:numId w:val="26"/>
        </w:numPr>
        <w:tabs>
          <w:tab w:val="left" w:pos="-20"/>
          <w:tab w:val="left" w:pos="26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CD3">
        <w:rPr>
          <w:rFonts w:ascii="Times New Roman" w:hAnsi="Times New Roman" w:cs="Times New Roman"/>
          <w:sz w:val="28"/>
          <w:szCs w:val="28"/>
          <w:lang w:val="uk-UA"/>
        </w:rPr>
        <w:t>перелік проектів у сфері водопостачання та водовідведення, які вже розроблені або потребують експертизи;</w:t>
      </w:r>
    </w:p>
    <w:p w:rsidR="00A94CD3" w:rsidRPr="00A94CD3" w:rsidRDefault="00A94CD3" w:rsidP="00A94CD3">
      <w:pPr>
        <w:pStyle w:val="a5"/>
        <w:numPr>
          <w:ilvl w:val="0"/>
          <w:numId w:val="26"/>
        </w:numPr>
        <w:tabs>
          <w:tab w:val="left" w:pos="-20"/>
          <w:tab w:val="left" w:pos="26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роз’яснення  за рахунок яких фондів  (екологічного, основного, спеціального) можуть здійснюватися окремі заходи з виконання капітальних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ремонтів водопровідних мереж та каналізації  (департамент розвитку інфраструктури міста).</w:t>
      </w:r>
    </w:p>
    <w:p w:rsidR="00A94CD3" w:rsidRPr="00A94CD3" w:rsidRDefault="00A94CD3" w:rsidP="00A94CD3">
      <w:pPr>
        <w:pStyle w:val="3"/>
        <w:numPr>
          <w:ilvl w:val="0"/>
          <w:numId w:val="16"/>
        </w:numPr>
        <w:shd w:val="clear" w:color="auto" w:fill="FFFFFF"/>
        <w:tabs>
          <w:tab w:val="left" w:pos="405"/>
        </w:tabs>
        <w:spacing w:before="0" w:after="0"/>
        <w:ind w:left="0" w:hanging="23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A94CD3">
        <w:rPr>
          <w:rFonts w:ascii="Times New Roman" w:hAnsi="Times New Roman"/>
          <w:b w:val="0"/>
          <w:sz w:val="28"/>
          <w:szCs w:val="28"/>
          <w:lang w:val="uk-UA"/>
        </w:rPr>
        <w:t xml:space="preserve">Доповісти на засіданні постійної комісії щодо шляхів вирішення питання закриття каналізаційних колодязів та надати пропозиції до проекту міського бюджету на 2019 рік з цього питання (департамент розвитку інфраструктури міста). </w:t>
      </w:r>
    </w:p>
    <w:p w:rsidR="00AD38D9" w:rsidRPr="00A94CD3" w:rsidRDefault="00A94CD3" w:rsidP="00A94CD3">
      <w:pPr>
        <w:pStyle w:val="a5"/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A94CD3">
        <w:rPr>
          <w:rFonts w:ascii="Times New Roman" w:hAnsi="Times New Roman" w:cs="Times New Roman"/>
          <w:sz w:val="28"/>
          <w:szCs w:val="28"/>
          <w:lang w:val="uk-UA"/>
        </w:rPr>
        <w:t>Розглянути можливість</w:t>
      </w:r>
      <w:r w:rsidRPr="00A94CD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>урахування в пропозиціях до проекту міського бюджету на 2019 рік потреби в коштах на</w:t>
      </w:r>
      <w:r w:rsidRPr="00A94CD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ремонтних робіт групових приміщень, придбання дитячих меблів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>КЗ «Навчально – виховний комплекс «Дошкільний навчальний заклад комбінованого типу –</w:t>
      </w:r>
      <w:r w:rsidRPr="00A94CD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>загально-освітня школа І ступеня» № 291» Криворізької міської ради, вул. Чарівна, 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нформувати 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виконаних  та </w:t>
      </w:r>
      <w:r>
        <w:rPr>
          <w:rFonts w:ascii="Times New Roman" w:hAnsi="Times New Roman" w:cs="Times New Roman"/>
          <w:sz w:val="28"/>
          <w:szCs w:val="28"/>
          <w:lang w:val="uk-UA"/>
        </w:rPr>
        <w:t>запланованих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 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F7159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Pr="00A94CD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>(управління освіти і науки)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3B6F" w:rsidRDefault="003F3B6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8F7159" w:rsidRPr="001C4E4A" w:rsidRDefault="008F7159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F3B6F" w:rsidRPr="001C4E4A" w:rsidRDefault="003F3B6F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CC567A" w:rsidRPr="008F7159" w:rsidRDefault="009348F1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F715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</w:t>
      </w:r>
      <w:r w:rsidR="00CC567A" w:rsidRPr="008F715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олови постійної комісії</w:t>
      </w:r>
      <w:r w:rsidR="00CC567A" w:rsidRPr="008F715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8F715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8F715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CC567A" w:rsidRPr="008F715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8F715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8F715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Pr="008F71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О.Клімін</w:t>
      </w:r>
      <w:proofErr w:type="spellEnd"/>
    </w:p>
    <w:p w:rsidR="00C54414" w:rsidRPr="008F7159" w:rsidRDefault="00C54414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9F4012" w:rsidRPr="008F7159" w:rsidRDefault="009F4012" w:rsidP="001A28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C567A" w:rsidRPr="008F7159" w:rsidRDefault="00CC567A" w:rsidP="001A2842">
      <w:pPr>
        <w:spacing w:after="0" w:line="240" w:lineRule="auto"/>
        <w:rPr>
          <w:lang w:val="uk-UA"/>
        </w:rPr>
      </w:pPr>
      <w:r w:rsidRPr="008F71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8F71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F71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F71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F71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F71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F71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Pr="008F715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Д.Ніконенко</w:t>
      </w:r>
      <w:proofErr w:type="spellEnd"/>
    </w:p>
    <w:p w:rsidR="008C3CF3" w:rsidRPr="008F7159" w:rsidRDefault="008C3CF3">
      <w:pPr>
        <w:spacing w:after="0" w:line="240" w:lineRule="auto"/>
        <w:rPr>
          <w:lang w:val="uk-UA"/>
        </w:rPr>
      </w:pPr>
    </w:p>
    <w:sectPr w:rsidR="008C3CF3" w:rsidRPr="008F7159" w:rsidSect="002F5E05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AC" w:rsidRDefault="00810DAC" w:rsidP="00B541F0">
      <w:pPr>
        <w:spacing w:after="0" w:line="240" w:lineRule="auto"/>
      </w:pPr>
      <w:r>
        <w:separator/>
      </w:r>
    </w:p>
  </w:endnote>
  <w:endnote w:type="continuationSeparator" w:id="0">
    <w:p w:rsidR="00810DAC" w:rsidRDefault="00810DAC" w:rsidP="00B5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AC" w:rsidRDefault="00810DAC" w:rsidP="00B541F0">
      <w:pPr>
        <w:spacing w:after="0" w:line="240" w:lineRule="auto"/>
      </w:pPr>
      <w:r>
        <w:separator/>
      </w:r>
    </w:p>
  </w:footnote>
  <w:footnote w:type="continuationSeparator" w:id="0">
    <w:p w:rsidR="00810DAC" w:rsidRDefault="00810DAC" w:rsidP="00B5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E41F9C">
        <w:pPr>
          <w:pStyle w:val="a3"/>
          <w:jc w:val="center"/>
        </w:pPr>
        <w:r>
          <w:fldChar w:fldCharType="begin"/>
        </w:r>
        <w:r w:rsidR="00CC567A">
          <w:instrText>PAGE   \* MERGEFORMAT</w:instrText>
        </w:r>
        <w:r>
          <w:fldChar w:fldCharType="separate"/>
        </w:r>
        <w:r w:rsidR="001A195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265FA" w:rsidRDefault="00810DA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2">
    <w:nsid w:val="18DD19DF"/>
    <w:multiLevelType w:val="hybridMultilevel"/>
    <w:tmpl w:val="FE78FE6C"/>
    <w:lvl w:ilvl="0" w:tplc="428C71B6">
      <w:start w:val="4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B3B6478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1F123EDE"/>
    <w:multiLevelType w:val="multilevel"/>
    <w:tmpl w:val="FE825E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D93B52"/>
    <w:multiLevelType w:val="hybridMultilevel"/>
    <w:tmpl w:val="7EE6C9E6"/>
    <w:lvl w:ilvl="0" w:tplc="BE8E0678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71DC1"/>
    <w:multiLevelType w:val="hybridMultilevel"/>
    <w:tmpl w:val="38BABDAE"/>
    <w:lvl w:ilvl="0" w:tplc="6A826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3A905FE0"/>
    <w:multiLevelType w:val="hybridMultilevel"/>
    <w:tmpl w:val="3C944F22"/>
    <w:lvl w:ilvl="0" w:tplc="22F467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A2E22"/>
    <w:multiLevelType w:val="multilevel"/>
    <w:tmpl w:val="D14CE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0011AD2"/>
    <w:multiLevelType w:val="hybridMultilevel"/>
    <w:tmpl w:val="2B6AE8A4"/>
    <w:lvl w:ilvl="0" w:tplc="5ACCD7E0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9F6CDC"/>
    <w:multiLevelType w:val="hybridMultilevel"/>
    <w:tmpl w:val="AC56EA4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50384"/>
    <w:multiLevelType w:val="hybridMultilevel"/>
    <w:tmpl w:val="BD76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1A3E89"/>
    <w:multiLevelType w:val="hybridMultilevel"/>
    <w:tmpl w:val="D66A3F14"/>
    <w:lvl w:ilvl="0" w:tplc="304C3EB2">
      <w:start w:val="3"/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A9D341F"/>
    <w:multiLevelType w:val="hybridMultilevel"/>
    <w:tmpl w:val="4C6E8748"/>
    <w:lvl w:ilvl="0" w:tplc="745EA4B0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7">
    <w:nsid w:val="4BAB248B"/>
    <w:multiLevelType w:val="hybridMultilevel"/>
    <w:tmpl w:val="784A0A44"/>
    <w:lvl w:ilvl="0" w:tplc="EAF8A8E2">
      <w:start w:val="7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B240DE"/>
    <w:multiLevelType w:val="hybridMultilevel"/>
    <w:tmpl w:val="4A982C80"/>
    <w:lvl w:ilvl="0" w:tplc="AC06DFE2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51062416"/>
    <w:multiLevelType w:val="multilevel"/>
    <w:tmpl w:val="3BAA75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ADE03A1"/>
    <w:multiLevelType w:val="multilevel"/>
    <w:tmpl w:val="EDCEBE6E"/>
    <w:lvl w:ilvl="0">
      <w:start w:val="1"/>
      <w:numFmt w:val="decimal"/>
      <w:lvlText w:val="%1"/>
      <w:lvlJc w:val="left"/>
      <w:pPr>
        <w:ind w:left="375" w:hanging="375"/>
      </w:pPr>
      <w:rPr>
        <w:rFonts w:eastAsia="Calibri" w:hint="default"/>
        <w:b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Calibri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eastAsia="Calibri"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eastAsia="Calibri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eastAsia="Calibri" w:hint="default"/>
        <w:b/>
      </w:rPr>
    </w:lvl>
  </w:abstractNum>
  <w:abstractNum w:abstractNumId="21">
    <w:nsid w:val="6C9B39A2"/>
    <w:multiLevelType w:val="hybridMultilevel"/>
    <w:tmpl w:val="4FFE33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9B4BD9"/>
    <w:multiLevelType w:val="multilevel"/>
    <w:tmpl w:val="21F4EF3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Calibri" w:hint="default"/>
        <w:b/>
      </w:rPr>
    </w:lvl>
  </w:abstractNum>
  <w:abstractNum w:abstractNumId="23">
    <w:nsid w:val="72BD068F"/>
    <w:multiLevelType w:val="multilevel"/>
    <w:tmpl w:val="EBDA926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hint="default"/>
      </w:rPr>
    </w:lvl>
  </w:abstractNum>
  <w:abstractNum w:abstractNumId="24">
    <w:nsid w:val="7976022D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2"/>
  </w:num>
  <w:num w:numId="5">
    <w:abstractNumId w:val="1"/>
  </w:num>
  <w:num w:numId="6">
    <w:abstractNumId w:val="11"/>
  </w:num>
  <w:num w:numId="7">
    <w:abstractNumId w:val="24"/>
  </w:num>
  <w:num w:numId="8">
    <w:abstractNumId w:val="9"/>
  </w:num>
  <w:num w:numId="9">
    <w:abstractNumId w:val="6"/>
  </w:num>
  <w:num w:numId="10">
    <w:abstractNumId w:val="12"/>
  </w:num>
  <w:num w:numId="11">
    <w:abstractNumId w:val="21"/>
  </w:num>
  <w:num w:numId="12">
    <w:abstractNumId w:val="4"/>
  </w:num>
  <w:num w:numId="13">
    <w:abstractNumId w:val="16"/>
  </w:num>
  <w:num w:numId="14">
    <w:abstractNumId w:val="14"/>
  </w:num>
  <w:num w:numId="15">
    <w:abstractNumId w:val="7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5"/>
  </w:num>
  <w:num w:numId="19">
    <w:abstractNumId w:val="22"/>
  </w:num>
  <w:num w:numId="20">
    <w:abstractNumId w:val="18"/>
  </w:num>
  <w:num w:numId="21">
    <w:abstractNumId w:val="19"/>
  </w:num>
  <w:num w:numId="22">
    <w:abstractNumId w:val="8"/>
  </w:num>
  <w:num w:numId="23">
    <w:abstractNumId w:val="20"/>
  </w:num>
  <w:num w:numId="24">
    <w:abstractNumId w:val="13"/>
  </w:num>
  <w:num w:numId="25">
    <w:abstractNumId w:val="1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67A"/>
    <w:rsid w:val="0000131F"/>
    <w:rsid w:val="00007534"/>
    <w:rsid w:val="000162FE"/>
    <w:rsid w:val="00020FF9"/>
    <w:rsid w:val="000259DF"/>
    <w:rsid w:val="00030358"/>
    <w:rsid w:val="000458FE"/>
    <w:rsid w:val="00045D47"/>
    <w:rsid w:val="00052D83"/>
    <w:rsid w:val="0005358B"/>
    <w:rsid w:val="00072A65"/>
    <w:rsid w:val="000A2DE4"/>
    <w:rsid w:val="000B1B32"/>
    <w:rsid w:val="000B6A91"/>
    <w:rsid w:val="000C0121"/>
    <w:rsid w:val="000C1870"/>
    <w:rsid w:val="000C379F"/>
    <w:rsid w:val="000D0CA8"/>
    <w:rsid w:val="000D26A0"/>
    <w:rsid w:val="000E18E1"/>
    <w:rsid w:val="000E1C82"/>
    <w:rsid w:val="000E29BC"/>
    <w:rsid w:val="000E596C"/>
    <w:rsid w:val="00100C04"/>
    <w:rsid w:val="00103E25"/>
    <w:rsid w:val="00106F80"/>
    <w:rsid w:val="0011090A"/>
    <w:rsid w:val="00122191"/>
    <w:rsid w:val="00124529"/>
    <w:rsid w:val="0012512A"/>
    <w:rsid w:val="00127A7A"/>
    <w:rsid w:val="0013111F"/>
    <w:rsid w:val="00144E27"/>
    <w:rsid w:val="0014666A"/>
    <w:rsid w:val="00161D7F"/>
    <w:rsid w:val="00174629"/>
    <w:rsid w:val="001767BA"/>
    <w:rsid w:val="001934F9"/>
    <w:rsid w:val="001A1951"/>
    <w:rsid w:val="001A4082"/>
    <w:rsid w:val="001C4503"/>
    <w:rsid w:val="001C4E4A"/>
    <w:rsid w:val="001C65FC"/>
    <w:rsid w:val="001D0B12"/>
    <w:rsid w:val="001D11C0"/>
    <w:rsid w:val="001E1E06"/>
    <w:rsid w:val="001E6399"/>
    <w:rsid w:val="001E63F0"/>
    <w:rsid w:val="001F2611"/>
    <w:rsid w:val="001F5945"/>
    <w:rsid w:val="00213F25"/>
    <w:rsid w:val="00214F61"/>
    <w:rsid w:val="00215820"/>
    <w:rsid w:val="00223C37"/>
    <w:rsid w:val="00223D50"/>
    <w:rsid w:val="002312CC"/>
    <w:rsid w:val="00254297"/>
    <w:rsid w:val="002548FD"/>
    <w:rsid w:val="00262936"/>
    <w:rsid w:val="002760AF"/>
    <w:rsid w:val="00283138"/>
    <w:rsid w:val="002859B8"/>
    <w:rsid w:val="002932DD"/>
    <w:rsid w:val="002A17DD"/>
    <w:rsid w:val="002A2C8F"/>
    <w:rsid w:val="002C7E2E"/>
    <w:rsid w:val="002F01E2"/>
    <w:rsid w:val="002F0907"/>
    <w:rsid w:val="002F3E86"/>
    <w:rsid w:val="003008FB"/>
    <w:rsid w:val="00306571"/>
    <w:rsid w:val="00311303"/>
    <w:rsid w:val="0031177B"/>
    <w:rsid w:val="00331FE2"/>
    <w:rsid w:val="0033477C"/>
    <w:rsid w:val="00335CC6"/>
    <w:rsid w:val="00335F3E"/>
    <w:rsid w:val="00337E18"/>
    <w:rsid w:val="00350241"/>
    <w:rsid w:val="00356C4E"/>
    <w:rsid w:val="0035712B"/>
    <w:rsid w:val="00377B50"/>
    <w:rsid w:val="003822A9"/>
    <w:rsid w:val="00382B06"/>
    <w:rsid w:val="003833C9"/>
    <w:rsid w:val="0039162B"/>
    <w:rsid w:val="003A0058"/>
    <w:rsid w:val="003A070A"/>
    <w:rsid w:val="003A22A6"/>
    <w:rsid w:val="003A77C0"/>
    <w:rsid w:val="003B5C3F"/>
    <w:rsid w:val="003C3DE2"/>
    <w:rsid w:val="003F3B6F"/>
    <w:rsid w:val="003F44A8"/>
    <w:rsid w:val="00400A66"/>
    <w:rsid w:val="00407AE9"/>
    <w:rsid w:val="00430656"/>
    <w:rsid w:val="00434A22"/>
    <w:rsid w:val="00435456"/>
    <w:rsid w:val="00451721"/>
    <w:rsid w:val="00455C21"/>
    <w:rsid w:val="00460590"/>
    <w:rsid w:val="004823DC"/>
    <w:rsid w:val="00491ACB"/>
    <w:rsid w:val="004A1E46"/>
    <w:rsid w:val="004A22F2"/>
    <w:rsid w:val="004C10F9"/>
    <w:rsid w:val="004D4777"/>
    <w:rsid w:val="004E7A33"/>
    <w:rsid w:val="004F54C1"/>
    <w:rsid w:val="005009D4"/>
    <w:rsid w:val="0052610B"/>
    <w:rsid w:val="00537796"/>
    <w:rsid w:val="00543129"/>
    <w:rsid w:val="005839DF"/>
    <w:rsid w:val="00585ED1"/>
    <w:rsid w:val="0059506F"/>
    <w:rsid w:val="005A3433"/>
    <w:rsid w:val="005B1BF9"/>
    <w:rsid w:val="005C5DB2"/>
    <w:rsid w:val="005D17EA"/>
    <w:rsid w:val="005E19EC"/>
    <w:rsid w:val="005E75F6"/>
    <w:rsid w:val="005F3BEB"/>
    <w:rsid w:val="006005CB"/>
    <w:rsid w:val="00604BF9"/>
    <w:rsid w:val="00615473"/>
    <w:rsid w:val="00620C54"/>
    <w:rsid w:val="00622493"/>
    <w:rsid w:val="00625934"/>
    <w:rsid w:val="00640DC9"/>
    <w:rsid w:val="006556F5"/>
    <w:rsid w:val="00660AB0"/>
    <w:rsid w:val="00662481"/>
    <w:rsid w:val="00665A92"/>
    <w:rsid w:val="0066700B"/>
    <w:rsid w:val="006672F4"/>
    <w:rsid w:val="00670896"/>
    <w:rsid w:val="00674EE2"/>
    <w:rsid w:val="00686A97"/>
    <w:rsid w:val="00692C0D"/>
    <w:rsid w:val="006932AF"/>
    <w:rsid w:val="006A09BD"/>
    <w:rsid w:val="006A1783"/>
    <w:rsid w:val="006A5D2D"/>
    <w:rsid w:val="006B0B19"/>
    <w:rsid w:val="006B6297"/>
    <w:rsid w:val="006C562E"/>
    <w:rsid w:val="006D460D"/>
    <w:rsid w:val="006F33DD"/>
    <w:rsid w:val="00714141"/>
    <w:rsid w:val="007250FF"/>
    <w:rsid w:val="00727579"/>
    <w:rsid w:val="00730EFC"/>
    <w:rsid w:val="00761F91"/>
    <w:rsid w:val="00780DD6"/>
    <w:rsid w:val="00786AF0"/>
    <w:rsid w:val="007875E4"/>
    <w:rsid w:val="0079497C"/>
    <w:rsid w:val="00796A87"/>
    <w:rsid w:val="00796FFC"/>
    <w:rsid w:val="007A0D4C"/>
    <w:rsid w:val="007A1729"/>
    <w:rsid w:val="007C25B0"/>
    <w:rsid w:val="007C7ED6"/>
    <w:rsid w:val="007D7EEE"/>
    <w:rsid w:val="007E15F8"/>
    <w:rsid w:val="007E3254"/>
    <w:rsid w:val="007E547A"/>
    <w:rsid w:val="007F7DCC"/>
    <w:rsid w:val="00803194"/>
    <w:rsid w:val="00810DAC"/>
    <w:rsid w:val="00811141"/>
    <w:rsid w:val="00816822"/>
    <w:rsid w:val="00823588"/>
    <w:rsid w:val="00826A84"/>
    <w:rsid w:val="008405BA"/>
    <w:rsid w:val="00843B3F"/>
    <w:rsid w:val="00847945"/>
    <w:rsid w:val="00856D38"/>
    <w:rsid w:val="00861858"/>
    <w:rsid w:val="00867C94"/>
    <w:rsid w:val="008758FF"/>
    <w:rsid w:val="00875B76"/>
    <w:rsid w:val="00875C2D"/>
    <w:rsid w:val="00877DA5"/>
    <w:rsid w:val="008C08CF"/>
    <w:rsid w:val="008C3CF3"/>
    <w:rsid w:val="008C4F73"/>
    <w:rsid w:val="008E4CB1"/>
    <w:rsid w:val="008F0F5E"/>
    <w:rsid w:val="008F7159"/>
    <w:rsid w:val="0090205E"/>
    <w:rsid w:val="00930B70"/>
    <w:rsid w:val="00930FE5"/>
    <w:rsid w:val="009348F1"/>
    <w:rsid w:val="00935510"/>
    <w:rsid w:val="00953DD8"/>
    <w:rsid w:val="00955157"/>
    <w:rsid w:val="009566FC"/>
    <w:rsid w:val="00964146"/>
    <w:rsid w:val="00964D88"/>
    <w:rsid w:val="00966126"/>
    <w:rsid w:val="00970F48"/>
    <w:rsid w:val="009766F5"/>
    <w:rsid w:val="0098477F"/>
    <w:rsid w:val="00994B4A"/>
    <w:rsid w:val="009A6B78"/>
    <w:rsid w:val="009A759D"/>
    <w:rsid w:val="009B0E88"/>
    <w:rsid w:val="009D297E"/>
    <w:rsid w:val="009E0DD3"/>
    <w:rsid w:val="009E3E10"/>
    <w:rsid w:val="009F2BC1"/>
    <w:rsid w:val="009F4012"/>
    <w:rsid w:val="009F5450"/>
    <w:rsid w:val="009F6212"/>
    <w:rsid w:val="00A01721"/>
    <w:rsid w:val="00A061DF"/>
    <w:rsid w:val="00A07110"/>
    <w:rsid w:val="00A11BCC"/>
    <w:rsid w:val="00A20FD9"/>
    <w:rsid w:val="00A33273"/>
    <w:rsid w:val="00A337E6"/>
    <w:rsid w:val="00A35392"/>
    <w:rsid w:val="00A5161F"/>
    <w:rsid w:val="00A7024B"/>
    <w:rsid w:val="00A71449"/>
    <w:rsid w:val="00A72E00"/>
    <w:rsid w:val="00A74432"/>
    <w:rsid w:val="00A759AA"/>
    <w:rsid w:val="00A83190"/>
    <w:rsid w:val="00A83588"/>
    <w:rsid w:val="00A92234"/>
    <w:rsid w:val="00A94CD3"/>
    <w:rsid w:val="00AA25C5"/>
    <w:rsid w:val="00AA5832"/>
    <w:rsid w:val="00AA65ED"/>
    <w:rsid w:val="00AA7300"/>
    <w:rsid w:val="00AB0A03"/>
    <w:rsid w:val="00AB0D03"/>
    <w:rsid w:val="00AB2053"/>
    <w:rsid w:val="00AB31F3"/>
    <w:rsid w:val="00AB575F"/>
    <w:rsid w:val="00AC0D10"/>
    <w:rsid w:val="00AD38D9"/>
    <w:rsid w:val="00B01AF0"/>
    <w:rsid w:val="00B16B21"/>
    <w:rsid w:val="00B2542A"/>
    <w:rsid w:val="00B44FF0"/>
    <w:rsid w:val="00B541F0"/>
    <w:rsid w:val="00B56D86"/>
    <w:rsid w:val="00B64930"/>
    <w:rsid w:val="00B82DB4"/>
    <w:rsid w:val="00B93DDC"/>
    <w:rsid w:val="00B96B14"/>
    <w:rsid w:val="00BA1862"/>
    <w:rsid w:val="00BA7062"/>
    <w:rsid w:val="00BB080E"/>
    <w:rsid w:val="00BB3A5E"/>
    <w:rsid w:val="00BB49D4"/>
    <w:rsid w:val="00BC2D0F"/>
    <w:rsid w:val="00BC3F44"/>
    <w:rsid w:val="00BD5D93"/>
    <w:rsid w:val="00BE7EC8"/>
    <w:rsid w:val="00BF5515"/>
    <w:rsid w:val="00BF6DF7"/>
    <w:rsid w:val="00C050AE"/>
    <w:rsid w:val="00C051C0"/>
    <w:rsid w:val="00C07A36"/>
    <w:rsid w:val="00C07FC6"/>
    <w:rsid w:val="00C17198"/>
    <w:rsid w:val="00C2079D"/>
    <w:rsid w:val="00C22068"/>
    <w:rsid w:val="00C3662A"/>
    <w:rsid w:val="00C4250F"/>
    <w:rsid w:val="00C4355D"/>
    <w:rsid w:val="00C435C3"/>
    <w:rsid w:val="00C517C2"/>
    <w:rsid w:val="00C54414"/>
    <w:rsid w:val="00C55A85"/>
    <w:rsid w:val="00C631A9"/>
    <w:rsid w:val="00C64069"/>
    <w:rsid w:val="00C65013"/>
    <w:rsid w:val="00C67383"/>
    <w:rsid w:val="00C752E1"/>
    <w:rsid w:val="00C95321"/>
    <w:rsid w:val="00CA442C"/>
    <w:rsid w:val="00CA7E68"/>
    <w:rsid w:val="00CB26D1"/>
    <w:rsid w:val="00CB59B0"/>
    <w:rsid w:val="00CB5CB8"/>
    <w:rsid w:val="00CB624B"/>
    <w:rsid w:val="00CC10BA"/>
    <w:rsid w:val="00CC567A"/>
    <w:rsid w:val="00CC5994"/>
    <w:rsid w:val="00CD033A"/>
    <w:rsid w:val="00CD657D"/>
    <w:rsid w:val="00CE34C1"/>
    <w:rsid w:val="00CF40A2"/>
    <w:rsid w:val="00CF71FB"/>
    <w:rsid w:val="00D02570"/>
    <w:rsid w:val="00D03BBF"/>
    <w:rsid w:val="00D14865"/>
    <w:rsid w:val="00D3249E"/>
    <w:rsid w:val="00D371B0"/>
    <w:rsid w:val="00D3735D"/>
    <w:rsid w:val="00D516CE"/>
    <w:rsid w:val="00D73087"/>
    <w:rsid w:val="00D74864"/>
    <w:rsid w:val="00D8775B"/>
    <w:rsid w:val="00DD3EE3"/>
    <w:rsid w:val="00DD58B5"/>
    <w:rsid w:val="00DD63B5"/>
    <w:rsid w:val="00DD6E01"/>
    <w:rsid w:val="00DF50DD"/>
    <w:rsid w:val="00E00151"/>
    <w:rsid w:val="00E00603"/>
    <w:rsid w:val="00E0331E"/>
    <w:rsid w:val="00E05B42"/>
    <w:rsid w:val="00E1247D"/>
    <w:rsid w:val="00E20CC2"/>
    <w:rsid w:val="00E301F5"/>
    <w:rsid w:val="00E36E21"/>
    <w:rsid w:val="00E41F9C"/>
    <w:rsid w:val="00E47435"/>
    <w:rsid w:val="00E50816"/>
    <w:rsid w:val="00E64088"/>
    <w:rsid w:val="00E75C5E"/>
    <w:rsid w:val="00E80386"/>
    <w:rsid w:val="00E95E14"/>
    <w:rsid w:val="00EC1FA9"/>
    <w:rsid w:val="00ED5C15"/>
    <w:rsid w:val="00EF205C"/>
    <w:rsid w:val="00EF2888"/>
    <w:rsid w:val="00EF4FD9"/>
    <w:rsid w:val="00F0048D"/>
    <w:rsid w:val="00F0276D"/>
    <w:rsid w:val="00F1415E"/>
    <w:rsid w:val="00F16F29"/>
    <w:rsid w:val="00F24A52"/>
    <w:rsid w:val="00F37E81"/>
    <w:rsid w:val="00F41A4D"/>
    <w:rsid w:val="00F455F3"/>
    <w:rsid w:val="00F62C50"/>
    <w:rsid w:val="00F642F8"/>
    <w:rsid w:val="00F65D96"/>
    <w:rsid w:val="00F71C99"/>
    <w:rsid w:val="00F75E27"/>
    <w:rsid w:val="00F77D28"/>
    <w:rsid w:val="00F83195"/>
    <w:rsid w:val="00F86767"/>
    <w:rsid w:val="00FA05DC"/>
    <w:rsid w:val="00FC0221"/>
    <w:rsid w:val="00FC03DA"/>
    <w:rsid w:val="00FC2A87"/>
    <w:rsid w:val="00FC503D"/>
    <w:rsid w:val="00FC5E58"/>
    <w:rsid w:val="00FC6DD3"/>
    <w:rsid w:val="00FC6EF1"/>
    <w:rsid w:val="00FD3147"/>
    <w:rsid w:val="00FD3525"/>
    <w:rsid w:val="00FD4852"/>
    <w:rsid w:val="00FE1265"/>
    <w:rsid w:val="00FE2196"/>
    <w:rsid w:val="00FE7C8A"/>
    <w:rsid w:val="00FF13F0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7A"/>
  </w:style>
  <w:style w:type="paragraph" w:styleId="3">
    <w:name w:val="heading 3"/>
    <w:basedOn w:val="a"/>
    <w:next w:val="a"/>
    <w:link w:val="30"/>
    <w:unhideWhenUsed/>
    <w:qFormat/>
    <w:rsid w:val="00A94C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7A"/>
  </w:style>
  <w:style w:type="paragraph" w:styleId="a5">
    <w:name w:val="List Paragraph"/>
    <w:basedOn w:val="a"/>
    <w:uiPriority w:val="34"/>
    <w:qFormat/>
    <w:rsid w:val="00CC567A"/>
    <w:pPr>
      <w:ind w:left="720"/>
      <w:contextualSpacing/>
    </w:pPr>
  </w:style>
  <w:style w:type="character" w:customStyle="1" w:styleId="rvts9">
    <w:name w:val="rvts9"/>
    <w:rsid w:val="0011090A"/>
  </w:style>
  <w:style w:type="paragraph" w:styleId="a6">
    <w:name w:val="Balloon Text"/>
    <w:basedOn w:val="a"/>
    <w:link w:val="a7"/>
    <w:uiPriority w:val="99"/>
    <w:semiHidden/>
    <w:unhideWhenUsed/>
    <w:rsid w:val="0033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77C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223C37"/>
  </w:style>
  <w:style w:type="paragraph" w:styleId="a9">
    <w:name w:val="footer"/>
    <w:basedOn w:val="a"/>
    <w:link w:val="aa"/>
    <w:uiPriority w:val="99"/>
    <w:unhideWhenUsed/>
    <w:rsid w:val="00A0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7110"/>
  </w:style>
  <w:style w:type="paragraph" w:styleId="ab">
    <w:name w:val="No Spacing"/>
    <w:uiPriority w:val="1"/>
    <w:qFormat/>
    <w:rsid w:val="0030657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1">
    <w:name w:val="Основной текст Знак1"/>
    <w:uiPriority w:val="99"/>
    <w:locked/>
    <w:rsid w:val="00306571"/>
    <w:rPr>
      <w:rFonts w:ascii="Times New Roman" w:hAnsi="Times New Roman"/>
      <w:sz w:val="22"/>
      <w:shd w:val="clear" w:color="auto" w:fill="FFFFFF"/>
    </w:rPr>
  </w:style>
  <w:style w:type="character" w:customStyle="1" w:styleId="30">
    <w:name w:val="Заголовок 3 Знак"/>
    <w:basedOn w:val="a0"/>
    <w:link w:val="3"/>
    <w:rsid w:val="00A94CD3"/>
    <w:rPr>
      <w:rFonts w:ascii="Cambria" w:eastAsia="Times New Roman" w:hAnsi="Cambria" w:cs="Times New Roman"/>
      <w:b/>
      <w:bCs/>
      <w:sz w:val="26"/>
      <w:szCs w:val="26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5</Pages>
  <Words>5389</Words>
  <Characters>3072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197</cp:revision>
  <cp:lastPrinted>2018-10-23T06:51:00Z</cp:lastPrinted>
  <dcterms:created xsi:type="dcterms:W3CDTF">2000-11-01T00:06:00Z</dcterms:created>
  <dcterms:modified xsi:type="dcterms:W3CDTF">2018-11-26T14:05:00Z</dcterms:modified>
</cp:coreProperties>
</file>