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B8" w:rsidRPr="006C6DDF" w:rsidRDefault="0024139B" w:rsidP="0024139B">
      <w:pPr>
        <w:jc w:val="center"/>
        <w:rPr>
          <w:b/>
          <w:spacing w:val="40"/>
          <w:sz w:val="16"/>
          <w:szCs w:val="16"/>
          <w:lang w:val="uk-UA"/>
        </w:rPr>
      </w:pPr>
      <w:r w:rsidRPr="006C6DDF">
        <w:rPr>
          <w:b/>
          <w:spacing w:val="40"/>
          <w:sz w:val="16"/>
          <w:szCs w:val="16"/>
          <w:lang w:val="uk-UA"/>
        </w:rPr>
        <w:t>ПЕРЕЛІК</w:t>
      </w:r>
    </w:p>
    <w:p w:rsidR="006C6DDF" w:rsidRPr="006C6DDF" w:rsidRDefault="006C6DDF" w:rsidP="0024139B">
      <w:pPr>
        <w:jc w:val="center"/>
        <w:rPr>
          <w:b/>
          <w:sz w:val="16"/>
          <w:szCs w:val="16"/>
          <w:lang w:val="uk-UA"/>
        </w:rPr>
      </w:pPr>
      <w:r w:rsidRPr="006C6DDF">
        <w:rPr>
          <w:b/>
          <w:sz w:val="16"/>
          <w:szCs w:val="16"/>
          <w:lang w:val="en-US"/>
        </w:rPr>
        <w:t>розпоряджень міського голови,</w:t>
      </w:r>
      <w:r>
        <w:rPr>
          <w:b/>
          <w:sz w:val="16"/>
          <w:szCs w:val="16"/>
          <w:lang w:val="uk-UA"/>
        </w:rPr>
        <w:t xml:space="preserve"> виданих</w:t>
      </w:r>
    </w:p>
    <w:p w:rsidR="00927FC1" w:rsidRPr="006C6DDF" w:rsidRDefault="006C6DDF" w:rsidP="0024139B">
      <w:pPr>
        <w:jc w:val="center"/>
        <w:rPr>
          <w:b/>
          <w:sz w:val="16"/>
          <w:szCs w:val="16"/>
          <w:lang w:val="en-US"/>
        </w:rPr>
      </w:pPr>
      <w:r w:rsidRPr="006C6DDF">
        <w:rPr>
          <w:b/>
          <w:sz w:val="16"/>
          <w:szCs w:val="16"/>
          <w:lang w:val="en-US"/>
        </w:rPr>
        <w:t>в період з 02.05.2022 по 04.05.2022</w:t>
      </w:r>
    </w:p>
    <w:p w:rsidR="0024139B" w:rsidRPr="006C6DDF" w:rsidRDefault="0024139B" w:rsidP="0024139B">
      <w:pPr>
        <w:jc w:val="center"/>
        <w:rPr>
          <w:sz w:val="16"/>
          <w:szCs w:val="16"/>
          <w:lang w:val="uk-UA"/>
        </w:rPr>
      </w:pPr>
    </w:p>
    <w:tbl>
      <w:tblPr>
        <w:tblW w:w="15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410"/>
        <w:gridCol w:w="1253"/>
        <w:gridCol w:w="1275"/>
        <w:gridCol w:w="1441"/>
        <w:gridCol w:w="1903"/>
        <w:gridCol w:w="1399"/>
        <w:gridCol w:w="1298"/>
        <w:gridCol w:w="1276"/>
        <w:gridCol w:w="1499"/>
        <w:gridCol w:w="1275"/>
      </w:tblGrid>
      <w:tr w:rsidR="009F37F4" w:rsidRPr="006C6DDF" w:rsidTr="006C6DDF">
        <w:trPr>
          <w:tblHeader/>
        </w:trPr>
        <w:tc>
          <w:tcPr>
            <w:tcW w:w="675" w:type="dxa"/>
            <w:shd w:val="clear" w:color="auto" w:fill="auto"/>
          </w:tcPr>
          <w:p w:rsidR="009F37F4" w:rsidRPr="006C6DDF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C6DDF">
              <w:rPr>
                <w:sz w:val="16"/>
                <w:szCs w:val="16"/>
                <w:lang w:val="uk-UA"/>
              </w:rPr>
              <w:t>Номер</w:t>
            </w:r>
          </w:p>
        </w:tc>
        <w:tc>
          <w:tcPr>
            <w:tcW w:w="2410" w:type="dxa"/>
            <w:shd w:val="clear" w:color="auto" w:fill="auto"/>
          </w:tcPr>
          <w:p w:rsidR="009F37F4" w:rsidRPr="006C6DDF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C6DDF">
              <w:rPr>
                <w:sz w:val="16"/>
                <w:szCs w:val="16"/>
                <w:lang w:val="uk-UA"/>
              </w:rPr>
              <w:t>Назва документа</w:t>
            </w:r>
          </w:p>
        </w:tc>
        <w:tc>
          <w:tcPr>
            <w:tcW w:w="1253" w:type="dxa"/>
            <w:shd w:val="clear" w:color="auto" w:fill="auto"/>
          </w:tcPr>
          <w:p w:rsidR="009F37F4" w:rsidRPr="006C6DDF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C6DDF">
              <w:rPr>
                <w:sz w:val="16"/>
                <w:szCs w:val="16"/>
                <w:lang w:val="uk-UA"/>
              </w:rPr>
              <w:t>№ та дата створення</w:t>
            </w:r>
          </w:p>
        </w:tc>
        <w:tc>
          <w:tcPr>
            <w:tcW w:w="1275" w:type="dxa"/>
            <w:shd w:val="clear" w:color="auto" w:fill="auto"/>
          </w:tcPr>
          <w:p w:rsidR="009F37F4" w:rsidRPr="006C6DDF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C6DDF">
              <w:rPr>
                <w:sz w:val="16"/>
                <w:szCs w:val="16"/>
                <w:lang w:val="uk-UA"/>
              </w:rPr>
              <w:t>Джерело інформації</w:t>
            </w:r>
          </w:p>
        </w:tc>
        <w:tc>
          <w:tcPr>
            <w:tcW w:w="1441" w:type="dxa"/>
            <w:shd w:val="clear" w:color="auto" w:fill="auto"/>
          </w:tcPr>
          <w:p w:rsidR="009F37F4" w:rsidRPr="006C6DDF" w:rsidRDefault="009F37F4" w:rsidP="00672F48">
            <w:pPr>
              <w:jc w:val="center"/>
              <w:rPr>
                <w:sz w:val="16"/>
                <w:szCs w:val="16"/>
                <w:lang w:val="uk-UA"/>
              </w:rPr>
            </w:pPr>
            <w:r w:rsidRPr="006C6DDF">
              <w:rPr>
                <w:sz w:val="16"/>
                <w:szCs w:val="16"/>
                <w:lang w:val="uk-UA"/>
              </w:rPr>
              <w:t>Га</w:t>
            </w:r>
            <w:r w:rsidR="00672F48" w:rsidRPr="006C6DDF">
              <w:rPr>
                <w:sz w:val="16"/>
                <w:szCs w:val="16"/>
                <w:lang w:val="uk-UA"/>
              </w:rPr>
              <w:t>лузь</w:t>
            </w:r>
          </w:p>
        </w:tc>
        <w:tc>
          <w:tcPr>
            <w:tcW w:w="1903" w:type="dxa"/>
            <w:shd w:val="clear" w:color="auto" w:fill="auto"/>
          </w:tcPr>
          <w:p w:rsidR="009F37F4" w:rsidRPr="006C6DDF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C6DDF">
              <w:rPr>
                <w:sz w:val="16"/>
                <w:szCs w:val="16"/>
                <w:lang w:val="uk-UA"/>
              </w:rPr>
              <w:t>Ключові слова</w:t>
            </w:r>
          </w:p>
        </w:tc>
        <w:tc>
          <w:tcPr>
            <w:tcW w:w="1399" w:type="dxa"/>
            <w:shd w:val="clear" w:color="auto" w:fill="auto"/>
          </w:tcPr>
          <w:p w:rsidR="009F37F4" w:rsidRPr="006C6DDF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C6DDF">
              <w:rPr>
                <w:sz w:val="16"/>
                <w:szCs w:val="16"/>
                <w:lang w:val="uk-UA"/>
              </w:rPr>
              <w:t>Вид</w:t>
            </w:r>
          </w:p>
        </w:tc>
        <w:tc>
          <w:tcPr>
            <w:tcW w:w="1298" w:type="dxa"/>
          </w:tcPr>
          <w:p w:rsidR="009F37F4" w:rsidRPr="006C6DDF" w:rsidRDefault="009F37F4" w:rsidP="00A04480">
            <w:pPr>
              <w:jc w:val="center"/>
              <w:rPr>
                <w:sz w:val="16"/>
                <w:szCs w:val="16"/>
                <w:lang w:val="uk-UA"/>
              </w:rPr>
            </w:pPr>
            <w:r w:rsidRPr="006C6DDF">
              <w:rPr>
                <w:sz w:val="16"/>
                <w:szCs w:val="16"/>
                <w:lang w:val="uk-UA"/>
              </w:rPr>
              <w:t>Тип, носій</w:t>
            </w:r>
          </w:p>
        </w:tc>
        <w:tc>
          <w:tcPr>
            <w:tcW w:w="1276" w:type="dxa"/>
            <w:shd w:val="clear" w:color="auto" w:fill="auto"/>
          </w:tcPr>
          <w:p w:rsidR="009F37F4" w:rsidRPr="006C6DDF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C6DDF">
              <w:rPr>
                <w:sz w:val="16"/>
                <w:szCs w:val="16"/>
                <w:lang w:val="uk-UA"/>
              </w:rPr>
              <w:t>Форма зберігання документа</w:t>
            </w:r>
          </w:p>
        </w:tc>
        <w:tc>
          <w:tcPr>
            <w:tcW w:w="1499" w:type="dxa"/>
            <w:shd w:val="clear" w:color="auto" w:fill="auto"/>
          </w:tcPr>
          <w:p w:rsidR="009F37F4" w:rsidRPr="006C6DDF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C6DDF">
              <w:rPr>
                <w:sz w:val="16"/>
                <w:szCs w:val="16"/>
                <w:lang w:val="uk-UA"/>
              </w:rPr>
              <w:t>Місце зберігання</w:t>
            </w:r>
          </w:p>
        </w:tc>
        <w:tc>
          <w:tcPr>
            <w:tcW w:w="1275" w:type="dxa"/>
            <w:shd w:val="clear" w:color="auto" w:fill="auto"/>
          </w:tcPr>
          <w:p w:rsidR="009F37F4" w:rsidRPr="006C6DDF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C6DDF">
              <w:rPr>
                <w:sz w:val="16"/>
                <w:szCs w:val="16"/>
                <w:lang w:val="uk-UA"/>
              </w:rPr>
              <w:t>Додаткова інформація</w:t>
            </w:r>
          </w:p>
        </w:tc>
      </w:tr>
      <w:tr w:rsidR="009F37F4" w:rsidRPr="006C6DDF" w:rsidTr="006C6DDF">
        <w:tc>
          <w:tcPr>
            <w:tcW w:w="675" w:type="dxa"/>
            <w:shd w:val="clear" w:color="auto" w:fill="auto"/>
          </w:tcPr>
          <w:p w:rsidR="009F37F4" w:rsidRPr="006C6DDF" w:rsidRDefault="006C6DDF" w:rsidP="0024139B">
            <w:pPr>
              <w:rPr>
                <w:sz w:val="16"/>
                <w:szCs w:val="16"/>
                <w:lang w:val="uk-UA"/>
              </w:rPr>
            </w:pPr>
            <w:r w:rsidRPr="006C6DDF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9F37F4" w:rsidRPr="006C6DDF" w:rsidRDefault="006C6DDF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6C6DDF">
              <w:rPr>
                <w:sz w:val="16"/>
                <w:szCs w:val="16"/>
                <w:lang w:val="uk-UA"/>
              </w:rPr>
              <w:t>Про надання доступу до Реєстру Криворізької міської територіальної громади працівникам департаменту адміністративних послуг виконкому міської ради</w:t>
            </w:r>
          </w:p>
        </w:tc>
        <w:tc>
          <w:tcPr>
            <w:tcW w:w="1253" w:type="dxa"/>
            <w:shd w:val="clear" w:color="auto" w:fill="auto"/>
          </w:tcPr>
          <w:p w:rsidR="009F37F4" w:rsidRPr="006C6DDF" w:rsidRDefault="006C6DD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C6DDF">
              <w:rPr>
                <w:sz w:val="16"/>
                <w:szCs w:val="16"/>
                <w:lang w:val="uk-UA"/>
              </w:rPr>
              <w:t>№ 102-р від 02.05.2022</w:t>
            </w:r>
          </w:p>
        </w:tc>
        <w:tc>
          <w:tcPr>
            <w:tcW w:w="1275" w:type="dxa"/>
            <w:shd w:val="clear" w:color="auto" w:fill="auto"/>
          </w:tcPr>
          <w:p w:rsidR="009F37F4" w:rsidRPr="006C6DDF" w:rsidRDefault="006C6DD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C6DDF">
              <w:rPr>
                <w:sz w:val="16"/>
                <w:szCs w:val="16"/>
                <w:lang w:val="uk-UA"/>
              </w:rPr>
              <w:t>Департамент адміністративних послуг_</w:t>
            </w:r>
          </w:p>
        </w:tc>
        <w:tc>
          <w:tcPr>
            <w:tcW w:w="1441" w:type="dxa"/>
            <w:shd w:val="clear" w:color="auto" w:fill="auto"/>
          </w:tcPr>
          <w:p w:rsidR="009F37F4" w:rsidRPr="006C6DDF" w:rsidRDefault="006C6DD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C6DDF">
              <w:rPr>
                <w:sz w:val="16"/>
                <w:szCs w:val="16"/>
                <w:lang w:val="uk-UA"/>
              </w:rPr>
              <w:t>Надання адміністративних послуг</w:t>
            </w:r>
          </w:p>
        </w:tc>
        <w:tc>
          <w:tcPr>
            <w:tcW w:w="1903" w:type="dxa"/>
            <w:shd w:val="clear" w:color="auto" w:fill="auto"/>
          </w:tcPr>
          <w:p w:rsidR="009F37F4" w:rsidRPr="006C6DDF" w:rsidRDefault="006C6DDF" w:rsidP="006C6DDF">
            <w:pPr>
              <w:ind w:left="98" w:hanging="9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Нада</w:t>
            </w:r>
            <w:bookmarkStart w:id="0" w:name="_GoBack"/>
            <w:bookmarkEnd w:id="0"/>
            <w:r w:rsidRPr="006C6DDF">
              <w:rPr>
                <w:sz w:val="16"/>
                <w:szCs w:val="16"/>
                <w:lang w:val="uk-UA"/>
              </w:rPr>
              <w:t>ння доступу</w:t>
            </w:r>
          </w:p>
        </w:tc>
        <w:tc>
          <w:tcPr>
            <w:tcW w:w="1399" w:type="dxa"/>
            <w:shd w:val="clear" w:color="auto" w:fill="auto"/>
          </w:tcPr>
          <w:p w:rsidR="009F37F4" w:rsidRPr="006C6DDF" w:rsidRDefault="006C6DD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C6DDF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6C6DDF" w:rsidRDefault="006C6DD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C6DDF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6C6DDF" w:rsidRDefault="006C6DD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C6DDF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6C6DDF" w:rsidRDefault="006C6DD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C6DDF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6C6DDF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6C6DDF" w:rsidRPr="006C6DDF" w:rsidTr="006C6DDF">
        <w:tc>
          <w:tcPr>
            <w:tcW w:w="675" w:type="dxa"/>
            <w:shd w:val="clear" w:color="auto" w:fill="auto"/>
          </w:tcPr>
          <w:p w:rsidR="006C6DDF" w:rsidRPr="006C6DDF" w:rsidRDefault="006C6DDF" w:rsidP="0024139B">
            <w:pPr>
              <w:rPr>
                <w:sz w:val="16"/>
                <w:szCs w:val="16"/>
                <w:lang w:val="uk-UA"/>
              </w:rPr>
            </w:pPr>
            <w:r w:rsidRPr="006C6DDF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6C6DDF" w:rsidRPr="006C6DDF" w:rsidRDefault="006C6DDF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6C6DDF">
              <w:rPr>
                <w:sz w:val="16"/>
                <w:szCs w:val="16"/>
                <w:lang w:val="uk-UA"/>
              </w:rPr>
              <w:t xml:space="preserve">Про внесення змін до розпорядження міського голови від 16.03.2021 №54-р «Про надання посадовим особам виконкому міської ради доступу до комп`ютерної програми «Електронна система оцінки якості надання послуг» </w:t>
            </w:r>
          </w:p>
        </w:tc>
        <w:tc>
          <w:tcPr>
            <w:tcW w:w="1253" w:type="dxa"/>
            <w:shd w:val="clear" w:color="auto" w:fill="auto"/>
          </w:tcPr>
          <w:p w:rsidR="006C6DDF" w:rsidRPr="006C6DDF" w:rsidRDefault="006C6DD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C6DDF">
              <w:rPr>
                <w:sz w:val="16"/>
                <w:szCs w:val="16"/>
                <w:lang w:val="uk-UA"/>
              </w:rPr>
              <w:t>№ 103-р від 02.05.2022</w:t>
            </w:r>
          </w:p>
        </w:tc>
        <w:tc>
          <w:tcPr>
            <w:tcW w:w="1275" w:type="dxa"/>
            <w:shd w:val="clear" w:color="auto" w:fill="auto"/>
          </w:tcPr>
          <w:p w:rsidR="006C6DDF" w:rsidRPr="006C6DDF" w:rsidRDefault="006C6DD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C6DDF">
              <w:rPr>
                <w:sz w:val="16"/>
                <w:szCs w:val="16"/>
                <w:lang w:val="uk-UA"/>
              </w:rPr>
              <w:t>Департамент адміністративних послуг_</w:t>
            </w:r>
          </w:p>
        </w:tc>
        <w:tc>
          <w:tcPr>
            <w:tcW w:w="1441" w:type="dxa"/>
            <w:shd w:val="clear" w:color="auto" w:fill="auto"/>
          </w:tcPr>
          <w:p w:rsidR="006C6DDF" w:rsidRPr="006C6DDF" w:rsidRDefault="006C6DD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C6DDF">
              <w:rPr>
                <w:sz w:val="16"/>
                <w:szCs w:val="16"/>
                <w:lang w:val="uk-UA"/>
              </w:rPr>
              <w:t>Надання адміністративних послуг</w:t>
            </w:r>
          </w:p>
        </w:tc>
        <w:tc>
          <w:tcPr>
            <w:tcW w:w="1903" w:type="dxa"/>
            <w:shd w:val="clear" w:color="auto" w:fill="auto"/>
          </w:tcPr>
          <w:p w:rsidR="006C6DDF" w:rsidRPr="006C6DDF" w:rsidRDefault="006C6DD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C6DDF">
              <w:rPr>
                <w:sz w:val="16"/>
                <w:szCs w:val="16"/>
                <w:lang w:val="uk-UA"/>
              </w:rPr>
              <w:t>Надання доступу</w:t>
            </w:r>
          </w:p>
        </w:tc>
        <w:tc>
          <w:tcPr>
            <w:tcW w:w="1399" w:type="dxa"/>
            <w:shd w:val="clear" w:color="auto" w:fill="auto"/>
          </w:tcPr>
          <w:p w:rsidR="006C6DDF" w:rsidRPr="006C6DDF" w:rsidRDefault="006C6DD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C6DDF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6C6DDF" w:rsidRPr="006C6DDF" w:rsidRDefault="006C6DD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C6DDF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6C6DDF" w:rsidRPr="006C6DDF" w:rsidRDefault="006C6DD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C6DDF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6C6DDF" w:rsidRPr="006C6DDF" w:rsidRDefault="006C6DD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C6DDF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6C6DDF" w:rsidRPr="006C6DDF" w:rsidRDefault="006C6DDF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6C6DDF" w:rsidTr="006C6DDF">
        <w:tc>
          <w:tcPr>
            <w:tcW w:w="675" w:type="dxa"/>
            <w:shd w:val="clear" w:color="auto" w:fill="auto"/>
          </w:tcPr>
          <w:p w:rsidR="009F37F4" w:rsidRPr="006C6DDF" w:rsidRDefault="006C6DDF" w:rsidP="0024139B">
            <w:pPr>
              <w:rPr>
                <w:sz w:val="16"/>
                <w:szCs w:val="16"/>
                <w:lang w:val="uk-UA"/>
              </w:rPr>
            </w:pPr>
            <w:r w:rsidRPr="006C6DDF"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9F37F4" w:rsidRPr="006C6DDF" w:rsidRDefault="006C6DDF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6C6DDF">
              <w:rPr>
                <w:sz w:val="16"/>
                <w:szCs w:val="16"/>
                <w:lang w:val="uk-UA"/>
              </w:rPr>
              <w:t>Про скликання засідання виконавчого комітету Криворізької міської ради</w:t>
            </w:r>
          </w:p>
        </w:tc>
        <w:tc>
          <w:tcPr>
            <w:tcW w:w="1253" w:type="dxa"/>
            <w:shd w:val="clear" w:color="auto" w:fill="auto"/>
          </w:tcPr>
          <w:p w:rsidR="009F37F4" w:rsidRPr="006C6DDF" w:rsidRDefault="006C6DD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C6DDF">
              <w:rPr>
                <w:sz w:val="16"/>
                <w:szCs w:val="16"/>
                <w:lang w:val="uk-UA"/>
              </w:rPr>
              <w:t>№ 104-р від 03.05.2022</w:t>
            </w:r>
          </w:p>
        </w:tc>
        <w:tc>
          <w:tcPr>
            <w:tcW w:w="1275" w:type="dxa"/>
            <w:shd w:val="clear" w:color="auto" w:fill="auto"/>
          </w:tcPr>
          <w:p w:rsidR="009F37F4" w:rsidRPr="006C6DDF" w:rsidRDefault="006C6DD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C6DDF">
              <w:rPr>
                <w:sz w:val="16"/>
                <w:szCs w:val="16"/>
                <w:lang w:val="uk-UA"/>
              </w:rPr>
              <w:t>Управління організаційно-протокольної роботи</w:t>
            </w:r>
          </w:p>
        </w:tc>
        <w:tc>
          <w:tcPr>
            <w:tcW w:w="1441" w:type="dxa"/>
            <w:shd w:val="clear" w:color="auto" w:fill="auto"/>
          </w:tcPr>
          <w:p w:rsidR="009F37F4" w:rsidRPr="006C6DDF" w:rsidRDefault="006C6DD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C6DDF">
              <w:rPr>
                <w:sz w:val="16"/>
                <w:szCs w:val="16"/>
                <w:lang w:val="uk-UA"/>
              </w:rPr>
              <w:t>Діяльність органів місцевого самоврядування</w:t>
            </w:r>
          </w:p>
        </w:tc>
        <w:tc>
          <w:tcPr>
            <w:tcW w:w="1903" w:type="dxa"/>
            <w:shd w:val="clear" w:color="auto" w:fill="auto"/>
          </w:tcPr>
          <w:p w:rsidR="009F37F4" w:rsidRPr="006C6DDF" w:rsidRDefault="006C6DD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C6DDF">
              <w:rPr>
                <w:sz w:val="16"/>
                <w:szCs w:val="16"/>
                <w:lang w:val="uk-UA"/>
              </w:rPr>
              <w:t xml:space="preserve">Скликання засідання виконавчого комітету </w:t>
            </w:r>
          </w:p>
        </w:tc>
        <w:tc>
          <w:tcPr>
            <w:tcW w:w="1399" w:type="dxa"/>
            <w:shd w:val="clear" w:color="auto" w:fill="auto"/>
          </w:tcPr>
          <w:p w:rsidR="009F37F4" w:rsidRPr="006C6DDF" w:rsidRDefault="006C6DD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C6DDF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6C6DDF" w:rsidRDefault="006C6DD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C6DDF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6C6DDF" w:rsidRDefault="006C6DD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C6DDF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6C6DDF" w:rsidRDefault="006C6DD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C6DDF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6C6DDF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6C6DDF" w:rsidTr="006C6DDF">
        <w:tc>
          <w:tcPr>
            <w:tcW w:w="675" w:type="dxa"/>
            <w:shd w:val="clear" w:color="auto" w:fill="auto"/>
          </w:tcPr>
          <w:p w:rsidR="009F37F4" w:rsidRPr="006C6DDF" w:rsidRDefault="006C6DDF" w:rsidP="0024139B">
            <w:pPr>
              <w:rPr>
                <w:sz w:val="16"/>
                <w:szCs w:val="16"/>
                <w:lang w:val="uk-UA"/>
              </w:rPr>
            </w:pPr>
            <w:r w:rsidRPr="006C6DDF">
              <w:rPr>
                <w:sz w:val="16"/>
                <w:szCs w:val="16"/>
                <w:lang w:val="uk-UA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:rsidR="009F37F4" w:rsidRPr="006C6DDF" w:rsidRDefault="006C6DDF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6C6DDF">
              <w:rPr>
                <w:sz w:val="16"/>
                <w:szCs w:val="16"/>
                <w:lang w:val="uk-UA"/>
              </w:rPr>
              <w:t xml:space="preserve">Про тимчасове покладення обов'язків </w:t>
            </w:r>
          </w:p>
        </w:tc>
        <w:tc>
          <w:tcPr>
            <w:tcW w:w="1253" w:type="dxa"/>
            <w:shd w:val="clear" w:color="auto" w:fill="auto"/>
          </w:tcPr>
          <w:p w:rsidR="009F37F4" w:rsidRPr="006C6DDF" w:rsidRDefault="006C6DD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C6DDF">
              <w:rPr>
                <w:sz w:val="16"/>
                <w:szCs w:val="16"/>
                <w:lang w:val="uk-UA"/>
              </w:rPr>
              <w:t>№ 105-р від 04.05.2022</w:t>
            </w:r>
          </w:p>
        </w:tc>
        <w:tc>
          <w:tcPr>
            <w:tcW w:w="1275" w:type="dxa"/>
            <w:shd w:val="clear" w:color="auto" w:fill="auto"/>
          </w:tcPr>
          <w:p w:rsidR="009F37F4" w:rsidRPr="006C6DDF" w:rsidRDefault="006C6DD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C6DDF">
              <w:rPr>
                <w:sz w:val="16"/>
                <w:szCs w:val="16"/>
                <w:lang w:val="uk-UA"/>
              </w:rPr>
              <w:t>Управління організаційно-протокольної роботи</w:t>
            </w:r>
          </w:p>
        </w:tc>
        <w:tc>
          <w:tcPr>
            <w:tcW w:w="1441" w:type="dxa"/>
            <w:shd w:val="clear" w:color="auto" w:fill="auto"/>
          </w:tcPr>
          <w:p w:rsidR="009F37F4" w:rsidRPr="006C6DDF" w:rsidRDefault="006C6DD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C6DDF">
              <w:rPr>
                <w:sz w:val="16"/>
                <w:szCs w:val="16"/>
                <w:lang w:val="uk-UA"/>
              </w:rPr>
              <w:t>Діяльність органів місцевого самоврядування</w:t>
            </w:r>
          </w:p>
        </w:tc>
        <w:tc>
          <w:tcPr>
            <w:tcW w:w="1903" w:type="dxa"/>
            <w:shd w:val="clear" w:color="auto" w:fill="auto"/>
          </w:tcPr>
          <w:p w:rsidR="006C6DDF" w:rsidRPr="006C6DDF" w:rsidRDefault="006C6DD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C6DDF">
              <w:rPr>
                <w:sz w:val="16"/>
                <w:szCs w:val="16"/>
                <w:lang w:val="uk-UA"/>
              </w:rPr>
              <w:t xml:space="preserve">Про тимчасове покладення </w:t>
            </w:r>
          </w:p>
          <w:p w:rsidR="006C6DDF" w:rsidRPr="006C6DDF" w:rsidRDefault="006C6DD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C6DDF">
              <w:rPr>
                <w:sz w:val="16"/>
                <w:szCs w:val="16"/>
                <w:lang w:val="uk-UA"/>
              </w:rPr>
              <w:t xml:space="preserve">обов'язків </w:t>
            </w:r>
          </w:p>
          <w:p w:rsidR="009F37F4" w:rsidRPr="006C6DDF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399" w:type="dxa"/>
            <w:shd w:val="clear" w:color="auto" w:fill="auto"/>
          </w:tcPr>
          <w:p w:rsidR="009F37F4" w:rsidRPr="006C6DDF" w:rsidRDefault="006C6DD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C6DDF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6C6DDF" w:rsidRDefault="006C6DD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C6DDF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6C6DDF" w:rsidRDefault="006C6DD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C6DDF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6C6DDF" w:rsidRDefault="006C6DD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C6DDF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6C6DDF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</w:tbl>
    <w:p w:rsidR="0024139B" w:rsidRPr="006C6DDF" w:rsidRDefault="0024139B" w:rsidP="0024139B">
      <w:pPr>
        <w:jc w:val="center"/>
        <w:rPr>
          <w:sz w:val="16"/>
          <w:szCs w:val="16"/>
          <w:lang w:val="uk-UA"/>
        </w:rPr>
      </w:pPr>
    </w:p>
    <w:sectPr w:rsidR="0024139B" w:rsidRPr="006C6DDF" w:rsidSect="00DD440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39B"/>
    <w:rsid w:val="000A6423"/>
    <w:rsid w:val="0024139B"/>
    <w:rsid w:val="004317AF"/>
    <w:rsid w:val="005545B8"/>
    <w:rsid w:val="00650338"/>
    <w:rsid w:val="00672F48"/>
    <w:rsid w:val="006C6DDF"/>
    <w:rsid w:val="0073001A"/>
    <w:rsid w:val="00927FC1"/>
    <w:rsid w:val="009F37F4"/>
    <w:rsid w:val="00A04480"/>
    <w:rsid w:val="00A62D99"/>
    <w:rsid w:val="00A83F3D"/>
    <w:rsid w:val="00BF3FBC"/>
    <w:rsid w:val="00C519D6"/>
    <w:rsid w:val="00DD4404"/>
    <w:rsid w:val="00F8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1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1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ПЕРЕЛІК</vt:lpstr>
    </vt:vector>
  </TitlesOfParts>
  <Company>КАИ</Company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ПЕРЕЛІК</dc:title>
  <dc:creator>org301</dc:creator>
  <cp:lastModifiedBy>org301</cp:lastModifiedBy>
  <cp:revision>2</cp:revision>
  <dcterms:created xsi:type="dcterms:W3CDTF">2022-05-06T12:52:00Z</dcterms:created>
  <dcterms:modified xsi:type="dcterms:W3CDTF">2022-05-06T12:53:00Z</dcterms:modified>
</cp:coreProperties>
</file>