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B247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B2472">
        <w:rPr>
          <w:b/>
          <w:spacing w:val="40"/>
          <w:sz w:val="16"/>
          <w:szCs w:val="16"/>
          <w:lang w:val="uk-UA"/>
        </w:rPr>
        <w:t>ПЕРЕЛІК</w:t>
      </w:r>
    </w:p>
    <w:p w:rsidR="000B2472" w:rsidRPr="000B2472" w:rsidRDefault="000B2472" w:rsidP="0024139B">
      <w:pPr>
        <w:jc w:val="center"/>
        <w:rPr>
          <w:b/>
          <w:sz w:val="16"/>
          <w:szCs w:val="16"/>
          <w:lang w:val="uk-UA"/>
        </w:rPr>
      </w:pPr>
      <w:r w:rsidRPr="000B2472">
        <w:rPr>
          <w:b/>
          <w:sz w:val="16"/>
          <w:szCs w:val="16"/>
          <w:lang w:val="uk-UA"/>
        </w:rPr>
        <w:t>рішень міської ради VIII скликання,</w:t>
      </w:r>
    </w:p>
    <w:p w:rsidR="000B2472" w:rsidRPr="000B2472" w:rsidRDefault="000B2472" w:rsidP="0024139B">
      <w:pPr>
        <w:jc w:val="center"/>
        <w:rPr>
          <w:b/>
          <w:sz w:val="16"/>
          <w:szCs w:val="16"/>
          <w:lang w:val="uk-UA"/>
        </w:rPr>
      </w:pPr>
      <w:r w:rsidRPr="000B2472">
        <w:rPr>
          <w:b/>
          <w:sz w:val="16"/>
          <w:szCs w:val="16"/>
          <w:lang w:val="uk-UA"/>
        </w:rPr>
        <w:t>внесених до протоколу пленарного засідання XXVI сесії</w:t>
      </w:r>
    </w:p>
    <w:p w:rsidR="00927FC1" w:rsidRPr="000B2472" w:rsidRDefault="000B2472" w:rsidP="0024139B">
      <w:pPr>
        <w:jc w:val="center"/>
        <w:rPr>
          <w:b/>
          <w:sz w:val="16"/>
          <w:szCs w:val="16"/>
          <w:lang w:val="uk-UA"/>
        </w:rPr>
      </w:pPr>
      <w:r w:rsidRPr="000B2472">
        <w:rPr>
          <w:b/>
          <w:sz w:val="16"/>
          <w:szCs w:val="16"/>
          <w:lang w:val="uk-UA"/>
        </w:rPr>
        <w:t xml:space="preserve">від 27 </w:t>
      </w:r>
      <w:r>
        <w:rPr>
          <w:b/>
          <w:sz w:val="16"/>
          <w:szCs w:val="16"/>
          <w:lang w:val="uk-UA"/>
        </w:rPr>
        <w:t>квітня</w:t>
      </w:r>
      <w:r w:rsidRPr="000B2472">
        <w:rPr>
          <w:b/>
          <w:sz w:val="16"/>
          <w:szCs w:val="16"/>
          <w:lang w:val="uk-UA"/>
        </w:rPr>
        <w:t xml:space="preserve"> 2022 року</w:t>
      </w:r>
    </w:p>
    <w:p w:rsidR="0024139B" w:rsidRPr="000B247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B2472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B247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Га</w:t>
            </w:r>
            <w:r w:rsidR="00672F48" w:rsidRPr="000B247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B247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B2472" w:rsidTr="00672F48">
        <w:tc>
          <w:tcPr>
            <w:tcW w:w="959" w:type="dxa"/>
            <w:shd w:val="clear" w:color="auto" w:fill="auto"/>
          </w:tcPr>
          <w:p w:rsidR="009F37F4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засудження збройної агресії Російської Федерації й підтримку територіальної цілісності та незалежності України</w:t>
            </w:r>
          </w:p>
        </w:tc>
        <w:tc>
          <w:tcPr>
            <w:tcW w:w="125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1284 від 27.04.2022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засудження збройної агресії Російської Федерації </w:t>
            </w:r>
          </w:p>
        </w:tc>
        <w:tc>
          <w:tcPr>
            <w:tcW w:w="13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створення тимчасової робочої групи щодо перейменування топонімічних назв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1285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Робоча група, перейменування топонімічних назв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1286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надання права безоплатного проїзду в міському комунальному транспорті загального користування для всіх категорій громадян України, які перебувають на території Криворізької міської територіальної громади, на період дії воєнного стану в Україні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1287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Всі категорії громадян України, право безоплатного проїзду, міський комунальний транспорт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соціального захисту окремих категорій мешканців м. Кривого Рогу на 2017- 2022 роки"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1288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Внесення змін, Програми соціального захисту окремих категорій мешканців м. Кривого Рогу на 2017- 2022 роки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24.02.2016 №308 "Про затвердження Положення про Центр адміністративних послуг "Віза" ("Центр Дії") виконкому Криворізької міської ради в новій редакції"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1289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адміністра</w:t>
            </w:r>
            <w:r w:rsidR="002918CD">
              <w:rPr>
                <w:sz w:val="16"/>
                <w:szCs w:val="16"/>
                <w:lang w:val="uk-UA"/>
              </w:rPr>
              <w:t>-</w:t>
            </w:r>
            <w:r w:rsidRPr="000B2472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Зміни до Положення про ЦНАП "Віза"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27.11.2019 №4233 "Про затвердження Регламенту Центру адміністративних послуг "Віза" ("Центр Дії")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1290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адміністра</w:t>
            </w:r>
            <w:r w:rsidR="002918CD">
              <w:rPr>
                <w:sz w:val="16"/>
                <w:szCs w:val="16"/>
                <w:lang w:val="uk-UA"/>
              </w:rPr>
              <w:t>-</w:t>
            </w:r>
            <w:r w:rsidRPr="000B2472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Зміни до Регламенту Центру "Віза"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14.12.2021 </w:t>
            </w:r>
            <w:r w:rsidRPr="000B2472">
              <w:rPr>
                <w:sz w:val="16"/>
                <w:szCs w:val="16"/>
                <w:lang w:val="uk-UA"/>
              </w:rPr>
              <w:lastRenderedPageBreak/>
              <w:t>№1010 "Про затвердження Переліку адміністративних, інших публічних послуг, що надаються через Центр адміністративних послуг "Віза" ("Центр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lastRenderedPageBreak/>
              <w:t>№ 1291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адміністра</w:t>
            </w:r>
            <w:r w:rsidR="002918CD">
              <w:rPr>
                <w:sz w:val="16"/>
                <w:szCs w:val="16"/>
                <w:lang w:val="uk-UA"/>
              </w:rPr>
              <w:t>-</w:t>
            </w:r>
            <w:r w:rsidRPr="000B2472">
              <w:rPr>
                <w:sz w:val="16"/>
                <w:szCs w:val="16"/>
                <w:lang w:val="uk-UA"/>
              </w:rPr>
              <w:lastRenderedPageBreak/>
              <w:t>тивних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lastRenderedPageBreak/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Перелік адміністративних, </w:t>
            </w:r>
            <w:r w:rsidRPr="000B2472">
              <w:rPr>
                <w:sz w:val="16"/>
                <w:szCs w:val="16"/>
                <w:lang w:val="uk-UA"/>
              </w:rPr>
              <w:lastRenderedPageBreak/>
              <w:t>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0B2472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затвердження звіту з виконання у 2022 році заходів Міської програми вирішення екологічних проблем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Кривбасу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та поліпшення стану навколишнього природного середовища на 2016 - 2025 роки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1292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Звіт, Міська екологічна програма, 2021 рік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1293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39232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9232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392329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Право 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охоронна 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зменшення статутного капіталу Комунального підприємства "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Парковка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та реклама"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1294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Зменшення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2472" w:rsidRPr="000B2472" w:rsidTr="00672F48">
        <w:tc>
          <w:tcPr>
            <w:tcW w:w="959" w:type="dxa"/>
            <w:shd w:val="clear" w:color="auto" w:fill="auto"/>
          </w:tcPr>
          <w:p w:rsidR="000B2472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0B2472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укладення з Акціонерним товариством "Оператор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газороз-подільної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системи "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Дніпропетровськгаз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>" договору на господарське відання складовими  газорозподільної системи</w:t>
            </w:r>
          </w:p>
        </w:tc>
        <w:tc>
          <w:tcPr>
            <w:tcW w:w="125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1295 від 27.04.2022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Договір, господарське відання, газопостачання</w:t>
            </w:r>
          </w:p>
        </w:tc>
        <w:tc>
          <w:tcPr>
            <w:tcW w:w="13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B2472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B2472" w:rsidTr="00672F48">
        <w:tc>
          <w:tcPr>
            <w:tcW w:w="959" w:type="dxa"/>
            <w:shd w:val="clear" w:color="auto" w:fill="auto"/>
          </w:tcPr>
          <w:p w:rsidR="009F37F4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F37F4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передачу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мініелектростанцій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з комунальної власності Криворізької міської територіальної громади до комунальної власності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Високопільської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1296 від 27.04.2022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Передача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мініелектростанцій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B2472" w:rsidTr="00672F48">
        <w:tc>
          <w:tcPr>
            <w:tcW w:w="959" w:type="dxa"/>
            <w:shd w:val="clear" w:color="auto" w:fill="auto"/>
          </w:tcPr>
          <w:p w:rsidR="009F37F4" w:rsidRPr="000B2472" w:rsidRDefault="000B2472" w:rsidP="0024139B">
            <w:pPr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F37F4" w:rsidRPr="000B2472" w:rsidRDefault="000B247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Про розгляд електронної петиції "Перейменування вулиць та площ міста Кривого Рогу, назви яких пов'язані з державою-агресором, у  зв'язку з повномасштабним вторгненням російської федерації на території України" </w:t>
            </w:r>
          </w:p>
        </w:tc>
        <w:tc>
          <w:tcPr>
            <w:tcW w:w="125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№ 1297 від 27.04.2022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0B2472">
              <w:rPr>
                <w:sz w:val="16"/>
                <w:szCs w:val="16"/>
                <w:lang w:val="uk-UA"/>
              </w:rPr>
              <w:t>інфраструк</w:t>
            </w:r>
            <w:r w:rsidR="002918CD">
              <w:rPr>
                <w:sz w:val="16"/>
                <w:szCs w:val="16"/>
                <w:lang w:val="uk-UA"/>
              </w:rPr>
              <w:t>-</w:t>
            </w:r>
            <w:r w:rsidRPr="000B2472">
              <w:rPr>
                <w:sz w:val="16"/>
                <w:szCs w:val="16"/>
                <w:lang w:val="uk-UA"/>
              </w:rPr>
              <w:t>тури</w:t>
            </w:r>
            <w:proofErr w:type="spellEnd"/>
            <w:r w:rsidRPr="000B2472">
              <w:rPr>
                <w:sz w:val="16"/>
                <w:szCs w:val="16"/>
                <w:lang w:val="uk-UA"/>
              </w:rPr>
              <w:t xml:space="preserve">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Про електронну петицію</w:t>
            </w:r>
          </w:p>
        </w:tc>
        <w:tc>
          <w:tcPr>
            <w:tcW w:w="13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B2472" w:rsidRDefault="000B247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B247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B247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B247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B247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0B2472"/>
    <w:rsid w:val="0024139B"/>
    <w:rsid w:val="002918CD"/>
    <w:rsid w:val="00392329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3</cp:revision>
  <dcterms:created xsi:type="dcterms:W3CDTF">2022-04-29T09:32:00Z</dcterms:created>
  <dcterms:modified xsi:type="dcterms:W3CDTF">2022-04-29T09:37:00Z</dcterms:modified>
</cp:coreProperties>
</file>