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Pr="00B97EA8" w:rsidRDefault="004958DA" w:rsidP="00B97EA8">
      <w:pPr>
        <w:pStyle w:val="22"/>
        <w:shd w:val="clear" w:color="auto" w:fill="auto"/>
        <w:spacing w:before="0" w:after="0" w:line="280" w:lineRule="exact"/>
        <w:rPr>
          <w:color w:val="000000"/>
          <w:sz w:val="20"/>
          <w:szCs w:val="20"/>
          <w:lang w:eastAsia="uk-UA" w:bidi="uk-UA"/>
        </w:rPr>
      </w:pPr>
      <w:bookmarkStart w:id="0" w:name="bookmark1"/>
    </w:p>
    <w:p w14:paraId="447A2E58" w14:textId="5EC057A0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B51C8B">
        <w:rPr>
          <w:color w:val="000000"/>
          <w:lang w:eastAsia="uk-UA" w:bidi="uk-UA"/>
        </w:rPr>
        <w:t>42</w:t>
      </w:r>
    </w:p>
    <w:p w14:paraId="1E50C91A" w14:textId="2CA2577F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06488">
        <w:rPr>
          <w:color w:val="000000"/>
          <w:lang w:eastAsia="uk-UA" w:bidi="uk-UA"/>
        </w:rPr>
        <w:t>2</w:t>
      </w:r>
      <w:r w:rsidR="00B51C8B">
        <w:rPr>
          <w:color w:val="000000"/>
          <w:lang w:eastAsia="uk-UA" w:bidi="uk-UA"/>
        </w:rPr>
        <w:t>2</w:t>
      </w:r>
      <w:r w:rsidRPr="00D4348C">
        <w:rPr>
          <w:color w:val="000000"/>
          <w:lang w:eastAsia="uk-UA" w:bidi="uk-UA"/>
        </w:rPr>
        <w:t xml:space="preserve"> </w:t>
      </w:r>
      <w:r w:rsidR="00B51C8B">
        <w:rPr>
          <w:color w:val="000000"/>
          <w:lang w:eastAsia="uk-UA" w:bidi="uk-UA"/>
        </w:rPr>
        <w:t>вересня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Pr="00B97EA8" w:rsidRDefault="004958DA" w:rsidP="00B97EA8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14:paraId="682E8BC9" w14:textId="77777777" w:rsidR="005166C9" w:rsidRPr="005166C9" w:rsidRDefault="00187BE3" w:rsidP="00B97EA8">
      <w:pPr>
        <w:pStyle w:val="20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14:paraId="5CB58173" w14:textId="77777777" w:rsidR="004958DA" w:rsidRDefault="00187BE3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B97EA8">
      <w:pPr>
        <w:pStyle w:val="20"/>
        <w:shd w:val="clear" w:color="auto" w:fill="auto"/>
        <w:spacing w:before="0" w:after="0" w:line="240" w:lineRule="auto"/>
        <w:jc w:val="both"/>
      </w:pPr>
    </w:p>
    <w:p w14:paraId="3CD94DA7" w14:textId="73AD1536" w:rsidR="00012C29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213B12D" w14:textId="77777777" w:rsidR="00B97EA8" w:rsidRPr="00B97EA8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5993CC98" w14:textId="6BF5AA05" w:rsidR="007F6AC1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B97EA8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sz w:val="16"/>
          <w:szCs w:val="16"/>
        </w:rPr>
      </w:pPr>
    </w:p>
    <w:p w14:paraId="5CD4A31F" w14:textId="47410E60" w:rsidR="00296342" w:rsidRDefault="00B97EA8" w:rsidP="00B97EA8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</w:r>
      <w:r w:rsidR="00B51C8B">
        <w:rPr>
          <w:b/>
          <w:color w:val="000000"/>
          <w:lang w:eastAsia="ru-RU"/>
        </w:rPr>
        <w:t xml:space="preserve">1. </w:t>
      </w:r>
      <w:r w:rsidR="00906488" w:rsidRPr="00906488">
        <w:rPr>
          <w:b/>
          <w:color w:val="000000"/>
          <w:lang w:eastAsia="ru-RU"/>
        </w:rPr>
        <w:t>Лист-звернення від Департаменту розвитку інфраструктури міста виконкому Криворізької міської ради</w:t>
      </w:r>
      <w:r w:rsidR="00906488">
        <w:rPr>
          <w:b/>
          <w:color w:val="000000"/>
          <w:lang w:eastAsia="ru-RU"/>
        </w:rPr>
        <w:t xml:space="preserve"> від 2</w:t>
      </w:r>
      <w:r w:rsidR="00B51C8B">
        <w:rPr>
          <w:b/>
          <w:color w:val="000000"/>
          <w:lang w:eastAsia="ru-RU"/>
        </w:rPr>
        <w:t>1</w:t>
      </w:r>
      <w:r w:rsidR="00906488">
        <w:rPr>
          <w:b/>
          <w:color w:val="000000"/>
          <w:lang w:eastAsia="ru-RU"/>
        </w:rPr>
        <w:t>.0</w:t>
      </w:r>
      <w:r w:rsidR="00B51C8B">
        <w:rPr>
          <w:b/>
          <w:color w:val="000000"/>
          <w:lang w:eastAsia="ru-RU"/>
        </w:rPr>
        <w:t>9</w:t>
      </w:r>
      <w:r w:rsidR="00906488">
        <w:rPr>
          <w:b/>
          <w:color w:val="000000"/>
          <w:lang w:eastAsia="ru-RU"/>
        </w:rPr>
        <w:t>.2023 №8/14/</w:t>
      </w:r>
      <w:r w:rsidR="00B51C8B">
        <w:rPr>
          <w:b/>
          <w:color w:val="000000"/>
          <w:lang w:eastAsia="ru-RU"/>
        </w:rPr>
        <w:t>3671</w:t>
      </w:r>
      <w:r w:rsidR="00B1649F">
        <w:rPr>
          <w:b/>
          <w:color w:val="000000"/>
          <w:lang w:eastAsia="ru-RU"/>
        </w:rPr>
        <w:t>.</w:t>
      </w:r>
    </w:p>
    <w:p w14:paraId="746C1667" w14:textId="00A9C549" w:rsidR="004E0F79" w:rsidRDefault="00B51C8B" w:rsidP="004E0F79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  <w:t xml:space="preserve">2. </w:t>
      </w:r>
      <w:r w:rsidR="004E0F79" w:rsidRPr="00906488">
        <w:rPr>
          <w:b/>
          <w:color w:val="000000"/>
          <w:lang w:eastAsia="ru-RU"/>
        </w:rPr>
        <w:t>Лист-звернення від Департаменту розвитку інфраструктури міста виконкому Криворізької міської ради</w:t>
      </w:r>
      <w:r w:rsidR="004E0F79">
        <w:rPr>
          <w:b/>
          <w:color w:val="000000"/>
          <w:lang w:eastAsia="ru-RU"/>
        </w:rPr>
        <w:t xml:space="preserve"> від 2</w:t>
      </w:r>
      <w:r w:rsidR="004E0F79">
        <w:rPr>
          <w:b/>
          <w:color w:val="000000"/>
          <w:lang w:eastAsia="ru-RU"/>
        </w:rPr>
        <w:t>5</w:t>
      </w:r>
      <w:r w:rsidR="004E0F79">
        <w:rPr>
          <w:b/>
          <w:color w:val="000000"/>
          <w:lang w:eastAsia="ru-RU"/>
        </w:rPr>
        <w:t>.0</w:t>
      </w:r>
      <w:r w:rsidR="004E0F79">
        <w:rPr>
          <w:b/>
          <w:color w:val="000000"/>
          <w:lang w:eastAsia="ru-RU"/>
        </w:rPr>
        <w:t>8</w:t>
      </w:r>
      <w:r w:rsidR="004E0F79">
        <w:rPr>
          <w:b/>
          <w:color w:val="000000"/>
          <w:lang w:eastAsia="ru-RU"/>
        </w:rPr>
        <w:t>.2023 №8/14/3</w:t>
      </w:r>
      <w:r w:rsidR="004E0F79">
        <w:rPr>
          <w:b/>
          <w:color w:val="000000"/>
          <w:lang w:eastAsia="ru-RU"/>
        </w:rPr>
        <w:t>281</w:t>
      </w:r>
      <w:r w:rsidR="004E0F79">
        <w:rPr>
          <w:b/>
          <w:color w:val="000000"/>
          <w:lang w:eastAsia="ru-RU"/>
        </w:rPr>
        <w:t>.</w:t>
      </w:r>
    </w:p>
    <w:p w14:paraId="1A35054A" w14:textId="71A460E1" w:rsidR="00957A69" w:rsidRPr="00B97EA8" w:rsidRDefault="00296342" w:rsidP="004E0F79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sz w:val="16"/>
          <w:szCs w:val="16"/>
        </w:rPr>
      </w:pPr>
      <w:r w:rsidRPr="00B97EA8">
        <w:rPr>
          <w:sz w:val="16"/>
          <w:szCs w:val="16"/>
        </w:rPr>
        <w:tab/>
      </w:r>
    </w:p>
    <w:p w14:paraId="79024BD2" w14:textId="5880EF3A" w:rsidR="00957A69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56662C7" w14:textId="77777777" w:rsidR="00B97EA8" w:rsidRPr="00B97EA8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6823BCE2" w14:textId="16CBB086" w:rsidR="00957A69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1F3FC4E5" w14:textId="77777777" w:rsidR="00B97EA8" w:rsidRPr="00B97EA8" w:rsidRDefault="00B97EA8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16"/>
          <w:szCs w:val="16"/>
        </w:rPr>
      </w:pPr>
    </w:p>
    <w:p w14:paraId="76D06636" w14:textId="038B96C7" w:rsidR="003F632B" w:rsidRDefault="00EC70D5" w:rsidP="00B97EA8">
      <w:pPr>
        <w:pStyle w:val="20"/>
        <w:shd w:val="clear" w:color="auto" w:fill="auto"/>
        <w:spacing w:before="0" w:after="0" w:line="240" w:lineRule="auto"/>
        <w:ind w:firstLine="620"/>
        <w:jc w:val="both"/>
        <w:rPr>
          <w:lang w:eastAsia="uk-UA" w:bidi="uk-UA"/>
        </w:rPr>
      </w:pPr>
      <w:r>
        <w:rPr>
          <w:rStyle w:val="23"/>
          <w:u w:val="single"/>
        </w:rPr>
        <w:t xml:space="preserve">1. </w:t>
      </w:r>
      <w:r w:rsidR="003F632B" w:rsidRPr="004958DA">
        <w:rPr>
          <w:rStyle w:val="23"/>
          <w:u w:val="single"/>
        </w:rPr>
        <w:t>СЛУХАЛИ:</w:t>
      </w:r>
      <w:r w:rsidR="00C61B0C" w:rsidRPr="00C61B0C">
        <w:t xml:space="preserve"> </w:t>
      </w:r>
      <w:r w:rsidR="00C61B0C" w:rsidRPr="00FF6CF9">
        <w:rPr>
          <w:rStyle w:val="23"/>
          <w:b w:val="0"/>
          <w:bCs w:val="0"/>
          <w:color w:val="auto"/>
        </w:rPr>
        <w:t xml:space="preserve">Ярового Ю.Б., який ознайомив зі змістом листа </w:t>
      </w:r>
      <w:r w:rsidR="00362952">
        <w:rPr>
          <w:rStyle w:val="23"/>
          <w:b w:val="0"/>
          <w:bCs w:val="0"/>
          <w:color w:val="auto"/>
        </w:rPr>
        <w:t>щодо</w:t>
      </w:r>
      <w:r w:rsidR="00385B80">
        <w:rPr>
          <w:rStyle w:val="23"/>
          <w:b w:val="0"/>
          <w:bCs w:val="0"/>
          <w:color w:val="auto"/>
        </w:rPr>
        <w:t xml:space="preserve"> ситуації</w:t>
      </w:r>
      <w:r w:rsidR="00216B9E">
        <w:rPr>
          <w:rStyle w:val="23"/>
          <w:b w:val="0"/>
          <w:bCs w:val="0"/>
          <w:color w:val="auto"/>
        </w:rPr>
        <w:t xml:space="preserve"> з</w:t>
      </w:r>
      <w:r w:rsidR="00362952">
        <w:rPr>
          <w:rStyle w:val="23"/>
          <w:b w:val="0"/>
          <w:bCs w:val="0"/>
          <w:color w:val="auto"/>
        </w:rPr>
        <w:t xml:space="preserve"> </w:t>
      </w:r>
      <w:r w:rsidR="00385B80" w:rsidRPr="00385B80">
        <w:rPr>
          <w:rStyle w:val="23"/>
          <w:b w:val="0"/>
          <w:bCs w:val="0"/>
          <w:color w:val="auto"/>
        </w:rPr>
        <w:t>дефіциту техніки, задіян</w:t>
      </w:r>
      <w:r w:rsidR="00216B9E">
        <w:rPr>
          <w:rStyle w:val="23"/>
          <w:b w:val="0"/>
          <w:bCs w:val="0"/>
          <w:color w:val="auto"/>
        </w:rPr>
        <w:t>ої</w:t>
      </w:r>
      <w:r w:rsidR="00385B80" w:rsidRPr="00385B80">
        <w:rPr>
          <w:rStyle w:val="23"/>
          <w:b w:val="0"/>
          <w:bCs w:val="0"/>
          <w:color w:val="auto"/>
        </w:rPr>
        <w:t xml:space="preserve"> при транспортуванні бригад та виконанні аварійно - відновлювальних робіт на мережах водопостачання та водовідведення</w:t>
      </w:r>
      <w:r w:rsidR="00216B9E" w:rsidRPr="00216B9E">
        <w:t xml:space="preserve"> </w:t>
      </w:r>
      <w:r w:rsidR="00216B9E" w:rsidRPr="00216B9E">
        <w:rPr>
          <w:rStyle w:val="23"/>
          <w:b w:val="0"/>
          <w:bCs w:val="0"/>
          <w:color w:val="auto"/>
        </w:rPr>
        <w:t>Комунального підприємства «</w:t>
      </w:r>
      <w:proofErr w:type="spellStart"/>
      <w:r w:rsidR="00216B9E" w:rsidRPr="00216B9E">
        <w:rPr>
          <w:rStyle w:val="23"/>
          <w:b w:val="0"/>
          <w:bCs w:val="0"/>
          <w:color w:val="auto"/>
        </w:rPr>
        <w:t>Кривбасводоканал</w:t>
      </w:r>
      <w:proofErr w:type="spellEnd"/>
      <w:r w:rsidR="00216B9E" w:rsidRPr="00216B9E">
        <w:rPr>
          <w:rStyle w:val="23"/>
          <w:b w:val="0"/>
          <w:bCs w:val="0"/>
          <w:color w:val="auto"/>
        </w:rPr>
        <w:t>»</w:t>
      </w:r>
      <w:r w:rsidR="00385B80">
        <w:rPr>
          <w:rStyle w:val="23"/>
          <w:b w:val="0"/>
          <w:bCs w:val="0"/>
          <w:color w:val="auto"/>
        </w:rPr>
        <w:t xml:space="preserve">, яка виникла </w:t>
      </w:r>
      <w:r w:rsidR="00A1484B">
        <w:rPr>
          <w:rStyle w:val="23"/>
          <w:b w:val="0"/>
          <w:bCs w:val="0"/>
          <w:color w:val="auto"/>
        </w:rPr>
        <w:t>внаслідок</w:t>
      </w:r>
      <w:r w:rsidR="00385B80" w:rsidRPr="00385B80">
        <w:rPr>
          <w:rStyle w:val="23"/>
          <w:b w:val="0"/>
          <w:bCs w:val="0"/>
          <w:color w:val="auto"/>
        </w:rPr>
        <w:t xml:space="preserve"> ракетного обстрілу російською федерацією </w:t>
      </w:r>
      <w:r w:rsidR="00A1484B">
        <w:rPr>
          <w:rStyle w:val="23"/>
          <w:b w:val="0"/>
          <w:bCs w:val="0"/>
          <w:color w:val="auto"/>
        </w:rPr>
        <w:t>(</w:t>
      </w:r>
      <w:r w:rsidR="00385B80" w:rsidRPr="00385B80">
        <w:rPr>
          <w:rStyle w:val="23"/>
          <w:b w:val="0"/>
          <w:bCs w:val="0"/>
          <w:color w:val="auto"/>
        </w:rPr>
        <w:t xml:space="preserve">знищено </w:t>
      </w:r>
      <w:r w:rsidR="00A1484B">
        <w:rPr>
          <w:rStyle w:val="23"/>
          <w:b w:val="0"/>
          <w:bCs w:val="0"/>
          <w:color w:val="auto"/>
        </w:rPr>
        <w:t>3</w:t>
      </w:r>
      <w:r w:rsidR="00385B80" w:rsidRPr="00385B80">
        <w:rPr>
          <w:rStyle w:val="23"/>
          <w:b w:val="0"/>
          <w:bCs w:val="0"/>
          <w:color w:val="auto"/>
        </w:rPr>
        <w:t xml:space="preserve"> одиниці транспорту </w:t>
      </w:r>
      <w:r w:rsidR="00011021">
        <w:rPr>
          <w:rStyle w:val="23"/>
          <w:b w:val="0"/>
          <w:bCs w:val="0"/>
          <w:color w:val="auto"/>
        </w:rPr>
        <w:t>–</w:t>
      </w:r>
      <w:r w:rsidR="00385B80" w:rsidRPr="00385B80">
        <w:rPr>
          <w:rStyle w:val="23"/>
          <w:b w:val="0"/>
          <w:bCs w:val="0"/>
          <w:color w:val="auto"/>
        </w:rPr>
        <w:t>аварійні автомобілі)</w:t>
      </w:r>
      <w:r w:rsidR="00011021">
        <w:rPr>
          <w:rStyle w:val="23"/>
          <w:b w:val="0"/>
          <w:bCs w:val="0"/>
          <w:color w:val="auto"/>
        </w:rPr>
        <w:t xml:space="preserve"> та з</w:t>
      </w:r>
      <w:r w:rsidR="00011021" w:rsidRPr="00011021">
        <w:rPr>
          <w:rStyle w:val="23"/>
          <w:b w:val="0"/>
          <w:bCs w:val="0"/>
          <w:color w:val="auto"/>
        </w:rPr>
        <w:t>азначив, що запропоновані зміни стосовно</w:t>
      </w:r>
      <w:r w:rsidR="00011021">
        <w:rPr>
          <w:rStyle w:val="23"/>
          <w:b w:val="0"/>
          <w:bCs w:val="0"/>
          <w:color w:val="auto"/>
        </w:rPr>
        <w:t xml:space="preserve"> </w:t>
      </w:r>
      <w:r w:rsidR="00011021" w:rsidRPr="00011021">
        <w:rPr>
          <w:rStyle w:val="23"/>
          <w:b w:val="0"/>
          <w:bCs w:val="0"/>
          <w:color w:val="auto"/>
        </w:rPr>
        <w:t>перерозподіл</w:t>
      </w:r>
      <w:r w:rsidR="00011021">
        <w:rPr>
          <w:rStyle w:val="23"/>
          <w:b w:val="0"/>
          <w:bCs w:val="0"/>
          <w:color w:val="auto"/>
        </w:rPr>
        <w:t>у</w:t>
      </w:r>
      <w:r w:rsidR="00011021" w:rsidRPr="00011021">
        <w:rPr>
          <w:rStyle w:val="23"/>
          <w:b w:val="0"/>
          <w:bCs w:val="0"/>
          <w:color w:val="auto"/>
        </w:rPr>
        <w:t xml:space="preserve"> економі</w:t>
      </w:r>
      <w:r w:rsidR="00011021">
        <w:rPr>
          <w:rStyle w:val="23"/>
          <w:b w:val="0"/>
          <w:bCs w:val="0"/>
          <w:color w:val="auto"/>
        </w:rPr>
        <w:t>ї</w:t>
      </w:r>
      <w:r w:rsidR="00011021" w:rsidRPr="00011021">
        <w:rPr>
          <w:rStyle w:val="23"/>
          <w:b w:val="0"/>
          <w:bCs w:val="0"/>
          <w:color w:val="auto"/>
        </w:rPr>
        <w:t xml:space="preserve"> по КПКВК 1217670 «Внески до статутного капіталу суб’єктів господарювання», КЕКВ 3210 на придбання аварійних автомобілів у кількості </w:t>
      </w:r>
      <w:r w:rsidR="00137379">
        <w:rPr>
          <w:rStyle w:val="23"/>
          <w:b w:val="0"/>
          <w:bCs w:val="0"/>
          <w:color w:val="auto"/>
        </w:rPr>
        <w:t xml:space="preserve">     </w:t>
      </w:r>
      <w:r w:rsidR="00011021" w:rsidRPr="00011021">
        <w:rPr>
          <w:rStyle w:val="23"/>
          <w:b w:val="0"/>
          <w:bCs w:val="0"/>
          <w:color w:val="auto"/>
        </w:rPr>
        <w:t>3 шт.</w:t>
      </w:r>
      <w:r w:rsidR="00011021" w:rsidRPr="00011021">
        <w:t xml:space="preserve"> </w:t>
      </w:r>
      <w:r w:rsidR="00011021" w:rsidRPr="00011021">
        <w:rPr>
          <w:rStyle w:val="23"/>
          <w:b w:val="0"/>
          <w:bCs w:val="0"/>
          <w:color w:val="auto"/>
        </w:rPr>
        <w:t>є доцільними.</w:t>
      </w:r>
      <w:r w:rsidR="00137379">
        <w:rPr>
          <w:rStyle w:val="23"/>
          <w:b w:val="0"/>
          <w:bCs w:val="0"/>
          <w:color w:val="auto"/>
        </w:rPr>
        <w:t xml:space="preserve"> </w:t>
      </w:r>
      <w:r w:rsidR="00C61B0C" w:rsidRPr="00FF6CF9">
        <w:rPr>
          <w:rStyle w:val="23"/>
          <w:b w:val="0"/>
          <w:bCs w:val="0"/>
          <w:color w:val="auto"/>
        </w:rPr>
        <w:t>Запропонував</w:t>
      </w:r>
      <w:r w:rsidR="00822DCC">
        <w:rPr>
          <w:rStyle w:val="23"/>
          <w:b w:val="0"/>
          <w:bCs w:val="0"/>
          <w:color w:val="auto"/>
        </w:rPr>
        <w:t xml:space="preserve"> </w:t>
      </w:r>
      <w:r w:rsidR="00C61B0C" w:rsidRPr="00FF6CF9">
        <w:rPr>
          <w:rStyle w:val="23"/>
          <w:b w:val="0"/>
          <w:bCs w:val="0"/>
          <w:color w:val="auto"/>
        </w:rPr>
        <w:t>прийняти до відома і підтримати зміни у розрахунку до плану використання бюджетних коштів на 2023 рік</w:t>
      </w:r>
      <w:r w:rsidR="003F632B" w:rsidRPr="00EE2B94">
        <w:rPr>
          <w:lang w:eastAsia="uk-UA" w:bidi="uk-UA"/>
        </w:rPr>
        <w:t>.</w:t>
      </w:r>
    </w:p>
    <w:p w14:paraId="635667FC" w14:textId="77777777" w:rsidR="00822DCC" w:rsidRPr="00822DCC" w:rsidRDefault="00822DCC" w:rsidP="00B97EA8">
      <w:pPr>
        <w:pStyle w:val="20"/>
        <w:shd w:val="clear" w:color="auto" w:fill="auto"/>
        <w:spacing w:before="0" w:after="0" w:line="240" w:lineRule="auto"/>
        <w:ind w:firstLine="620"/>
        <w:jc w:val="both"/>
        <w:rPr>
          <w:b/>
          <w:bCs/>
          <w:sz w:val="16"/>
          <w:szCs w:val="16"/>
          <w:lang w:eastAsia="uk-UA" w:bidi="uk-UA"/>
        </w:rPr>
      </w:pPr>
    </w:p>
    <w:p w14:paraId="5327CFDC" w14:textId="13F056EE" w:rsidR="003F632B" w:rsidRDefault="003F632B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0643A3F5" w14:textId="77777777" w:rsidR="00B97EA8" w:rsidRPr="00B97EA8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31467F55" w14:textId="678AC7D5" w:rsidR="00473CFF" w:rsidRDefault="003F632B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  <w:r w:rsidRPr="00106D7D">
        <w:rPr>
          <w:rStyle w:val="23"/>
          <w:color w:val="auto"/>
        </w:rPr>
        <w:t>УХВАЛИЛИ:</w:t>
      </w:r>
      <w:r w:rsidRPr="00106D7D">
        <w:t xml:space="preserve"> </w:t>
      </w:r>
      <w:r w:rsidR="00473CFF">
        <w:rPr>
          <w:rStyle w:val="23"/>
          <w:rFonts w:eastAsiaTheme="minorHAnsi"/>
          <w:b w:val="0"/>
        </w:rPr>
        <w:t>Прийняти до відома та підтримати зміни у розрахунку до плану використання бюджетних коштів на 2023 рік</w:t>
      </w:r>
      <w:r w:rsidR="00473CFF">
        <w:rPr>
          <w:rStyle w:val="23"/>
          <w:b w:val="0"/>
        </w:rPr>
        <w:t>.</w:t>
      </w:r>
    </w:p>
    <w:p w14:paraId="5221244C" w14:textId="5C7A635B" w:rsidR="00105819" w:rsidRDefault="00105819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</w:p>
    <w:p w14:paraId="09C8DE02" w14:textId="77777777" w:rsidR="002279B9" w:rsidRDefault="00105819" w:rsidP="00105819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  <w:b w:val="0"/>
          <w:bCs w:val="0"/>
          <w:color w:val="auto"/>
        </w:rPr>
      </w:pPr>
      <w:r>
        <w:rPr>
          <w:rStyle w:val="23"/>
          <w:u w:val="single"/>
        </w:rPr>
        <w:t>2</w:t>
      </w:r>
      <w:r>
        <w:rPr>
          <w:rStyle w:val="23"/>
          <w:u w:val="single"/>
        </w:rPr>
        <w:t xml:space="preserve">. </w:t>
      </w:r>
      <w:r w:rsidRPr="004958DA">
        <w:rPr>
          <w:rStyle w:val="23"/>
          <w:u w:val="single"/>
        </w:rPr>
        <w:t>СЛУХАЛИ:</w:t>
      </w:r>
      <w:r w:rsidRPr="00C61B0C">
        <w:t xml:space="preserve"> </w:t>
      </w:r>
      <w:r w:rsidRPr="00FF6CF9">
        <w:rPr>
          <w:rStyle w:val="23"/>
          <w:b w:val="0"/>
          <w:bCs w:val="0"/>
          <w:color w:val="auto"/>
        </w:rPr>
        <w:t xml:space="preserve">Ярового Ю.Б., який ознайомив зі змістом листа </w:t>
      </w:r>
      <w:r>
        <w:rPr>
          <w:rStyle w:val="23"/>
          <w:b w:val="0"/>
          <w:bCs w:val="0"/>
          <w:color w:val="auto"/>
        </w:rPr>
        <w:t>щодо</w:t>
      </w:r>
      <w:r w:rsidR="009A4C51" w:rsidRPr="009A4C51">
        <w:t xml:space="preserve"> </w:t>
      </w:r>
      <w:r w:rsidR="009A4C51">
        <w:t xml:space="preserve">виключення </w:t>
      </w:r>
      <w:r w:rsidR="009A4C51" w:rsidRPr="009A4C51">
        <w:rPr>
          <w:rStyle w:val="23"/>
          <w:b w:val="0"/>
          <w:bCs w:val="0"/>
          <w:color w:val="auto"/>
        </w:rPr>
        <w:t xml:space="preserve">депутата Криворізької міської ради </w:t>
      </w:r>
      <w:proofErr w:type="spellStart"/>
      <w:r w:rsidR="009A4C51" w:rsidRPr="009A4C51">
        <w:rPr>
          <w:rStyle w:val="23"/>
          <w:b w:val="0"/>
          <w:bCs w:val="0"/>
          <w:color w:val="auto"/>
        </w:rPr>
        <w:t>Антоневського</w:t>
      </w:r>
      <w:proofErr w:type="spellEnd"/>
      <w:r w:rsidR="009A4C51" w:rsidRPr="009A4C51">
        <w:rPr>
          <w:rStyle w:val="23"/>
          <w:b w:val="0"/>
          <w:bCs w:val="0"/>
          <w:color w:val="auto"/>
        </w:rPr>
        <w:t xml:space="preserve"> В.Ю. зі складу </w:t>
      </w:r>
      <w:r w:rsidR="009A4C51" w:rsidRPr="009A4C51">
        <w:rPr>
          <w:rStyle w:val="23"/>
          <w:b w:val="0"/>
          <w:bCs w:val="0"/>
          <w:color w:val="auto"/>
        </w:rPr>
        <w:lastRenderedPageBreak/>
        <w:t>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</w:t>
      </w:r>
      <w:r w:rsidR="009A4C51">
        <w:rPr>
          <w:rStyle w:val="23"/>
          <w:b w:val="0"/>
          <w:bCs w:val="0"/>
          <w:color w:val="auto"/>
        </w:rPr>
        <w:t xml:space="preserve"> (включено до складу рішенням виконкому Криворізької міської ради від 23.03.2022 №161), як такого, який не приймає участь у її засіданнях.</w:t>
      </w:r>
      <w:r>
        <w:rPr>
          <w:rStyle w:val="23"/>
          <w:b w:val="0"/>
          <w:bCs w:val="0"/>
          <w:color w:val="auto"/>
        </w:rPr>
        <w:t xml:space="preserve"> </w:t>
      </w:r>
    </w:p>
    <w:p w14:paraId="378A4309" w14:textId="070387CB" w:rsidR="00105819" w:rsidRDefault="00105819" w:rsidP="00105819">
      <w:pPr>
        <w:pStyle w:val="20"/>
        <w:shd w:val="clear" w:color="auto" w:fill="auto"/>
        <w:spacing w:before="0" w:after="0" w:line="240" w:lineRule="auto"/>
        <w:ind w:firstLine="620"/>
        <w:jc w:val="both"/>
        <w:rPr>
          <w:lang w:eastAsia="uk-UA" w:bidi="uk-UA"/>
        </w:rPr>
      </w:pPr>
      <w:r w:rsidRPr="00FF6CF9">
        <w:rPr>
          <w:rStyle w:val="23"/>
          <w:b w:val="0"/>
          <w:bCs w:val="0"/>
          <w:color w:val="auto"/>
        </w:rPr>
        <w:t>Запропонував</w:t>
      </w:r>
      <w:r>
        <w:rPr>
          <w:rStyle w:val="23"/>
          <w:b w:val="0"/>
          <w:bCs w:val="0"/>
          <w:color w:val="auto"/>
        </w:rPr>
        <w:t xml:space="preserve"> </w:t>
      </w:r>
      <w:r w:rsidR="00F6468B" w:rsidRPr="00F6468B">
        <w:rPr>
          <w:rStyle w:val="23"/>
          <w:b w:val="0"/>
          <w:bCs w:val="0"/>
          <w:color w:val="auto"/>
        </w:rPr>
        <w:t xml:space="preserve">виключити депутата Криворізької міської ради </w:t>
      </w:r>
      <w:proofErr w:type="spellStart"/>
      <w:r w:rsidR="00F6468B" w:rsidRPr="00F6468B">
        <w:rPr>
          <w:rStyle w:val="23"/>
          <w:b w:val="0"/>
          <w:bCs w:val="0"/>
          <w:color w:val="auto"/>
        </w:rPr>
        <w:t>Антоневського</w:t>
      </w:r>
      <w:proofErr w:type="spellEnd"/>
      <w:r w:rsidR="00F6468B" w:rsidRPr="00F6468B">
        <w:rPr>
          <w:rStyle w:val="23"/>
          <w:b w:val="0"/>
          <w:bCs w:val="0"/>
          <w:color w:val="auto"/>
        </w:rPr>
        <w:t xml:space="preserve"> В.Ю. зі складу 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води, затвердженого рішенням виконкому міської ради від 23.03.2022 №161 </w:t>
      </w:r>
      <w:r w:rsidR="00AF379E">
        <w:rPr>
          <w:rFonts w:eastAsia="Microsoft Sans Serif"/>
          <w:color w:val="000000"/>
          <w:lang w:eastAsia="uk-UA" w:bidi="uk-UA"/>
        </w:rPr>
        <w:t>«</w:t>
      </w:r>
      <w:r w:rsidR="00AF379E" w:rsidRPr="00905696">
        <w:t>Про внесення змін до складу постійно діючої комісії для розгляду питань щодо відключення споживачів від систем (мереж) централізованого опалення (теплопостачання) та постачання  гарячої води та затвердження його в новій редакції</w:t>
      </w:r>
      <w:r w:rsidR="00AF379E">
        <w:t>».</w:t>
      </w:r>
    </w:p>
    <w:p w14:paraId="1843D171" w14:textId="77777777" w:rsidR="004E0F79" w:rsidRDefault="004E0F79" w:rsidP="00105819">
      <w:pPr>
        <w:pStyle w:val="20"/>
        <w:shd w:val="clear" w:color="auto" w:fill="auto"/>
        <w:spacing w:before="0" w:after="0" w:line="240" w:lineRule="auto"/>
        <w:ind w:firstLine="620"/>
        <w:jc w:val="both"/>
        <w:rPr>
          <w:lang w:eastAsia="uk-UA" w:bidi="uk-UA"/>
        </w:rPr>
      </w:pPr>
    </w:p>
    <w:p w14:paraId="4E3A8B4F" w14:textId="77777777" w:rsidR="00105819" w:rsidRPr="00822DCC" w:rsidRDefault="00105819" w:rsidP="00105819">
      <w:pPr>
        <w:pStyle w:val="20"/>
        <w:shd w:val="clear" w:color="auto" w:fill="auto"/>
        <w:spacing w:before="0" w:after="0" w:line="240" w:lineRule="auto"/>
        <w:ind w:firstLine="620"/>
        <w:jc w:val="both"/>
        <w:rPr>
          <w:b/>
          <w:bCs/>
          <w:sz w:val="16"/>
          <w:szCs w:val="16"/>
          <w:lang w:eastAsia="uk-UA" w:bidi="uk-UA"/>
        </w:rPr>
      </w:pPr>
    </w:p>
    <w:p w14:paraId="36FF23C6" w14:textId="2FC609D4" w:rsidR="00105819" w:rsidRPr="00AF379E" w:rsidRDefault="00105819" w:rsidP="00105819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b w:val="0"/>
          <w:bCs w:val="0"/>
          <w:color w:val="000000"/>
          <w:spacing w:val="-14"/>
          <w:lang w:eastAsia="uk-UA" w:bidi="uk-UA"/>
        </w:rPr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 xml:space="preserve">«за» - </w:t>
      </w:r>
      <w:r w:rsidR="00807478">
        <w:rPr>
          <w:color w:val="000000"/>
          <w:lang w:eastAsia="uk-UA" w:bidi="uk-UA"/>
        </w:rPr>
        <w:t xml:space="preserve">5 </w:t>
      </w:r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>(</w:t>
      </w:r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 xml:space="preserve">Яровий Ю.Б., </w:t>
      </w:r>
      <w:proofErr w:type="spellStart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>Бєлєхова</w:t>
      </w:r>
      <w:proofErr w:type="spellEnd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 xml:space="preserve"> О.С., Вишневський І.М., </w:t>
      </w:r>
      <w:proofErr w:type="spellStart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>Смєлий</w:t>
      </w:r>
      <w:proofErr w:type="spellEnd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 xml:space="preserve"> С.Є., </w:t>
      </w:r>
      <w:proofErr w:type="spellStart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>Харькін</w:t>
      </w:r>
      <w:proofErr w:type="spellEnd"/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 xml:space="preserve"> О.А.</w:t>
      </w:r>
      <w:r w:rsidR="00807478" w:rsidRPr="00AF379E">
        <w:rPr>
          <w:b w:val="0"/>
          <w:bCs w:val="0"/>
          <w:color w:val="000000"/>
          <w:spacing w:val="-14"/>
          <w:lang w:eastAsia="uk-UA" w:bidi="uk-UA"/>
        </w:rPr>
        <w:t>),</w:t>
      </w:r>
    </w:p>
    <w:p w14:paraId="41EBBE86" w14:textId="5A3A79D8" w:rsidR="00807478" w:rsidRPr="00AF379E" w:rsidRDefault="00807478" w:rsidP="00105819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b w:val="0"/>
          <w:bCs w:val="0"/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                                         «утримались» - 1 </w:t>
      </w:r>
      <w:r w:rsidRPr="00AF379E">
        <w:rPr>
          <w:b w:val="0"/>
          <w:bCs w:val="0"/>
          <w:color w:val="000000"/>
          <w:lang w:eastAsia="uk-UA" w:bidi="uk-UA"/>
        </w:rPr>
        <w:t>(</w:t>
      </w:r>
      <w:proofErr w:type="spellStart"/>
      <w:r w:rsidRPr="00AF379E">
        <w:rPr>
          <w:b w:val="0"/>
          <w:bCs w:val="0"/>
          <w:color w:val="000000"/>
          <w:lang w:eastAsia="uk-UA" w:bidi="uk-UA"/>
        </w:rPr>
        <w:t>Антоневський</w:t>
      </w:r>
      <w:proofErr w:type="spellEnd"/>
      <w:r w:rsidRPr="00AF379E">
        <w:rPr>
          <w:b w:val="0"/>
          <w:bCs w:val="0"/>
          <w:color w:val="000000"/>
          <w:lang w:eastAsia="uk-UA" w:bidi="uk-UA"/>
        </w:rPr>
        <w:t xml:space="preserve"> В.Ю.</w:t>
      </w:r>
      <w:r w:rsidRPr="00AF379E">
        <w:rPr>
          <w:b w:val="0"/>
          <w:bCs w:val="0"/>
          <w:color w:val="000000"/>
          <w:lang w:eastAsia="uk-UA" w:bidi="uk-UA"/>
        </w:rPr>
        <w:t>)</w:t>
      </w:r>
    </w:p>
    <w:p w14:paraId="750C471B" w14:textId="77777777" w:rsidR="00105819" w:rsidRPr="00B97EA8" w:rsidRDefault="00105819" w:rsidP="00105819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7310D163" w14:textId="09A8BB3A" w:rsidR="00105819" w:rsidRDefault="00105819" w:rsidP="00105819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  <w:r w:rsidRPr="00106D7D">
        <w:rPr>
          <w:rStyle w:val="23"/>
          <w:color w:val="auto"/>
        </w:rPr>
        <w:t>УХВАЛИЛИ:</w:t>
      </w:r>
      <w:r w:rsidRPr="00106D7D">
        <w:t xml:space="preserve"> </w:t>
      </w:r>
      <w:r w:rsidRPr="00105819">
        <w:rPr>
          <w:rStyle w:val="23"/>
          <w:rFonts w:eastAsiaTheme="minorHAnsi"/>
          <w:b w:val="0"/>
        </w:rPr>
        <w:t xml:space="preserve">Розглянувши лист департаменту розвитку інфраструктури міста виконкому Криворізької міської ради від 25.08.2023 №8/14/3281 </w:t>
      </w:r>
      <w:r w:rsidR="000E0695">
        <w:rPr>
          <w:rStyle w:val="23"/>
          <w:rFonts w:eastAsiaTheme="minorHAnsi"/>
          <w:b w:val="0"/>
        </w:rPr>
        <w:t>за</w:t>
      </w:r>
      <w:r w:rsidRPr="00105819">
        <w:rPr>
          <w:rStyle w:val="23"/>
          <w:rFonts w:eastAsiaTheme="minorHAnsi"/>
          <w:b w:val="0"/>
        </w:rPr>
        <w:t>пропону</w:t>
      </w:r>
      <w:r w:rsidR="000E0695">
        <w:rPr>
          <w:rStyle w:val="23"/>
          <w:rFonts w:eastAsiaTheme="minorHAnsi"/>
          <w:b w:val="0"/>
        </w:rPr>
        <w:t>вати</w:t>
      </w:r>
      <w:r w:rsidRPr="00105819">
        <w:rPr>
          <w:rStyle w:val="23"/>
          <w:rFonts w:eastAsiaTheme="minorHAnsi"/>
          <w:b w:val="0"/>
        </w:rPr>
        <w:t xml:space="preserve"> виключити депутата Криворізької міської ради </w:t>
      </w:r>
      <w:proofErr w:type="spellStart"/>
      <w:r w:rsidRPr="00105819">
        <w:rPr>
          <w:rStyle w:val="23"/>
          <w:rFonts w:eastAsiaTheme="minorHAnsi"/>
          <w:b w:val="0"/>
        </w:rPr>
        <w:t>Антоневського</w:t>
      </w:r>
      <w:proofErr w:type="spellEnd"/>
      <w:r w:rsidRPr="00105819">
        <w:rPr>
          <w:rStyle w:val="23"/>
          <w:rFonts w:eastAsiaTheme="minorHAnsi"/>
          <w:b w:val="0"/>
        </w:rPr>
        <w:t xml:space="preserve"> В.Ю. зі складу постійно діючої  комісії для розгляду питань щодо відключення споживачів</w:t>
      </w:r>
      <w:r w:rsidR="00807478">
        <w:rPr>
          <w:rStyle w:val="23"/>
          <w:rFonts w:eastAsiaTheme="minorHAnsi"/>
          <w:b w:val="0"/>
        </w:rPr>
        <w:t xml:space="preserve"> </w:t>
      </w:r>
      <w:r w:rsidRPr="00105819">
        <w:rPr>
          <w:rStyle w:val="23"/>
          <w:rFonts w:eastAsiaTheme="minorHAnsi"/>
          <w:b w:val="0"/>
        </w:rPr>
        <w:t xml:space="preserve">від систем (мереж) централізованого опалення (теплопостачання) та постачання гарячої води, затвердженого рішенням виконкому міської ради від 23.03.2022 №161 </w:t>
      </w:r>
      <w:r w:rsidR="00AF379E">
        <w:rPr>
          <w:rFonts w:eastAsia="Microsoft Sans Serif"/>
          <w:color w:val="000000"/>
          <w:lang w:eastAsia="uk-UA" w:bidi="uk-UA"/>
        </w:rPr>
        <w:t>«</w:t>
      </w:r>
      <w:r w:rsidR="00AF379E" w:rsidRPr="00905696">
        <w:t>Про внесення змін до складу постійно діючої комісії для розгляду питань щодо відключення споживачів  від систем (мереж) централізованого опалення (теплопостачання) та постачання гарячої води та затвердження його в новій редакції</w:t>
      </w:r>
      <w:r w:rsidR="00AF379E">
        <w:t>».</w:t>
      </w:r>
    </w:p>
    <w:p w14:paraId="673DC976" w14:textId="77777777" w:rsidR="00105819" w:rsidRPr="00012C29" w:rsidRDefault="00105819" w:rsidP="00105819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bCs w:val="0"/>
        </w:rPr>
      </w:pPr>
    </w:p>
    <w:p w14:paraId="5E427B8A" w14:textId="77777777" w:rsidR="00105819" w:rsidRDefault="00105819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</w:p>
    <w:p w14:paraId="526BFDB1" w14:textId="77777777" w:rsidR="00B97EA8" w:rsidRPr="00012C29" w:rsidRDefault="00B97EA8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bCs w:val="0"/>
        </w:rPr>
      </w:pPr>
    </w:p>
    <w:p w14:paraId="6A5C3F19" w14:textId="69684DAE" w:rsidR="007F6AC1" w:rsidRPr="00422E1C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6C574D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18D58F0" w14:textId="56AC09F6" w:rsidR="0096002A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ADA3" w14:textId="77777777" w:rsidR="00A55B73" w:rsidRDefault="00A55B73" w:rsidP="00C33917">
      <w:pPr>
        <w:spacing w:after="0" w:line="240" w:lineRule="auto"/>
      </w:pPr>
      <w:r>
        <w:separator/>
      </w:r>
    </w:p>
  </w:endnote>
  <w:endnote w:type="continuationSeparator" w:id="0">
    <w:p w14:paraId="34070E7E" w14:textId="77777777" w:rsidR="00A55B73" w:rsidRDefault="00A55B73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D3AD" w14:textId="77777777" w:rsidR="00A55B73" w:rsidRDefault="00A55B73" w:rsidP="00C33917">
      <w:pPr>
        <w:spacing w:after="0" w:line="240" w:lineRule="auto"/>
      </w:pPr>
      <w:r>
        <w:separator/>
      </w:r>
    </w:p>
  </w:footnote>
  <w:footnote w:type="continuationSeparator" w:id="0">
    <w:p w14:paraId="051267FD" w14:textId="77777777" w:rsidR="00A55B73" w:rsidRDefault="00A55B73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1021"/>
    <w:rsid w:val="00012C29"/>
    <w:rsid w:val="00031817"/>
    <w:rsid w:val="000466E4"/>
    <w:rsid w:val="00071787"/>
    <w:rsid w:val="0007659D"/>
    <w:rsid w:val="000905DC"/>
    <w:rsid w:val="000B7E90"/>
    <w:rsid w:val="000C6C7D"/>
    <w:rsid w:val="000E0695"/>
    <w:rsid w:val="000F35BF"/>
    <w:rsid w:val="000F3CCE"/>
    <w:rsid w:val="00105819"/>
    <w:rsid w:val="001063E8"/>
    <w:rsid w:val="00106D7D"/>
    <w:rsid w:val="001103A5"/>
    <w:rsid w:val="00137004"/>
    <w:rsid w:val="00137379"/>
    <w:rsid w:val="00154CDB"/>
    <w:rsid w:val="0017003A"/>
    <w:rsid w:val="00172523"/>
    <w:rsid w:val="0018275D"/>
    <w:rsid w:val="00187BE3"/>
    <w:rsid w:val="001B6427"/>
    <w:rsid w:val="001C119C"/>
    <w:rsid w:val="001E1B93"/>
    <w:rsid w:val="002146BD"/>
    <w:rsid w:val="00216B9E"/>
    <w:rsid w:val="002279B9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85B80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2A34"/>
    <w:rsid w:val="005F781E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E6BA2"/>
    <w:rsid w:val="007F1553"/>
    <w:rsid w:val="007F6AC1"/>
    <w:rsid w:val="00807478"/>
    <w:rsid w:val="008127E1"/>
    <w:rsid w:val="00812FBE"/>
    <w:rsid w:val="00813C5E"/>
    <w:rsid w:val="00822DCC"/>
    <w:rsid w:val="00844F9B"/>
    <w:rsid w:val="00850F02"/>
    <w:rsid w:val="00863C54"/>
    <w:rsid w:val="008777F2"/>
    <w:rsid w:val="00887F4B"/>
    <w:rsid w:val="008A5131"/>
    <w:rsid w:val="008B704D"/>
    <w:rsid w:val="008D224C"/>
    <w:rsid w:val="008F4F3D"/>
    <w:rsid w:val="00900405"/>
    <w:rsid w:val="00904B9F"/>
    <w:rsid w:val="00906488"/>
    <w:rsid w:val="00907669"/>
    <w:rsid w:val="00917533"/>
    <w:rsid w:val="009327FA"/>
    <w:rsid w:val="009353D5"/>
    <w:rsid w:val="0095356E"/>
    <w:rsid w:val="0095780D"/>
    <w:rsid w:val="00957A69"/>
    <w:rsid w:val="0096002A"/>
    <w:rsid w:val="00992892"/>
    <w:rsid w:val="009A4C51"/>
    <w:rsid w:val="009C0B37"/>
    <w:rsid w:val="009E3C4B"/>
    <w:rsid w:val="00A0587F"/>
    <w:rsid w:val="00A139CA"/>
    <w:rsid w:val="00A1484B"/>
    <w:rsid w:val="00A312DE"/>
    <w:rsid w:val="00A34850"/>
    <w:rsid w:val="00A372B1"/>
    <w:rsid w:val="00A55B73"/>
    <w:rsid w:val="00A749F5"/>
    <w:rsid w:val="00AC48D5"/>
    <w:rsid w:val="00AC6D3E"/>
    <w:rsid w:val="00AD29B8"/>
    <w:rsid w:val="00AF379E"/>
    <w:rsid w:val="00B1649F"/>
    <w:rsid w:val="00B21D87"/>
    <w:rsid w:val="00B31BE3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53A4"/>
    <w:rsid w:val="00C05C30"/>
    <w:rsid w:val="00C17C40"/>
    <w:rsid w:val="00C26ABD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3798C"/>
    <w:rsid w:val="00E407F5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6468B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186</cp:revision>
  <cp:lastPrinted>2023-06-15T13:18:00Z</cp:lastPrinted>
  <dcterms:created xsi:type="dcterms:W3CDTF">2022-08-30T11:40:00Z</dcterms:created>
  <dcterms:modified xsi:type="dcterms:W3CDTF">2023-09-26T11:57:00Z</dcterms:modified>
</cp:coreProperties>
</file>