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B8" w:rsidRPr="0059002B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59002B">
        <w:rPr>
          <w:b/>
          <w:spacing w:val="40"/>
          <w:sz w:val="16"/>
          <w:szCs w:val="16"/>
          <w:lang w:val="uk-UA"/>
        </w:rPr>
        <w:t>ПЕРЕЛІК</w:t>
      </w:r>
    </w:p>
    <w:p w:rsidR="0059002B" w:rsidRPr="0059002B" w:rsidRDefault="0059002B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59002B">
        <w:rPr>
          <w:b/>
          <w:sz w:val="16"/>
          <w:szCs w:val="16"/>
        </w:rPr>
        <w:t>розпоряджень</w:t>
      </w:r>
      <w:proofErr w:type="spellEnd"/>
      <w:r w:rsidRPr="0059002B">
        <w:rPr>
          <w:b/>
          <w:sz w:val="16"/>
          <w:szCs w:val="16"/>
        </w:rPr>
        <w:t xml:space="preserve"> </w:t>
      </w:r>
      <w:proofErr w:type="spellStart"/>
      <w:r w:rsidRPr="0059002B">
        <w:rPr>
          <w:b/>
          <w:sz w:val="16"/>
          <w:szCs w:val="16"/>
        </w:rPr>
        <w:t>міського</w:t>
      </w:r>
      <w:proofErr w:type="spellEnd"/>
      <w:r w:rsidRPr="0059002B">
        <w:rPr>
          <w:b/>
          <w:sz w:val="16"/>
          <w:szCs w:val="16"/>
        </w:rPr>
        <w:t xml:space="preserve"> </w:t>
      </w:r>
      <w:proofErr w:type="spellStart"/>
      <w:r w:rsidRPr="0059002B">
        <w:rPr>
          <w:b/>
          <w:sz w:val="16"/>
          <w:szCs w:val="16"/>
        </w:rPr>
        <w:t>голови</w:t>
      </w:r>
      <w:proofErr w:type="spellEnd"/>
      <w:r w:rsidRPr="0059002B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59002B" w:rsidRDefault="0059002B" w:rsidP="0024139B">
      <w:pPr>
        <w:jc w:val="center"/>
        <w:rPr>
          <w:b/>
          <w:sz w:val="16"/>
          <w:szCs w:val="16"/>
        </w:rPr>
      </w:pPr>
      <w:r w:rsidRPr="0059002B">
        <w:rPr>
          <w:b/>
          <w:sz w:val="16"/>
          <w:szCs w:val="16"/>
        </w:rPr>
        <w:t xml:space="preserve">в </w:t>
      </w:r>
      <w:proofErr w:type="spellStart"/>
      <w:r w:rsidRPr="0059002B">
        <w:rPr>
          <w:b/>
          <w:sz w:val="16"/>
          <w:szCs w:val="16"/>
        </w:rPr>
        <w:t>період</w:t>
      </w:r>
      <w:proofErr w:type="spellEnd"/>
      <w:r w:rsidRPr="0059002B">
        <w:rPr>
          <w:b/>
          <w:sz w:val="16"/>
          <w:szCs w:val="16"/>
        </w:rPr>
        <w:t xml:space="preserve"> з 05.12.2022 по 09.12.2022</w:t>
      </w:r>
    </w:p>
    <w:p w:rsidR="0024139B" w:rsidRPr="0059002B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693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59002B" w:rsidTr="0059002B">
        <w:trPr>
          <w:tblHeader/>
        </w:trPr>
        <w:tc>
          <w:tcPr>
            <w:tcW w:w="817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Номе</w:t>
            </w:r>
            <w:bookmarkStart w:id="0" w:name="_GoBack"/>
            <w:bookmarkEnd w:id="0"/>
            <w:r w:rsidRPr="0059002B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2693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59002B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Га</w:t>
            </w:r>
            <w:r w:rsidR="00672F48" w:rsidRPr="0059002B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59002B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59002B" w:rsidTr="0059002B">
        <w:tc>
          <w:tcPr>
            <w:tcW w:w="817" w:type="dxa"/>
            <w:shd w:val="clear" w:color="auto" w:fill="auto"/>
          </w:tcPr>
          <w:p w:rsidR="009F37F4" w:rsidRPr="0059002B" w:rsidRDefault="0059002B" w:rsidP="0024139B">
            <w:pPr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F37F4" w:rsidRPr="0059002B" w:rsidRDefault="0059002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внесення змін до персонального  складу  комісії  з питань техногенно-екологічної  безпеки та надзвичайних ситуацій при виконкомі міської ради та затвердження його в новій редакції</w:t>
            </w:r>
          </w:p>
        </w:tc>
        <w:tc>
          <w:tcPr>
            <w:tcW w:w="1253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280-р від 05.12.2022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235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Цивільний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 xml:space="preserve">Про внесення змін до складу 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9002B" w:rsidRPr="0059002B" w:rsidTr="0059002B">
        <w:tc>
          <w:tcPr>
            <w:tcW w:w="817" w:type="dxa"/>
            <w:shd w:val="clear" w:color="auto" w:fill="auto"/>
          </w:tcPr>
          <w:p w:rsidR="0059002B" w:rsidRPr="0059002B" w:rsidRDefault="0059002B" w:rsidP="0024139B">
            <w:pPr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59002B" w:rsidRPr="0059002B" w:rsidRDefault="0059002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нагородження відзнаками Криворізького міського голови</w:t>
            </w:r>
          </w:p>
        </w:tc>
        <w:tc>
          <w:tcPr>
            <w:tcW w:w="1253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281-р від 05.12.2022</w:t>
            </w:r>
          </w:p>
        </w:tc>
        <w:tc>
          <w:tcPr>
            <w:tcW w:w="127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Нагородження</w:t>
            </w:r>
          </w:p>
        </w:tc>
        <w:tc>
          <w:tcPr>
            <w:tcW w:w="1903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Нагородження, відзнака міського голови, годинник</w:t>
            </w:r>
          </w:p>
        </w:tc>
        <w:tc>
          <w:tcPr>
            <w:tcW w:w="1399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9002B" w:rsidRPr="0059002B" w:rsidTr="0059002B">
        <w:tc>
          <w:tcPr>
            <w:tcW w:w="817" w:type="dxa"/>
            <w:shd w:val="clear" w:color="auto" w:fill="auto"/>
          </w:tcPr>
          <w:p w:rsidR="0059002B" w:rsidRPr="0059002B" w:rsidRDefault="0059002B" w:rsidP="0024139B">
            <w:pPr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9002B" w:rsidRPr="0059002B" w:rsidRDefault="0059002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покладення виконання обов'язків директора Комунальної установи "Територіальний центр соціального обслуговування (надання соціальних послуг) №1 в Інгулецькому районі" Криворізької міської ради</w:t>
            </w:r>
          </w:p>
        </w:tc>
        <w:tc>
          <w:tcPr>
            <w:tcW w:w="1253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282-р від 07.12.2022</w:t>
            </w:r>
          </w:p>
        </w:tc>
        <w:tc>
          <w:tcPr>
            <w:tcW w:w="127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 xml:space="preserve">В.о. директора, </w:t>
            </w:r>
            <w:proofErr w:type="spellStart"/>
            <w:r w:rsidRPr="0059002B">
              <w:rPr>
                <w:sz w:val="16"/>
                <w:szCs w:val="16"/>
                <w:lang w:val="uk-UA"/>
              </w:rPr>
              <w:t>Сопову</w:t>
            </w:r>
            <w:proofErr w:type="spellEnd"/>
            <w:r w:rsidRPr="0059002B">
              <w:rPr>
                <w:sz w:val="16"/>
                <w:szCs w:val="16"/>
                <w:lang w:val="uk-UA"/>
              </w:rPr>
              <w:t xml:space="preserve"> Н.В., територіальний центр</w:t>
            </w:r>
          </w:p>
        </w:tc>
        <w:tc>
          <w:tcPr>
            <w:tcW w:w="1399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9002B" w:rsidRPr="0059002B" w:rsidTr="0059002B">
        <w:tc>
          <w:tcPr>
            <w:tcW w:w="817" w:type="dxa"/>
            <w:shd w:val="clear" w:color="auto" w:fill="auto"/>
          </w:tcPr>
          <w:p w:rsidR="0059002B" w:rsidRPr="0059002B" w:rsidRDefault="0059002B" w:rsidP="0024139B">
            <w:pPr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9002B" w:rsidRPr="0059002B" w:rsidRDefault="0059002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внесення  змін до паспортів бюджетних програм на 2022 рік</w:t>
            </w:r>
          </w:p>
        </w:tc>
        <w:tc>
          <w:tcPr>
            <w:tcW w:w="1253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283-р від 07.12.2022</w:t>
            </w:r>
          </w:p>
        </w:tc>
        <w:tc>
          <w:tcPr>
            <w:tcW w:w="127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123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Бухгалтерський облік</w:t>
            </w:r>
          </w:p>
        </w:tc>
        <w:tc>
          <w:tcPr>
            <w:tcW w:w="1903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внесення  змін до паспортів</w:t>
            </w:r>
          </w:p>
        </w:tc>
        <w:tc>
          <w:tcPr>
            <w:tcW w:w="1399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59002B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9002B" w:rsidTr="0059002B">
        <w:tc>
          <w:tcPr>
            <w:tcW w:w="817" w:type="dxa"/>
            <w:shd w:val="clear" w:color="auto" w:fill="auto"/>
          </w:tcPr>
          <w:p w:rsidR="009F37F4" w:rsidRPr="0059002B" w:rsidRDefault="0059002B" w:rsidP="0024139B">
            <w:pPr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F37F4" w:rsidRPr="0059002B" w:rsidRDefault="0059002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внесення змін до паспорта бюджетної програми на 2022 рік</w:t>
            </w:r>
          </w:p>
        </w:tc>
        <w:tc>
          <w:tcPr>
            <w:tcW w:w="1253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284-р від 07.12.2022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Головний спеціаліст, бухгалтер апарату міської 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Бухгалтерія</w:t>
            </w:r>
          </w:p>
        </w:tc>
        <w:tc>
          <w:tcPr>
            <w:tcW w:w="1903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Зміни до паспорта бюджетної програми</w:t>
            </w:r>
          </w:p>
        </w:tc>
        <w:tc>
          <w:tcPr>
            <w:tcW w:w="1399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59002B" w:rsidTr="0059002B">
        <w:tc>
          <w:tcPr>
            <w:tcW w:w="817" w:type="dxa"/>
            <w:shd w:val="clear" w:color="auto" w:fill="auto"/>
          </w:tcPr>
          <w:p w:rsidR="009F37F4" w:rsidRPr="0059002B" w:rsidRDefault="0059002B" w:rsidP="0024139B">
            <w:pPr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F37F4" w:rsidRPr="0059002B" w:rsidRDefault="0059002B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Про втрату чинності розпорядження міського голови від 11.06.2019 №154-р «Про створення тимчасової комісії з вивчення питань ефективності розміщення відділів, управлінь, інших виконавчих органів міської ради»</w:t>
            </w:r>
          </w:p>
        </w:tc>
        <w:tc>
          <w:tcPr>
            <w:tcW w:w="1253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№ 286-р від 09.12.2022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Втрата чинності, розміщення, недоліки</w:t>
            </w:r>
          </w:p>
        </w:tc>
        <w:tc>
          <w:tcPr>
            <w:tcW w:w="1399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59002B" w:rsidRDefault="0059002B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59002B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59002B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59002B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59002B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9B"/>
    <w:rsid w:val="000A6423"/>
    <w:rsid w:val="0024139B"/>
    <w:rsid w:val="004317AF"/>
    <w:rsid w:val="005545B8"/>
    <w:rsid w:val="0059002B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3FCF1-D590-491F-9A72-00AA1F50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subject/>
  <dc:creator>org301</dc:creator>
  <cp:keywords/>
  <cp:lastModifiedBy>org301</cp:lastModifiedBy>
  <cp:revision>1</cp:revision>
  <dcterms:created xsi:type="dcterms:W3CDTF">2022-12-09T14:19:00Z</dcterms:created>
  <dcterms:modified xsi:type="dcterms:W3CDTF">2022-12-09T14:20:00Z</dcterms:modified>
</cp:coreProperties>
</file>