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04B" w:rsidRPr="0066020A" w:rsidRDefault="00C0704B" w:rsidP="0066020A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66020A">
        <w:rPr>
          <w:rFonts w:ascii="Times New Roman" w:hAnsi="Times New Roman"/>
          <w:b/>
          <w:i/>
          <w:sz w:val="28"/>
          <w:szCs w:val="28"/>
          <w:lang w:eastAsia="ru-RU"/>
        </w:rPr>
        <w:t xml:space="preserve">Виступ депутата Л.В.Бурман </w:t>
      </w:r>
    </w:p>
    <w:p w:rsidR="00C0704B" w:rsidRPr="0066020A" w:rsidRDefault="00C0704B" w:rsidP="0066020A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66020A">
        <w:rPr>
          <w:rFonts w:ascii="Times New Roman" w:hAnsi="Times New Roman"/>
          <w:b/>
          <w:i/>
          <w:sz w:val="28"/>
          <w:szCs w:val="28"/>
          <w:lang w:eastAsia="ru-RU"/>
        </w:rPr>
        <w:t>(Фракція ПП «Об’єднання «САМОПОМІЧ») з питання</w:t>
      </w:r>
    </w:p>
    <w:p w:rsidR="00C0704B" w:rsidRDefault="00C0704B" w:rsidP="0066020A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  <w:r w:rsidRPr="0066020A">
        <w:rPr>
          <w:rFonts w:ascii="Times New Roman" w:hAnsi="Times New Roman"/>
          <w:b/>
          <w:i/>
          <w:sz w:val="28"/>
          <w:szCs w:val="28"/>
          <w:lang w:eastAsia="ru-RU"/>
        </w:rPr>
        <w:t xml:space="preserve"> «</w:t>
      </w:r>
      <w:r w:rsidRPr="0066020A">
        <w:rPr>
          <w:rFonts w:ascii="Times New Roman" w:hAnsi="Times New Roman"/>
          <w:b/>
          <w:i/>
          <w:sz w:val="28"/>
          <w:szCs w:val="28"/>
        </w:rPr>
        <w:t xml:space="preserve">Про внесення змін до рішення міської ради </w:t>
      </w:r>
    </w:p>
    <w:p w:rsidR="00C0704B" w:rsidRDefault="00C0704B" w:rsidP="0066020A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  <w:r w:rsidRPr="0066020A">
        <w:rPr>
          <w:rFonts w:ascii="Times New Roman" w:hAnsi="Times New Roman"/>
          <w:b/>
          <w:i/>
          <w:sz w:val="28"/>
          <w:szCs w:val="28"/>
        </w:rPr>
        <w:t xml:space="preserve">від 24.12.2015 №43 «Про затвердження обсягів  </w:t>
      </w:r>
    </w:p>
    <w:p w:rsidR="00C0704B" w:rsidRPr="0066020A" w:rsidRDefault="00C0704B" w:rsidP="0066020A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  <w:r w:rsidRPr="0066020A">
        <w:rPr>
          <w:rFonts w:ascii="Times New Roman" w:hAnsi="Times New Roman"/>
          <w:b/>
          <w:i/>
          <w:sz w:val="28"/>
          <w:szCs w:val="28"/>
        </w:rPr>
        <w:t xml:space="preserve">коштів міського бюджету для фінансування </w:t>
      </w:r>
    </w:p>
    <w:p w:rsidR="00C0704B" w:rsidRDefault="00C0704B" w:rsidP="0066020A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  <w:r w:rsidRPr="0066020A">
        <w:rPr>
          <w:rFonts w:ascii="Times New Roman" w:hAnsi="Times New Roman"/>
          <w:b/>
          <w:i/>
          <w:sz w:val="28"/>
          <w:szCs w:val="28"/>
        </w:rPr>
        <w:t xml:space="preserve">в 2016 році Програми фінансової підтримки </w:t>
      </w:r>
    </w:p>
    <w:p w:rsidR="00C0704B" w:rsidRDefault="00C0704B" w:rsidP="0066020A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  <w:r w:rsidRPr="0066020A">
        <w:rPr>
          <w:rFonts w:ascii="Times New Roman" w:hAnsi="Times New Roman"/>
          <w:b/>
          <w:i/>
          <w:sz w:val="28"/>
          <w:szCs w:val="28"/>
        </w:rPr>
        <w:t xml:space="preserve">комунальних засобів масової інформації  та </w:t>
      </w:r>
    </w:p>
    <w:p w:rsidR="00C0704B" w:rsidRDefault="00C0704B" w:rsidP="0066020A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  <w:r w:rsidRPr="0066020A">
        <w:rPr>
          <w:rFonts w:ascii="Times New Roman" w:hAnsi="Times New Roman"/>
          <w:b/>
          <w:i/>
          <w:sz w:val="28"/>
          <w:szCs w:val="28"/>
        </w:rPr>
        <w:t>комунальних підприємств</w:t>
      </w:r>
      <w:r w:rsidRPr="0066020A">
        <w:rPr>
          <w:rFonts w:ascii="Times New Roman" w:hAnsi="Times New Roman"/>
          <w:b/>
          <w:i/>
          <w:sz w:val="16"/>
          <w:szCs w:val="16"/>
        </w:rPr>
        <w:t xml:space="preserve"> </w:t>
      </w:r>
      <w:r w:rsidRPr="0066020A">
        <w:rPr>
          <w:rFonts w:ascii="Times New Roman" w:hAnsi="Times New Roman"/>
          <w:b/>
          <w:i/>
          <w:sz w:val="28"/>
          <w:szCs w:val="28"/>
        </w:rPr>
        <w:t>видавничо-поліграфічної</w:t>
      </w:r>
    </w:p>
    <w:p w:rsidR="00C0704B" w:rsidRPr="0066020A" w:rsidRDefault="00C0704B" w:rsidP="0066020A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  <w:r w:rsidRPr="0066020A">
        <w:rPr>
          <w:rFonts w:ascii="Times New Roman" w:hAnsi="Times New Roman"/>
          <w:b/>
          <w:i/>
          <w:sz w:val="28"/>
          <w:szCs w:val="28"/>
        </w:rPr>
        <w:t xml:space="preserve"> сфери міста на 2013 – 2017 роки</w:t>
      </w:r>
      <w:r w:rsidRPr="0066020A">
        <w:rPr>
          <w:rFonts w:ascii="Times New Roman" w:hAnsi="Times New Roman"/>
          <w:b/>
          <w:i/>
          <w:sz w:val="28"/>
          <w:szCs w:val="28"/>
          <w:lang w:eastAsia="ru-RU"/>
        </w:rPr>
        <w:t>»</w:t>
      </w:r>
    </w:p>
    <w:p w:rsidR="00C0704B" w:rsidRPr="0066020A" w:rsidRDefault="00C0704B" w:rsidP="0066020A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C0704B" w:rsidRDefault="00C0704B" w:rsidP="008858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Аналіз проекту рішення дозволяє констатувати таке.</w:t>
      </w:r>
    </w:p>
    <w:p w:rsidR="00C0704B" w:rsidRDefault="00C0704B" w:rsidP="008858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Комунальне підприємство</w:t>
      </w:r>
      <w:r w:rsidRPr="0066020A">
        <w:rPr>
          <w:rFonts w:ascii="Times New Roman" w:hAnsi="Times New Roman"/>
          <w:sz w:val="28"/>
          <w:szCs w:val="28"/>
        </w:rPr>
        <w:t xml:space="preserve"> «Криворізька друкарня»</w:t>
      </w:r>
      <w:r>
        <w:rPr>
          <w:rFonts w:ascii="Times New Roman" w:hAnsi="Times New Roman"/>
          <w:sz w:val="28"/>
          <w:szCs w:val="28"/>
        </w:rPr>
        <w:t xml:space="preserve"> перебуває в складному фінансовому стані. </w:t>
      </w:r>
    </w:p>
    <w:p w:rsidR="00C0704B" w:rsidRDefault="00C0704B" w:rsidP="008858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 проекту рішення можна зробити висновок, що фінансові труднощі викликані:</w:t>
      </w:r>
    </w:p>
    <w:p w:rsidR="00C0704B" w:rsidRDefault="00C0704B" w:rsidP="008858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наявністю </w:t>
      </w:r>
      <w:r w:rsidRPr="0066020A">
        <w:rPr>
          <w:rFonts w:ascii="Times New Roman" w:hAnsi="Times New Roman"/>
          <w:sz w:val="28"/>
          <w:szCs w:val="28"/>
        </w:rPr>
        <w:t xml:space="preserve">простроченої заборгованості станом на 01.01.2016 року в т.ч. по відшкодуванню на користь Пенсійного фонду України фактичних витрат на виплату та доставку пільгових пенсій застрахованим особам, які працювали на роботах із шкідливими і важкими умовами праці за списком №2 у розмірі 189 630,20 грн.   (в т.ч. 129442,20  грн. відповідно до постанов суду); </w:t>
      </w:r>
    </w:p>
    <w:p w:rsidR="00C0704B" w:rsidRDefault="00C0704B" w:rsidP="008858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Pr="0066020A">
        <w:rPr>
          <w:rFonts w:ascii="Times New Roman" w:hAnsi="Times New Roman"/>
          <w:sz w:val="28"/>
          <w:szCs w:val="28"/>
        </w:rPr>
        <w:t>за спожиту теплову енергію у розмірі</w:t>
      </w:r>
      <w:r>
        <w:rPr>
          <w:rFonts w:ascii="Times New Roman" w:hAnsi="Times New Roman"/>
          <w:sz w:val="28"/>
          <w:szCs w:val="28"/>
        </w:rPr>
        <w:t xml:space="preserve"> </w:t>
      </w:r>
      <w:r w:rsidRPr="0066020A">
        <w:rPr>
          <w:rFonts w:ascii="Times New Roman" w:hAnsi="Times New Roman"/>
          <w:sz w:val="28"/>
          <w:szCs w:val="28"/>
        </w:rPr>
        <w:t xml:space="preserve">95000,0 грн., </w:t>
      </w:r>
    </w:p>
    <w:p w:rsidR="00C0704B" w:rsidRDefault="00C0704B" w:rsidP="008858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До міської влади звернувся директор</w:t>
      </w:r>
      <w:r w:rsidRPr="0066020A">
        <w:rPr>
          <w:rFonts w:ascii="Times New Roman" w:hAnsi="Times New Roman"/>
          <w:sz w:val="28"/>
          <w:szCs w:val="28"/>
        </w:rPr>
        <w:t xml:space="preserve"> підприємства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C0704B" w:rsidRDefault="00C0704B" w:rsidP="008858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Аналіз наявних у відкритому доступі даних дозволяє стверджувати, що з 2012 року і дотепер КП «Криворізька друкарня» двічі зменшувала статутний капітал юридичної особи (10.02.2012 та 22.03.2013). </w:t>
      </w:r>
    </w:p>
    <w:p w:rsidR="00C0704B" w:rsidRDefault="00C0704B" w:rsidP="008858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Упродовж 2015 року </w:t>
      </w:r>
      <w:r w:rsidRPr="008C5F0A">
        <w:rPr>
          <w:rFonts w:ascii="Times New Roman" w:hAnsi="Times New Roman"/>
          <w:sz w:val="28"/>
          <w:szCs w:val="28"/>
          <w:bdr w:val="none" w:sz="0" w:space="0" w:color="auto" w:frame="1"/>
        </w:rPr>
        <w:t>КП «Криворізька друкарня»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перебувала в стані як мінімум 4 судових процесів (принаймні даними про них я володію).</w:t>
      </w:r>
    </w:p>
    <w:p w:rsidR="00C0704B" w:rsidRDefault="00C0704B" w:rsidP="008858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8C5F0A">
        <w:rPr>
          <w:rFonts w:ascii="Times New Roman" w:hAnsi="Times New Roman"/>
          <w:b/>
          <w:sz w:val="28"/>
          <w:szCs w:val="28"/>
          <w:u w:val="single"/>
        </w:rPr>
        <w:t>2015-12-23</w:t>
      </w:r>
      <w:r w:rsidRPr="008C5F0A">
        <w:rPr>
          <w:rFonts w:ascii="Times New Roman" w:hAnsi="Times New Roman"/>
          <w:sz w:val="28"/>
          <w:szCs w:val="28"/>
        </w:rPr>
        <w:t xml:space="preserve"> набрала законної сили постанова окружного адміністративного суду про задоволення адміністративного позову </w:t>
      </w:r>
      <w:r w:rsidRPr="008C5F0A">
        <w:rPr>
          <w:rFonts w:ascii="Times New Roman" w:hAnsi="Times New Roman"/>
          <w:sz w:val="28"/>
          <w:szCs w:val="28"/>
          <w:bdr w:val="none" w:sz="0" w:space="0" w:color="auto" w:frame="1"/>
        </w:rPr>
        <w:t>Управління Пенсійного фонду України в Дзержинському районі м.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 </w:t>
      </w:r>
      <w:r w:rsidRPr="008C5F0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Кривого Рогу   про стягнення з КП «Криворізька друкарня» </w:t>
      </w:r>
      <w:r w:rsidRPr="008C5F0A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16 011,09 грн.</w:t>
      </w:r>
      <w:r w:rsidRPr="008C5F0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заборгованості щодо покриття фактичних витрат на виплату та доставку пенсій призначених на пільгових умовах за списком №1 за період </w:t>
      </w:r>
      <w:r w:rsidRPr="008C5F0A">
        <w:rPr>
          <w:rFonts w:ascii="Times New Roman" w:hAnsi="Times New Roman"/>
          <w:b/>
          <w:sz w:val="28"/>
          <w:szCs w:val="28"/>
          <w:bdr w:val="none" w:sz="0" w:space="0" w:color="auto" w:frame="1"/>
        </w:rPr>
        <w:t xml:space="preserve">серпень 2015 </w:t>
      </w:r>
      <w:r w:rsidRPr="008C5F0A">
        <w:rPr>
          <w:rFonts w:ascii="Times New Roman" w:hAnsi="Times New Roman"/>
          <w:sz w:val="28"/>
          <w:szCs w:val="28"/>
          <w:bdr w:val="none" w:sz="0" w:space="0" w:color="auto" w:frame="1"/>
        </w:rPr>
        <w:t>року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:rsidR="00C0704B" w:rsidRDefault="00C0704B" w:rsidP="008858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5F0A">
        <w:rPr>
          <w:rFonts w:ascii="Times New Roman" w:hAnsi="Times New Roman"/>
          <w:b/>
          <w:sz w:val="28"/>
          <w:szCs w:val="28"/>
          <w:u w:val="single"/>
        </w:rPr>
        <w:t>2015-10-20</w:t>
      </w:r>
      <w:r w:rsidRPr="008C5F0A">
        <w:rPr>
          <w:rFonts w:ascii="Times New Roman" w:hAnsi="Times New Roman"/>
          <w:sz w:val="28"/>
          <w:szCs w:val="28"/>
        </w:rPr>
        <w:t xml:space="preserve"> набрала законної сили постанова окружного адміністративного суду про задоволення адміністративного позову </w:t>
      </w:r>
      <w:r w:rsidRPr="008C5F0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Управління Пенсійного фонду України в Дзержинському районі м. Кривого Рогу   про стягнення з КП «Криворізька друкарня» 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про стягнення заборгованості</w:t>
      </w:r>
      <w:r w:rsidRPr="008C5F0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з відшкодування фактичних витрат на виплату та доставку пільгових пенсій, призначених на пільгових умовах (по списку № 2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) за </w:t>
      </w:r>
      <w:r w:rsidRPr="008C5F0A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липень 2015р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. у розмірі </w:t>
      </w:r>
      <w:r w:rsidRPr="008C5F0A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15 909 грн</w:t>
      </w:r>
      <w:r w:rsidRPr="008C5F0A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  <w:r w:rsidRPr="008C5F0A">
        <w:rPr>
          <w:rFonts w:ascii="Times New Roman" w:hAnsi="Times New Roman"/>
          <w:sz w:val="28"/>
          <w:szCs w:val="28"/>
        </w:rPr>
        <w:t xml:space="preserve"> </w:t>
      </w:r>
    </w:p>
    <w:p w:rsidR="00C0704B" w:rsidRPr="008C5F0A" w:rsidRDefault="00C0704B" w:rsidP="008C5F0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5F0A">
        <w:rPr>
          <w:rFonts w:ascii="Times New Roman" w:hAnsi="Times New Roman"/>
          <w:b/>
          <w:sz w:val="28"/>
          <w:szCs w:val="28"/>
          <w:u w:val="single"/>
        </w:rPr>
        <w:t>2015-07-24</w:t>
      </w:r>
      <w:r w:rsidRPr="008C5F0A">
        <w:rPr>
          <w:rFonts w:ascii="Times New Roman" w:hAnsi="Times New Roman"/>
          <w:sz w:val="28"/>
          <w:szCs w:val="28"/>
        </w:rPr>
        <w:t xml:space="preserve"> набрала законної сили постанова окружного адміністративного суду про задоволення адміністративного позову </w:t>
      </w:r>
      <w:r w:rsidRPr="008C5F0A">
        <w:rPr>
          <w:rFonts w:ascii="Times New Roman" w:hAnsi="Times New Roman"/>
          <w:sz w:val="28"/>
          <w:szCs w:val="28"/>
          <w:bdr w:val="none" w:sz="0" w:space="0" w:color="auto" w:frame="1"/>
        </w:rPr>
        <w:t>Управління Пенсійного фонду України в Дзержинському районі м. Кривого Рогу   про стягнення з КП «Криворізька друкарня» про стягнення заборгованості з відшкодування фактичних витрат на виплату та доставку пільгових пенсій, призначених на пільгових умовах</w:t>
      </w:r>
      <w:r w:rsidRPr="008C5F0A">
        <w:rPr>
          <w:rFonts w:ascii="Times New Roman" w:hAnsi="Times New Roman"/>
          <w:sz w:val="28"/>
          <w:szCs w:val="28"/>
        </w:rPr>
        <w:t xml:space="preserve"> </w:t>
      </w:r>
      <w:r w:rsidRPr="008C5F0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за </w:t>
      </w:r>
      <w:r w:rsidRPr="008C5F0A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квітень 2015</w:t>
      </w:r>
      <w:r w:rsidRPr="008C5F0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року  у розмірі </w:t>
      </w:r>
      <w:r w:rsidRPr="008C5F0A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16 473,58</w:t>
      </w:r>
      <w:r w:rsidRPr="008C5F0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грн.</w:t>
      </w:r>
    </w:p>
    <w:p w:rsidR="00C0704B" w:rsidRDefault="00C0704B" w:rsidP="008858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8C5F0A">
        <w:rPr>
          <w:rFonts w:ascii="Times New Roman" w:hAnsi="Times New Roman"/>
          <w:b/>
          <w:sz w:val="28"/>
          <w:szCs w:val="28"/>
          <w:u w:val="single"/>
        </w:rPr>
        <w:t>2015-06-27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5F0A">
        <w:rPr>
          <w:rFonts w:ascii="Times New Roman" w:hAnsi="Times New Roman"/>
          <w:sz w:val="28"/>
          <w:szCs w:val="28"/>
        </w:rPr>
        <w:t xml:space="preserve">набрала законної сили постанова окружного адміністративного суду про задоволення адміністративного позову </w:t>
      </w:r>
      <w:r w:rsidRPr="008C5F0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Управління Пенсійного фонду України в Дзержинському районі м. Кривого Рогу   про стягнення з КП «Криворізька друкарня» про стягнення заборгованості з відшкодування фактичних витрат на виплату та доставку пільгових пенсій, призначених на пільгових умовах (по списку № 2) за </w:t>
      </w:r>
      <w:r w:rsidRPr="008C5F0A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березень 2015</w:t>
      </w:r>
      <w:r w:rsidRPr="008C5F0A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року у розмірі </w:t>
      </w:r>
      <w:r w:rsidRPr="008C5F0A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16 473,58грн</w:t>
      </w:r>
      <w:r w:rsidRPr="008C5F0A"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:rsidR="00C0704B" w:rsidRDefault="00C0704B" w:rsidP="008858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Загальна сума заборгованості відповідно до чотирьох судових рішень 2015 року на користь Пенсійного Фонду становить </w:t>
      </w:r>
      <w:r>
        <w:rPr>
          <w:rFonts w:ascii="Times New Roman" w:hAnsi="Times New Roman"/>
          <w:b/>
          <w:sz w:val="28"/>
          <w:szCs w:val="28"/>
          <w:bdr w:val="none" w:sz="0" w:space="0" w:color="auto" w:frame="1"/>
        </w:rPr>
        <w:t>64 867,25 </w:t>
      </w:r>
      <w:r w:rsidRPr="00356269">
        <w:rPr>
          <w:rFonts w:ascii="Times New Roman" w:hAnsi="Times New Roman"/>
          <w:b/>
          <w:sz w:val="28"/>
          <w:szCs w:val="28"/>
          <w:bdr w:val="none" w:sz="0" w:space="0" w:color="auto" w:frame="1"/>
        </w:rPr>
        <w:t>грн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.</w:t>
      </w:r>
    </w:p>
    <w:p w:rsidR="00C0704B" w:rsidRDefault="00C0704B" w:rsidP="008858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704B" w:rsidRDefault="00C0704B" w:rsidP="008858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інших, неофіційних джерел також відомо про взяті цим підприємством кілька років тому значні кредити для придбання новітньої друкарської техніки. </w:t>
      </w:r>
    </w:p>
    <w:p w:rsidR="00C0704B" w:rsidRDefault="00C0704B" w:rsidP="008858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704B" w:rsidRDefault="00C0704B" w:rsidP="008858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6269">
        <w:rPr>
          <w:rFonts w:ascii="Times New Roman" w:hAnsi="Times New Roman"/>
          <w:b/>
          <w:sz w:val="28"/>
          <w:szCs w:val="28"/>
        </w:rPr>
        <w:t>Запитання до Наталі Вікторівни Стриги</w:t>
      </w:r>
      <w:r>
        <w:rPr>
          <w:rFonts w:ascii="Times New Roman" w:hAnsi="Times New Roman"/>
          <w:sz w:val="28"/>
          <w:szCs w:val="28"/>
        </w:rPr>
        <w:t>:</w:t>
      </w:r>
    </w:p>
    <w:p w:rsidR="00C0704B" w:rsidRDefault="00C0704B" w:rsidP="0088581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0704B" w:rsidRPr="00356269" w:rsidRDefault="00C0704B" w:rsidP="00356269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проекті рішення мова йде про </w:t>
      </w:r>
      <w:r w:rsidRPr="00356269">
        <w:rPr>
          <w:rFonts w:ascii="Times New Roman" w:hAnsi="Times New Roman"/>
          <w:sz w:val="28"/>
          <w:szCs w:val="28"/>
        </w:rPr>
        <w:t xml:space="preserve">189 630,20 грн.   </w:t>
      </w:r>
      <w:r>
        <w:rPr>
          <w:rFonts w:ascii="Times New Roman" w:hAnsi="Times New Roman"/>
          <w:sz w:val="28"/>
          <w:szCs w:val="28"/>
        </w:rPr>
        <w:t>(в т.ч. 129 442,20  </w:t>
      </w:r>
      <w:r w:rsidRPr="00356269">
        <w:rPr>
          <w:rFonts w:ascii="Times New Roman" w:hAnsi="Times New Roman"/>
          <w:sz w:val="28"/>
          <w:szCs w:val="28"/>
        </w:rPr>
        <w:t>грн</w:t>
      </w:r>
      <w:r>
        <w:rPr>
          <w:rFonts w:ascii="Times New Roman" w:hAnsi="Times New Roman"/>
          <w:sz w:val="28"/>
          <w:szCs w:val="28"/>
        </w:rPr>
        <w:t xml:space="preserve">. відповідно до постанов суду). Учасником яких іще, окрім названих мною, судових процесів є </w:t>
      </w:r>
      <w:r w:rsidRPr="008C5F0A">
        <w:rPr>
          <w:rFonts w:ascii="Times New Roman" w:hAnsi="Times New Roman"/>
          <w:sz w:val="28"/>
          <w:szCs w:val="28"/>
          <w:bdr w:val="none" w:sz="0" w:space="0" w:color="auto" w:frame="1"/>
        </w:rPr>
        <w:t>КП «Криворізька друкарня»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>?</w:t>
      </w:r>
    </w:p>
    <w:p w:rsidR="00C0704B" w:rsidRPr="00356269" w:rsidRDefault="00C0704B" w:rsidP="00356269">
      <w:pPr>
        <w:pStyle w:val="ListParagraph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C0704B" w:rsidRPr="00F426D1" w:rsidRDefault="00C0704B" w:rsidP="00356269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Якими ще (окрім судових позовів) причинами зумовлена наявність </w:t>
      </w:r>
      <w:r w:rsidRPr="00356269">
        <w:rPr>
          <w:rFonts w:ascii="Times New Roman" w:hAnsi="Times New Roman"/>
          <w:sz w:val="28"/>
          <w:szCs w:val="28"/>
        </w:rPr>
        <w:t>простроченої заборгованості станом на 01.01.2016 року</w:t>
      </w:r>
      <w:r>
        <w:rPr>
          <w:rFonts w:ascii="Times New Roman" w:hAnsi="Times New Roman"/>
          <w:sz w:val="28"/>
          <w:szCs w:val="28"/>
        </w:rPr>
        <w:t>?</w:t>
      </w:r>
    </w:p>
    <w:p w:rsidR="00C0704B" w:rsidRDefault="00C0704B" w:rsidP="00F426D1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0704B" w:rsidRDefault="00C0704B" w:rsidP="00356269">
      <w:pPr>
        <w:pStyle w:val="ListParagraph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Які антикризові заходи були виконані керівником підприємства для подолання економічної скрути? Чи єдиним антикризовим заходом керівник вважає лист на ім’я міського голови?</w:t>
      </w:r>
    </w:p>
    <w:p w:rsidR="00C0704B" w:rsidRPr="000106A8" w:rsidRDefault="00C0704B" w:rsidP="000106A8">
      <w:pPr>
        <w:pStyle w:val="ListParagraph"/>
        <w:rPr>
          <w:rFonts w:ascii="Times New Roman" w:hAnsi="Times New Roman"/>
          <w:sz w:val="28"/>
          <w:szCs w:val="28"/>
        </w:rPr>
      </w:pPr>
    </w:p>
    <w:p w:rsidR="00C0704B" w:rsidRDefault="00C0704B" w:rsidP="000106A8">
      <w:pPr>
        <w:pStyle w:val="ListParagraph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0106A8">
        <w:rPr>
          <w:rFonts w:ascii="Times New Roman" w:hAnsi="Times New Roman"/>
          <w:b/>
          <w:sz w:val="28"/>
          <w:szCs w:val="28"/>
        </w:rPr>
        <w:t>Пропозиція до членів комісії</w:t>
      </w:r>
      <w:r>
        <w:rPr>
          <w:rFonts w:ascii="Times New Roman" w:hAnsi="Times New Roman"/>
          <w:sz w:val="28"/>
          <w:szCs w:val="28"/>
        </w:rPr>
        <w:t>:</w:t>
      </w:r>
    </w:p>
    <w:p w:rsidR="00C0704B" w:rsidRDefault="00C0704B" w:rsidP="000106A8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0704B" w:rsidRDefault="00C0704B" w:rsidP="000106A8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bdr w:val="none" w:sz="0" w:space="0" w:color="auto" w:frame="1"/>
        </w:rPr>
      </w:pPr>
      <w:r w:rsidRPr="000106A8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завершенні засідання відвідати </w:t>
      </w:r>
      <w:r w:rsidRPr="008C5F0A">
        <w:rPr>
          <w:rFonts w:ascii="Times New Roman" w:hAnsi="Times New Roman"/>
          <w:sz w:val="28"/>
          <w:szCs w:val="28"/>
          <w:bdr w:val="none" w:sz="0" w:space="0" w:color="auto" w:frame="1"/>
        </w:rPr>
        <w:t>КП «Криворізька друкарня»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, будівля якого розташована поряд, на проспекті Металургів. Такий візит необхідний для того, аби вивчити ситуацію на місці та переконатися в наявності обладнання, на придбання якого були отримані кредитні кошти. </w:t>
      </w:r>
      <w:bookmarkStart w:id="0" w:name="_GoBack"/>
      <w:bookmarkEnd w:id="0"/>
    </w:p>
    <w:p w:rsidR="00C0704B" w:rsidRPr="000106A8" w:rsidRDefault="00C0704B" w:rsidP="000106A8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Запросити керівника </w:t>
      </w:r>
      <w:r w:rsidRPr="008C5F0A">
        <w:rPr>
          <w:rFonts w:ascii="Times New Roman" w:hAnsi="Times New Roman"/>
          <w:sz w:val="28"/>
          <w:szCs w:val="28"/>
          <w:bdr w:val="none" w:sz="0" w:space="0" w:color="auto" w:frame="1"/>
        </w:rPr>
        <w:t>КП «Криворізька друкарня»</w:t>
      </w:r>
      <w:r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 для з’ясування обставин, що призвели до економічної скрути на цьому підприємстві. Зустріч призначити на вівторок, 23 лютого 2016 року. </w:t>
      </w:r>
    </w:p>
    <w:sectPr w:rsidR="00C0704B" w:rsidRPr="000106A8" w:rsidSect="000630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A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0C3146"/>
    <w:multiLevelType w:val="hybridMultilevel"/>
    <w:tmpl w:val="183AEF58"/>
    <w:lvl w:ilvl="0" w:tplc="6836439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020A"/>
    <w:rsid w:val="000106A8"/>
    <w:rsid w:val="00056D27"/>
    <w:rsid w:val="000630B6"/>
    <w:rsid w:val="0021370D"/>
    <w:rsid w:val="003450CD"/>
    <w:rsid w:val="00354C9A"/>
    <w:rsid w:val="00356269"/>
    <w:rsid w:val="00397091"/>
    <w:rsid w:val="00541916"/>
    <w:rsid w:val="005F2CB0"/>
    <w:rsid w:val="0066020A"/>
    <w:rsid w:val="00885812"/>
    <w:rsid w:val="008C5F0A"/>
    <w:rsid w:val="00917EA5"/>
    <w:rsid w:val="00A57B18"/>
    <w:rsid w:val="00AD4555"/>
    <w:rsid w:val="00AE0D70"/>
    <w:rsid w:val="00B0259F"/>
    <w:rsid w:val="00B4764F"/>
    <w:rsid w:val="00BB2C24"/>
    <w:rsid w:val="00C0704B"/>
    <w:rsid w:val="00D55D46"/>
    <w:rsid w:val="00F426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020A"/>
    <w:pPr>
      <w:spacing w:after="200" w:line="276" w:lineRule="auto"/>
    </w:pPr>
    <w:rPr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6020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99"/>
    <w:qFormat/>
    <w:rsid w:val="0088581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88581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651</Words>
  <Characters>3715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ProfKom</cp:lastModifiedBy>
  <cp:revision>6</cp:revision>
  <dcterms:created xsi:type="dcterms:W3CDTF">2016-02-19T04:23:00Z</dcterms:created>
  <dcterms:modified xsi:type="dcterms:W3CDTF">2016-02-24T13:36:00Z</dcterms:modified>
</cp:coreProperties>
</file>