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61B" w:rsidRPr="005175F3" w:rsidRDefault="0056661B" w:rsidP="0056661B">
      <w:pPr>
        <w:suppressAutoHyphens/>
        <w:spacing w:after="0" w:line="360" w:lineRule="auto"/>
        <w:ind w:left="4248" w:firstLine="708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t xml:space="preserve">     </w:t>
      </w:r>
      <w:r w:rsidRPr="005175F3">
        <w:rPr>
          <w:rFonts w:ascii="Times New Roman" w:hAnsi="Times New Roman" w:cs="Calibri"/>
          <w:i/>
          <w:sz w:val="28"/>
          <w:szCs w:val="28"/>
          <w:lang w:eastAsia="ar-SA"/>
        </w:rPr>
        <w:t>ЗАТВЕРДЖЕНО</w:t>
      </w:r>
    </w:p>
    <w:p w:rsidR="0056661B" w:rsidRPr="005175F3" w:rsidRDefault="0056661B" w:rsidP="0056661B">
      <w:pPr>
        <w:suppressAutoHyphens/>
        <w:spacing w:after="0"/>
        <w:ind w:left="4956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5175F3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   </w:t>
      </w:r>
      <w:r w:rsidRPr="005175F3">
        <w:rPr>
          <w:rFonts w:ascii="Times New Roman" w:hAnsi="Times New Roman" w:cs="Calibri"/>
          <w:i/>
          <w:sz w:val="28"/>
          <w:szCs w:val="28"/>
          <w:lang w:eastAsia="ar-SA"/>
        </w:rPr>
        <w:t>Рішення виконкому міської ради</w:t>
      </w:r>
    </w:p>
    <w:p w:rsidR="006A7DF6" w:rsidRDefault="005175F3" w:rsidP="005175F3">
      <w:pPr>
        <w:tabs>
          <w:tab w:val="left" w:pos="5380"/>
        </w:tabs>
        <w:suppressAutoHyphens/>
        <w:spacing w:after="0" w:line="240" w:lineRule="auto"/>
        <w:ind w:left="5245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5175F3">
        <w:rPr>
          <w:rFonts w:ascii="Times New Roman" w:hAnsi="Times New Roman" w:cs="Calibri"/>
          <w:i/>
          <w:sz w:val="28"/>
          <w:szCs w:val="28"/>
          <w:lang w:eastAsia="ar-SA"/>
        </w:rPr>
        <w:t>14.01.2021 №30</w:t>
      </w:r>
    </w:p>
    <w:p w:rsidR="00252851" w:rsidRPr="00E61C55" w:rsidRDefault="00252851" w:rsidP="00252851">
      <w:pPr>
        <w:tabs>
          <w:tab w:val="left" w:pos="5235"/>
        </w:tabs>
        <w:suppressAutoHyphens/>
        <w:spacing w:after="0" w:line="240" w:lineRule="auto"/>
        <w:ind w:left="5245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E61C55">
        <w:rPr>
          <w:rFonts w:ascii="Times New Roman" w:hAnsi="Times New Roman" w:cs="Calibri"/>
          <w:i/>
          <w:sz w:val="28"/>
          <w:szCs w:val="28"/>
          <w:lang w:eastAsia="ar-SA"/>
        </w:rPr>
        <w:t>19.05.2021 №239</w:t>
      </w:r>
    </w:p>
    <w:p w:rsidR="00F36E61" w:rsidRPr="005175F3" w:rsidRDefault="00F36E61" w:rsidP="00451B57">
      <w:pPr>
        <w:tabs>
          <w:tab w:val="left" w:pos="5380"/>
        </w:tabs>
        <w:suppressAutoHyphens/>
        <w:spacing w:after="0" w:line="240" w:lineRule="auto"/>
        <w:rPr>
          <w:rFonts w:ascii="Times New Roman" w:hAnsi="Times New Roman" w:cs="Calibri"/>
          <w:i/>
          <w:sz w:val="28"/>
          <w:szCs w:val="28"/>
          <w:lang w:eastAsia="ar-SA"/>
        </w:rPr>
      </w:pPr>
    </w:p>
    <w:p w:rsidR="005E580A" w:rsidRPr="005175F3" w:rsidRDefault="005E580A" w:rsidP="00557069">
      <w:pPr>
        <w:suppressAutoHyphens/>
        <w:spacing w:after="6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ТЕХНОЛОГІЧНІ КАРТКИ</w:t>
      </w:r>
    </w:p>
    <w:p w:rsidR="005E580A" w:rsidRPr="005175F3" w:rsidRDefault="005E580A" w:rsidP="005E580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адміністративних, інших публічних послуг, що надаються відділом з питань державного архітектурно-будівельного контролю виконкому Криворізької міської ради через Центр адміністративних послуг «Віза»</w:t>
      </w:r>
      <w:r w:rsidR="007C139A"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виконкому Криворізької міської ради</w:t>
      </w:r>
    </w:p>
    <w:p w:rsidR="005E580A" w:rsidRPr="005175F3" w:rsidRDefault="005E580A" w:rsidP="005E580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CD516A" w:rsidRPr="005175F3" w:rsidRDefault="00CD516A" w:rsidP="00557069">
      <w:pPr>
        <w:suppressAutoHyphens/>
        <w:spacing w:after="120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t>ТЕХНОЛОГІЧНА КАРТКА АДМІНІСТРАТИВНОЇ ПОСЛУГИ №1</w:t>
      </w:r>
    </w:p>
    <w:p w:rsidR="00CD516A" w:rsidRPr="005175F3" w:rsidRDefault="00CD516A" w:rsidP="00056682">
      <w:pPr>
        <w:suppressAutoHyphens/>
        <w:spacing w:after="0" w:line="240" w:lineRule="auto"/>
        <w:ind w:right="-284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i/>
          <w:sz w:val="24"/>
          <w:szCs w:val="24"/>
          <w:lang w:eastAsia="ar-SA"/>
        </w:rPr>
        <w:t>Послуга: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Зміна даних у зареєстрованій декларації про початок виконання </w:t>
      </w:r>
      <w:r w:rsidR="00056682"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підготовчих/</w:t>
      </w:r>
      <w:r w:rsidR="007C139A"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будівельних робіт</w:t>
      </w:r>
    </w:p>
    <w:p w:rsidR="00CD516A" w:rsidRPr="005175F3" w:rsidRDefault="00CD516A" w:rsidP="00CD516A">
      <w:pPr>
        <w:suppressAutoHyphens/>
        <w:spacing w:after="0" w:line="240" w:lineRule="auto"/>
        <w:ind w:left="284" w:right="-285" w:hanging="284"/>
        <w:jc w:val="both"/>
        <w:rPr>
          <w:rFonts w:ascii="Times New Roman" w:hAnsi="Times New Roman" w:cs="Calibri"/>
          <w:i/>
          <w:sz w:val="28"/>
          <w:szCs w:val="28"/>
          <w:lang w:eastAsia="ar-SA"/>
        </w:rPr>
      </w:pPr>
    </w:p>
    <w:p w:rsidR="00CD516A" w:rsidRPr="005175F3" w:rsidRDefault="00CD516A" w:rsidP="00CD516A">
      <w:pPr>
        <w:suppressAutoHyphens/>
        <w:spacing w:after="0" w:line="240" w:lineRule="auto"/>
        <w:ind w:left="284" w:right="-285" w:hanging="28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hAnsi="Times New Roman" w:cs="Calibri"/>
          <w:i/>
          <w:color w:val="FF0000"/>
          <w:sz w:val="24"/>
          <w:szCs w:val="24"/>
          <w:lang w:eastAsia="ar-SA"/>
        </w:rPr>
        <w:t xml:space="preserve">    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до 30 календарних</w:t>
      </w:r>
      <w:r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60"/>
      </w:tblGrid>
      <w:tr w:rsidR="00CD516A" w:rsidRPr="005175F3" w:rsidTr="00F86323">
        <w:tc>
          <w:tcPr>
            <w:tcW w:w="5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CD516A" w:rsidRPr="005175F3" w:rsidRDefault="00557069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r w:rsidR="00CD516A"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26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Етапи опрацювання звернення про надання адміністративної </w:t>
            </w:r>
          </w:p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2835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</w:t>
            </w:r>
          </w:p>
          <w:p w:rsidR="00CD516A" w:rsidRPr="005175F3" w:rsidRDefault="00CD516A" w:rsidP="00F863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відповідальні  </w:t>
            </w:r>
          </w:p>
          <w:p w:rsidR="00CD516A" w:rsidRPr="005175F3" w:rsidRDefault="00CD516A" w:rsidP="00F863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за етапи </w:t>
            </w:r>
          </w:p>
          <w:p w:rsidR="00CD516A" w:rsidRPr="005175F3" w:rsidRDefault="00CD516A" w:rsidP="00F863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1560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CD516A" w:rsidRPr="005175F3" w:rsidRDefault="00CD516A" w:rsidP="00CD516A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CD516A" w:rsidRPr="005175F3" w:rsidTr="00557069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:rsidR="00CD516A" w:rsidRPr="005175F3" w:rsidRDefault="00CD516A" w:rsidP="00557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CD516A" w:rsidRPr="005175F3" w:rsidRDefault="00CD516A" w:rsidP="00557069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D516A" w:rsidRPr="005175F3" w:rsidRDefault="00CD516A" w:rsidP="00557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D516A" w:rsidRPr="005175F3" w:rsidRDefault="00CD516A" w:rsidP="0055706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16A" w:rsidRPr="005175F3" w:rsidRDefault="00CD516A" w:rsidP="00557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CD516A" w:rsidRPr="005175F3" w:rsidTr="00F86323">
        <w:trPr>
          <w:trHeight w:val="1339"/>
        </w:trPr>
        <w:tc>
          <w:tcPr>
            <w:tcW w:w="5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 перелік документів тощо</w:t>
            </w:r>
          </w:p>
        </w:tc>
        <w:tc>
          <w:tcPr>
            <w:tcW w:w="2835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</w:t>
            </w:r>
            <w:r w:rsidR="007C139A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виконкому Криворізької міської ради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– Адміністратор)</w:t>
            </w:r>
          </w:p>
        </w:tc>
        <w:tc>
          <w:tcPr>
            <w:tcW w:w="22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CD516A" w:rsidRPr="005175F3" w:rsidTr="00F86323">
        <w:trPr>
          <w:trHeight w:val="2082"/>
        </w:trPr>
        <w:tc>
          <w:tcPr>
            <w:tcW w:w="5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:rsidR="00CD516A" w:rsidRPr="005175F3" w:rsidRDefault="00735DD6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 вхідного </w:t>
            </w:r>
            <w:r w:rsidR="00CD516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пакета документів для надання адміністративної послуги; перевірка комплектності; реєстрація в Центрі адміністративних послуг «Віза» </w:t>
            </w:r>
            <w:r w:rsidR="007C139A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виконкому Криворізької міської ради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D516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– Центр)</w:t>
            </w:r>
            <w:r w:rsidR="00B656C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внесення відомостей до Порталу </w:t>
            </w:r>
            <w:r w:rsidR="00B656C1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електронної системи засобами програмного забе</w:t>
            </w:r>
            <w:r w:rsidR="00056682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зпечення Єдиного державного веб</w:t>
            </w:r>
            <w:r w:rsidR="00B656C1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порталу електронних послуг</w:t>
            </w:r>
            <w:r w:rsidR="00F5499E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CD516A" w:rsidRPr="005175F3" w:rsidRDefault="003F06D9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CD516A" w:rsidRPr="005175F3" w:rsidTr="00F86323">
        <w:tc>
          <w:tcPr>
            <w:tcW w:w="5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:rsidR="00CD516A" w:rsidRPr="005175F3" w:rsidRDefault="00CD516A" w:rsidP="00735DD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Передача  вхідного пакета документів відповідальній особі відділу з питань державного архі</w:t>
            </w:r>
            <w:r w:rsidR="00675C4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тектурно-будівель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ного контролю виконкому Криворізької міської ради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2835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CD516A" w:rsidRPr="005175F3" w:rsidTr="00F86323">
        <w:tc>
          <w:tcPr>
            <w:tcW w:w="5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26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2835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CD516A" w:rsidRPr="005175F3" w:rsidTr="00F86323">
        <w:tc>
          <w:tcPr>
            <w:tcW w:w="5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пакета доку-ментів, накладення резолюції та визначення відповідальної особи відділу</w:t>
            </w:r>
          </w:p>
        </w:tc>
        <w:tc>
          <w:tcPr>
            <w:tcW w:w="2835" w:type="dxa"/>
            <w:shd w:val="clear" w:color="auto" w:fill="auto"/>
          </w:tcPr>
          <w:p w:rsidR="00CD516A" w:rsidRPr="005175F3" w:rsidRDefault="00BD3FA9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</w:t>
            </w:r>
            <w:r w:rsidR="00CD516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</w:p>
        </w:tc>
        <w:tc>
          <w:tcPr>
            <w:tcW w:w="22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CD516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4946CA" w:rsidRPr="005175F3" w:rsidTr="00735DD6">
        <w:trPr>
          <w:trHeight w:val="1056"/>
        </w:trPr>
        <w:tc>
          <w:tcPr>
            <w:tcW w:w="5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59" w:type="dxa"/>
            <w:shd w:val="clear" w:color="auto" w:fill="auto"/>
          </w:tcPr>
          <w:p w:rsidR="004946CA" w:rsidRPr="005175F3" w:rsidRDefault="004946CA" w:rsidP="00735DD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Вивчення документів, з’ясування питання  повноти даних, що містя</w:t>
            </w:r>
            <w:r w:rsidR="00675C4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ться в них</w:t>
            </w:r>
          </w:p>
        </w:tc>
        <w:tc>
          <w:tcPr>
            <w:tcW w:w="2835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відділу, визначена керівництвом </w:t>
            </w:r>
          </w:p>
        </w:tc>
        <w:tc>
          <w:tcPr>
            <w:tcW w:w="22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27 календарних днів </w:t>
            </w:r>
          </w:p>
        </w:tc>
      </w:tr>
      <w:tr w:rsidR="004946CA" w:rsidRPr="005175F3" w:rsidTr="00F86323">
        <w:trPr>
          <w:trHeight w:val="1273"/>
        </w:trPr>
        <w:tc>
          <w:tcPr>
            <w:tcW w:w="568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9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документів, підготовка письмового обґрунтування причин їх повернення замовнику та направлення його для підписання керівництву відділу </w:t>
            </w:r>
          </w:p>
        </w:tc>
        <w:tc>
          <w:tcPr>
            <w:tcW w:w="2835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2268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vMerge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4946CA" w:rsidRPr="005175F3" w:rsidTr="00F86323">
        <w:tc>
          <w:tcPr>
            <w:tcW w:w="5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9" w:type="dxa"/>
            <w:shd w:val="clear" w:color="auto" w:fill="auto"/>
          </w:tcPr>
          <w:p w:rsidR="004946CA" w:rsidRPr="005175F3" w:rsidRDefault="004946CA" w:rsidP="003D286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змінених даних до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="00523618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еєстру будівельної діяльності першої черги Єдиної державної електронної системи у сфері будівництва </w:t>
            </w:r>
          </w:p>
        </w:tc>
        <w:tc>
          <w:tcPr>
            <w:tcW w:w="2835" w:type="dxa"/>
            <w:shd w:val="clear" w:color="auto" w:fill="auto"/>
          </w:tcPr>
          <w:p w:rsidR="004946CA" w:rsidRPr="005175F3" w:rsidRDefault="004946CA" w:rsidP="007C139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</w:t>
            </w:r>
            <w:r w:rsidR="00E26E7E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особа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відділу,</w:t>
            </w:r>
            <w:r w:rsidR="00E26E7E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визначена керівництвом</w:t>
            </w:r>
          </w:p>
        </w:tc>
        <w:tc>
          <w:tcPr>
            <w:tcW w:w="22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46CA" w:rsidRPr="005175F3" w:rsidRDefault="004946CA" w:rsidP="000B0B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двох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робочих днів</w:t>
            </w:r>
          </w:p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4946CA" w:rsidRPr="005175F3" w:rsidTr="00F86323">
        <w:tc>
          <w:tcPr>
            <w:tcW w:w="5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59" w:type="dxa"/>
            <w:shd w:val="clear" w:color="auto" w:fill="auto"/>
          </w:tcPr>
          <w:p w:rsidR="004946CA" w:rsidRPr="005175F3" w:rsidRDefault="004946CA" w:rsidP="00735DD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документів, розгляд письмового обґрунтування причин повернення документів замовнику та його підписання керівництвом відділу </w:t>
            </w:r>
          </w:p>
        </w:tc>
        <w:tc>
          <w:tcPr>
            <w:tcW w:w="2835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4946CA" w:rsidRPr="005175F3" w:rsidTr="00F86323">
        <w:tc>
          <w:tcPr>
            <w:tcW w:w="5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9" w:type="dxa"/>
            <w:shd w:val="clear" w:color="auto" w:fill="auto"/>
          </w:tcPr>
          <w:p w:rsidR="004946CA" w:rsidRPr="005175F3" w:rsidRDefault="004946CA" w:rsidP="00735DD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2835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4946CA" w:rsidRPr="005175F3" w:rsidTr="00F86323">
        <w:tc>
          <w:tcPr>
            <w:tcW w:w="5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9" w:type="dxa"/>
            <w:shd w:val="clear" w:color="auto" w:fill="auto"/>
          </w:tcPr>
          <w:p w:rsidR="004946CA" w:rsidRPr="005175F3" w:rsidRDefault="004946CA" w:rsidP="00735DD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2835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1-денний строк з дня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повернення документів</w:t>
            </w:r>
          </w:p>
        </w:tc>
      </w:tr>
      <w:tr w:rsidR="004946CA" w:rsidRPr="005175F3" w:rsidTr="00F86323">
        <w:trPr>
          <w:trHeight w:val="58"/>
        </w:trPr>
        <w:tc>
          <w:tcPr>
            <w:tcW w:w="5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59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 причин повернення замовнику*</w:t>
            </w:r>
            <w:r w:rsidR="00F5499E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68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4946CA" w:rsidRPr="005175F3" w:rsidRDefault="004946CA" w:rsidP="00F86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CD516A" w:rsidRPr="005175F3" w:rsidRDefault="00CD516A" w:rsidP="00CD516A">
      <w:pPr>
        <w:spacing w:after="0" w:line="240" w:lineRule="auto"/>
        <w:rPr>
          <w:rFonts w:ascii="Times New Roman" w:eastAsia="Times New Roman" w:hAnsi="Times New Roman"/>
          <w:color w:val="FF0000"/>
          <w:sz w:val="2"/>
          <w:szCs w:val="2"/>
          <w:lang w:eastAsia="uk-UA"/>
        </w:rPr>
      </w:pPr>
    </w:p>
    <w:p w:rsidR="00523618" w:rsidRPr="005175F3" w:rsidRDefault="00523618" w:rsidP="00523618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735DD6" w:rsidRPr="005175F3" w:rsidRDefault="00735DD6" w:rsidP="00523618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5E580A" w:rsidRPr="005175F3" w:rsidRDefault="005E580A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>ТЕХНОЛОГІЧНА КАРТКА АДМІНІСТРАТИВНОЇ ПОСЛУГИ №</w:t>
      </w:r>
      <w:r w:rsidR="00056682" w:rsidRPr="005175F3">
        <w:rPr>
          <w:rFonts w:ascii="Times New Roman" w:hAnsi="Times New Roman" w:cs="Calibri"/>
          <w:b/>
          <w:sz w:val="24"/>
          <w:szCs w:val="24"/>
          <w:lang w:eastAsia="ar-SA"/>
        </w:rPr>
        <w:t>2</w:t>
      </w:r>
    </w:p>
    <w:p w:rsidR="005E580A" w:rsidRPr="005175F3" w:rsidRDefault="005E580A" w:rsidP="005E580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i/>
          <w:sz w:val="24"/>
          <w:szCs w:val="24"/>
          <w:lang w:eastAsia="ar-SA"/>
        </w:rPr>
        <w:t xml:space="preserve">Назва послуги: </w:t>
      </w:r>
      <w:r w:rsidR="00B347DE"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Внесення змін до декларації про готовність об’єкта до експлуатації</w:t>
      </w:r>
    </w:p>
    <w:p w:rsidR="005E580A" w:rsidRPr="005175F3" w:rsidRDefault="005E580A" w:rsidP="005E580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uk-UA"/>
        </w:rPr>
      </w:pPr>
    </w:p>
    <w:p w:rsidR="005E580A" w:rsidRPr="005175F3" w:rsidRDefault="005E580A" w:rsidP="005E580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  </w:t>
      </w:r>
      <w:r w:rsidR="004215CE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                    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   </w:t>
      </w:r>
      <w:r w:rsidR="004215CE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протягом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10 робочих</w:t>
      </w:r>
      <w:r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5E580A" w:rsidRPr="005175F3" w:rsidTr="00451B57"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5E580A" w:rsidRPr="005175F3" w:rsidRDefault="00557069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r w:rsidR="005E580A"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2375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5E580A" w:rsidRPr="005175F3" w:rsidRDefault="005E580A" w:rsidP="005E580A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451B57" w:rsidRPr="005175F3" w:rsidTr="00451B57">
        <w:trPr>
          <w:tblHeader/>
        </w:trPr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451B57" w:rsidRPr="005175F3" w:rsidTr="00F36E61">
        <w:trPr>
          <w:trHeight w:val="2082"/>
        </w:trPr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5E580A" w:rsidRPr="005175F3" w:rsidRDefault="005E580A" w:rsidP="00735DD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3574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 послуг  «Віза»</w:t>
            </w:r>
            <w:r w:rsidR="007C139A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 xml:space="preserve"> 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(надалі – Адміністратор)</w:t>
            </w:r>
          </w:p>
        </w:tc>
        <w:tc>
          <w:tcPr>
            <w:tcW w:w="1847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451B57" w:rsidRPr="005175F3" w:rsidTr="00F36E61">
        <w:trPr>
          <w:trHeight w:val="3104"/>
        </w:trPr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5E580A" w:rsidRPr="005175F3" w:rsidRDefault="005E580A" w:rsidP="007C139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Прийняття вхідного пакета документів для надання адміністративної послуги; перевірка комплектності; реєстрація в Центрі адміністративних послуг «Віза»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7C139A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Центр)</w:t>
            </w:r>
          </w:p>
        </w:tc>
        <w:tc>
          <w:tcPr>
            <w:tcW w:w="3574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C2592D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451B57" w:rsidRPr="005175F3" w:rsidTr="00F36E61">
        <w:trPr>
          <w:trHeight w:val="2553"/>
        </w:trPr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пакета документів відповідальній особі відділу з питань державного архітектурно-будівельного контролю виконкому Криворізької міської ради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3574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451B57" w:rsidRPr="005175F3" w:rsidTr="00F36E61">
        <w:trPr>
          <w:trHeight w:val="1414"/>
        </w:trPr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5E580A" w:rsidRPr="005175F3" w:rsidRDefault="005E580A" w:rsidP="0055706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3574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451B57" w:rsidRPr="005175F3" w:rsidTr="00451B57"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5E580A" w:rsidRPr="005175F3" w:rsidRDefault="005E580A" w:rsidP="0098353F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 пакета доку- ментів, накладення резолюції,  скерування спеціаліст</w:t>
            </w:r>
            <w:r w:rsidR="0098353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із здійснення декларативних та дозвільних процедур</w:t>
            </w:r>
          </w:p>
        </w:tc>
        <w:tc>
          <w:tcPr>
            <w:tcW w:w="3574" w:type="dxa"/>
            <w:shd w:val="clear" w:color="auto" w:fill="auto"/>
          </w:tcPr>
          <w:p w:rsidR="005E580A" w:rsidRPr="005175F3" w:rsidRDefault="0083334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5E580A" w:rsidRPr="005175F3" w:rsidRDefault="005E580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4946CA" w:rsidRPr="005175F3" w:rsidTr="00451B57">
        <w:tc>
          <w:tcPr>
            <w:tcW w:w="568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4946CA" w:rsidRPr="005175F3" w:rsidRDefault="004946CA" w:rsidP="00E25414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документів, з’ясування питання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повноти даних, що містяться в них</w:t>
            </w:r>
          </w:p>
        </w:tc>
        <w:tc>
          <w:tcPr>
            <w:tcW w:w="3574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46CA" w:rsidRPr="005175F3" w:rsidRDefault="004946CA" w:rsidP="007C1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семи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чих днів</w:t>
            </w:r>
          </w:p>
        </w:tc>
      </w:tr>
      <w:tr w:rsidR="004946CA" w:rsidRPr="005175F3" w:rsidTr="00F36E61">
        <w:trPr>
          <w:trHeight w:val="2846"/>
        </w:trPr>
        <w:tc>
          <w:tcPr>
            <w:tcW w:w="568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2375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 на доопрацювання, підготовка письмового обґрунтування причин повернення документів замовнику та направлення його для підписання керівництву відділу </w:t>
            </w:r>
          </w:p>
        </w:tc>
        <w:tc>
          <w:tcPr>
            <w:tcW w:w="3574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7C139A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/>
            <w:shd w:val="clear" w:color="auto" w:fill="auto"/>
          </w:tcPr>
          <w:p w:rsidR="004946CA" w:rsidRPr="005175F3" w:rsidRDefault="004946CA" w:rsidP="009F35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451B57"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375" w:type="dxa"/>
            <w:shd w:val="clear" w:color="auto" w:fill="auto"/>
          </w:tcPr>
          <w:p w:rsidR="00602A88" w:rsidRPr="005175F3" w:rsidRDefault="00602A88" w:rsidP="003D286F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достовірних даних до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першої черги Єдиної державної електронної системи у сфері будівництва; виключення з реєстру відомостей щодо внесення даних, зазначених у декларації, у якій виявлено технічну помилку або недостовірні дані</w:t>
            </w:r>
          </w:p>
        </w:tc>
        <w:tc>
          <w:tcPr>
            <w:tcW w:w="3574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2A88" w:rsidRPr="005175F3" w:rsidRDefault="00602A88" w:rsidP="007C139A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двох робочих днів</w:t>
            </w:r>
          </w:p>
        </w:tc>
      </w:tr>
      <w:tr w:rsidR="00602A88" w:rsidRPr="005175F3" w:rsidTr="00451B57"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375" w:type="dxa"/>
            <w:shd w:val="clear" w:color="auto" w:fill="auto"/>
          </w:tcPr>
          <w:p w:rsidR="00602A88" w:rsidRPr="005175F3" w:rsidRDefault="00602A88" w:rsidP="00A23093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письмового обґрунтування причин повернення документів замовнику та його підписання керівництвом відділу </w:t>
            </w:r>
          </w:p>
        </w:tc>
        <w:tc>
          <w:tcPr>
            <w:tcW w:w="3574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4946CA" w:rsidRPr="005175F3" w:rsidTr="00451B57">
        <w:trPr>
          <w:trHeight w:val="834"/>
        </w:trPr>
        <w:tc>
          <w:tcPr>
            <w:tcW w:w="568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75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3574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4946CA" w:rsidRPr="005175F3" w:rsidRDefault="004946CA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4946CA" w:rsidRPr="005175F3" w:rsidTr="00451B57">
        <w:tc>
          <w:tcPr>
            <w:tcW w:w="568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75" w:type="dxa"/>
            <w:shd w:val="clear" w:color="auto" w:fill="auto"/>
          </w:tcPr>
          <w:p w:rsidR="004946CA" w:rsidRPr="005175F3" w:rsidRDefault="004946CA" w:rsidP="00A23093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 повідомлення  про повернення документів з письмовим  обґрунтуванням причин повернення замовнику</w:t>
            </w:r>
          </w:p>
        </w:tc>
        <w:tc>
          <w:tcPr>
            <w:tcW w:w="3574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4946CA" w:rsidRPr="005175F3" w:rsidTr="00451B57">
        <w:tc>
          <w:tcPr>
            <w:tcW w:w="568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375" w:type="dxa"/>
            <w:shd w:val="clear" w:color="auto" w:fill="auto"/>
          </w:tcPr>
          <w:p w:rsidR="004946CA" w:rsidRPr="005175F3" w:rsidRDefault="004946CA" w:rsidP="00735DD6">
            <w:pPr>
              <w:spacing w:after="6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</w:t>
            </w:r>
            <w:r w:rsidR="00F5499E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*</w:t>
            </w:r>
          </w:p>
        </w:tc>
        <w:tc>
          <w:tcPr>
            <w:tcW w:w="3574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47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4946CA" w:rsidRPr="005175F3" w:rsidRDefault="004946CA" w:rsidP="0045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4946CA" w:rsidRPr="005175F3" w:rsidRDefault="004946CA" w:rsidP="0045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886962" w:rsidRPr="005175F3" w:rsidRDefault="00886962" w:rsidP="00526C1D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735DD6" w:rsidRPr="005175F3" w:rsidRDefault="00735DD6" w:rsidP="00526C1D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B347DE" w:rsidRPr="005175F3" w:rsidRDefault="00B347DE" w:rsidP="00526C1D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>ТЕХНОЛОГІЧНА КАРТКА АДМІНІСТРАТИВНОЇ ПОСЛУГИ №</w:t>
      </w:r>
      <w:r w:rsidR="00886962" w:rsidRPr="005175F3">
        <w:rPr>
          <w:rFonts w:ascii="Times New Roman" w:hAnsi="Times New Roman" w:cs="Calibri"/>
          <w:b/>
          <w:sz w:val="24"/>
          <w:szCs w:val="24"/>
          <w:lang w:eastAsia="ar-SA"/>
        </w:rPr>
        <w:t>3</w:t>
      </w:r>
    </w:p>
    <w:p w:rsidR="00C2592D" w:rsidRPr="005175F3" w:rsidRDefault="00B347DE" w:rsidP="000D2C0A">
      <w:pPr>
        <w:suppressAutoHyphens/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i/>
          <w:sz w:val="24"/>
          <w:szCs w:val="24"/>
          <w:lang w:eastAsia="ar-SA"/>
        </w:rPr>
        <w:t>Назва послуги: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Реєстрація декларації про готовність об’єкта до експлуатації без </w:t>
      </w:r>
    </w:p>
    <w:p w:rsidR="00B347DE" w:rsidRPr="005175F3" w:rsidRDefault="00B347DE" w:rsidP="000D2C0A">
      <w:pPr>
        <w:suppressAutoHyphens/>
        <w:spacing w:after="0" w:line="240" w:lineRule="auto"/>
        <w:ind w:firstLine="1560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дозвільного документа на виконання будівельних робіт</w:t>
      </w:r>
    </w:p>
    <w:p w:rsidR="00B347DE" w:rsidRPr="005175F3" w:rsidRDefault="00B347DE" w:rsidP="00B347D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uk-UA"/>
        </w:rPr>
      </w:pPr>
      <w:r w:rsidRPr="005175F3">
        <w:rPr>
          <w:rFonts w:ascii="Times New Roman" w:hAnsi="Times New Roman" w:cs="Calibri"/>
          <w:i/>
          <w:sz w:val="24"/>
          <w:szCs w:val="24"/>
          <w:lang w:eastAsia="ar-SA"/>
        </w:rPr>
        <w:t xml:space="preserve"> </w:t>
      </w:r>
    </w:p>
    <w:p w:rsidR="00B347DE" w:rsidRPr="005175F3" w:rsidRDefault="00B347DE" w:rsidP="00B347D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</w:t>
      </w:r>
      <w:r w:rsidR="002C3FC1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                              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    </w:t>
      </w:r>
      <w:r w:rsidR="00C2592D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  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  </w:t>
      </w:r>
      <w:r w:rsidR="00C2592D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протяго</w:t>
      </w:r>
      <w:r w:rsidR="002C3FC1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м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10 робочих</w:t>
      </w:r>
      <w:r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B347DE" w:rsidRPr="005175F3" w:rsidTr="00507EC7"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B347DE" w:rsidRPr="005175F3" w:rsidRDefault="00A23093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r w:rsidR="00B347DE"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735DD6" w:rsidRPr="005175F3" w:rsidRDefault="00B347DE" w:rsidP="00507E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відповідальні </w:t>
            </w:r>
          </w:p>
          <w:p w:rsidR="00735DD6" w:rsidRPr="005175F3" w:rsidRDefault="00B347DE" w:rsidP="00507E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за етапи (дію, </w:t>
            </w:r>
          </w:p>
          <w:p w:rsidR="00B347DE" w:rsidRPr="005175F3" w:rsidRDefault="00B347DE" w:rsidP="00507E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рішення)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B347DE" w:rsidRPr="005175F3" w:rsidRDefault="00B347DE" w:rsidP="00B347D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B347DE" w:rsidRPr="005175F3" w:rsidTr="00507EC7">
        <w:trPr>
          <w:tblHeader/>
        </w:trPr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B347DE" w:rsidRPr="005175F3" w:rsidTr="00F36E61">
        <w:trPr>
          <w:trHeight w:val="1959"/>
        </w:trPr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0570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послуг «Віза»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0570A0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– Адміністратор)</w:t>
            </w:r>
          </w:p>
        </w:tc>
        <w:tc>
          <w:tcPr>
            <w:tcW w:w="1847" w:type="dxa"/>
            <w:shd w:val="clear" w:color="auto" w:fill="auto"/>
          </w:tcPr>
          <w:p w:rsidR="000570A0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Департамент)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B347DE" w:rsidRPr="005175F3" w:rsidTr="00F36E61">
        <w:trPr>
          <w:trHeight w:val="3106"/>
        </w:trPr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вхідного пакета документів для надання адміністративної послуги; перевірка комплектності; реєстрація в Центрі адміністративних послуг «Віза» </w:t>
            </w:r>
            <w:r w:rsidR="000570A0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виконкому Криворізької міської ради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– Центр)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2C3FC1" w:rsidP="00507EC7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B347DE" w:rsidRPr="005175F3" w:rsidTr="00F36E61">
        <w:trPr>
          <w:trHeight w:val="2541"/>
        </w:trPr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</w:t>
            </w:r>
          </w:p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пакета документів відповідальній особі відділу з питань державного архітектурно-будівельного контролю виконкому Криворізької міської ради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B347DE" w:rsidRPr="005175F3" w:rsidTr="00F36E61">
        <w:trPr>
          <w:trHeight w:val="1401"/>
        </w:trPr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9F35E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B347DE" w:rsidRPr="005175F3" w:rsidRDefault="00B347DE" w:rsidP="00507EC7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B347DE" w:rsidRPr="005175F3" w:rsidTr="00F36E61">
        <w:trPr>
          <w:trHeight w:val="1421"/>
        </w:trPr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 пакета доку- ментів, накладення резолюції та визначення відповідальної особи відділу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83334A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B347DE" w:rsidRPr="005175F3" w:rsidRDefault="00B347DE" w:rsidP="00507EC7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98612F" w:rsidRPr="005175F3" w:rsidTr="00F36E61">
        <w:trPr>
          <w:trHeight w:val="344"/>
        </w:trPr>
        <w:tc>
          <w:tcPr>
            <w:tcW w:w="568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документів, з’ясування питання повноти даних, що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містяться в них</w:t>
            </w:r>
          </w:p>
        </w:tc>
        <w:tc>
          <w:tcPr>
            <w:tcW w:w="3574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</w:t>
            </w:r>
            <w:r w:rsidR="00675C4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8612F" w:rsidRPr="005175F3" w:rsidRDefault="0098612F" w:rsidP="000570A0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семи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робочих днів</w:t>
            </w:r>
          </w:p>
        </w:tc>
      </w:tr>
      <w:tr w:rsidR="0098612F" w:rsidRPr="005175F3" w:rsidTr="00F36E61">
        <w:trPr>
          <w:trHeight w:val="2815"/>
        </w:trPr>
        <w:tc>
          <w:tcPr>
            <w:tcW w:w="568" w:type="dxa"/>
            <w:shd w:val="clear" w:color="auto" w:fill="auto"/>
          </w:tcPr>
          <w:p w:rsidR="0098612F" w:rsidRPr="005175F3" w:rsidRDefault="0098612F" w:rsidP="0055706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98612F" w:rsidRPr="005175F3" w:rsidRDefault="0098612F" w:rsidP="0055706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 на доопрацювання, підготовка письмового обґрунтування причин повернення документів замовнику та направлення його для підписання керівництву відділу </w:t>
            </w:r>
          </w:p>
        </w:tc>
        <w:tc>
          <w:tcPr>
            <w:tcW w:w="3574" w:type="dxa"/>
            <w:shd w:val="clear" w:color="auto" w:fill="auto"/>
          </w:tcPr>
          <w:p w:rsidR="0098612F" w:rsidRPr="005175F3" w:rsidRDefault="0098612F" w:rsidP="00557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602A88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98612F" w:rsidRPr="005175F3" w:rsidRDefault="0098612F" w:rsidP="0055706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vMerge/>
            <w:shd w:val="clear" w:color="auto" w:fill="auto"/>
          </w:tcPr>
          <w:p w:rsidR="0098612F" w:rsidRPr="005175F3" w:rsidRDefault="0098612F" w:rsidP="005B4707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90CDD" w:rsidRPr="005175F3" w:rsidTr="00F36E61">
        <w:trPr>
          <w:trHeight w:val="1707"/>
        </w:trPr>
        <w:tc>
          <w:tcPr>
            <w:tcW w:w="568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375" w:type="dxa"/>
            <w:shd w:val="clear" w:color="auto" w:fill="auto"/>
          </w:tcPr>
          <w:p w:rsidR="00F90CDD" w:rsidRPr="005175F3" w:rsidRDefault="00F90CD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письмового обґрунтування причин повернення документів замовнику та його підписання керівництвом відділу</w:t>
            </w:r>
          </w:p>
        </w:tc>
        <w:tc>
          <w:tcPr>
            <w:tcW w:w="3574" w:type="dxa"/>
            <w:shd w:val="clear" w:color="auto" w:fill="auto"/>
          </w:tcPr>
          <w:p w:rsidR="00F90CDD" w:rsidRPr="005175F3" w:rsidRDefault="00F90C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0CDD" w:rsidRPr="005175F3" w:rsidRDefault="00F90CDD" w:rsidP="000570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двох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робочих днів</w:t>
            </w:r>
          </w:p>
        </w:tc>
      </w:tr>
      <w:tr w:rsidR="00F90CDD" w:rsidRPr="005175F3" w:rsidTr="00507EC7">
        <w:tc>
          <w:tcPr>
            <w:tcW w:w="568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375" w:type="dxa"/>
            <w:shd w:val="clear" w:color="auto" w:fill="auto"/>
          </w:tcPr>
          <w:p w:rsidR="00F90CDD" w:rsidRPr="005175F3" w:rsidRDefault="00F90CDD" w:rsidP="003D286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даних до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еєстру будівельної діяльності першої черги Єдиної державної електронної системи у сфері будівництва </w:t>
            </w:r>
          </w:p>
        </w:tc>
        <w:tc>
          <w:tcPr>
            <w:tcW w:w="3574" w:type="dxa"/>
            <w:shd w:val="clear" w:color="auto" w:fill="auto"/>
          </w:tcPr>
          <w:p w:rsidR="00F90CDD" w:rsidRPr="005175F3" w:rsidRDefault="00F90CDD" w:rsidP="00056682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vMerge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90CDD" w:rsidRPr="005175F3" w:rsidTr="00F36E61">
        <w:trPr>
          <w:trHeight w:val="1433"/>
        </w:trPr>
        <w:tc>
          <w:tcPr>
            <w:tcW w:w="568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75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3574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F90CDD" w:rsidRPr="005175F3" w:rsidTr="00F36E61">
        <w:trPr>
          <w:trHeight w:val="1695"/>
        </w:trPr>
        <w:tc>
          <w:tcPr>
            <w:tcW w:w="568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75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3574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F90CDD" w:rsidRPr="005175F3" w:rsidTr="00F36E61">
        <w:trPr>
          <w:trHeight w:val="1691"/>
        </w:trPr>
        <w:tc>
          <w:tcPr>
            <w:tcW w:w="568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375" w:type="dxa"/>
            <w:shd w:val="clear" w:color="auto" w:fill="auto"/>
          </w:tcPr>
          <w:p w:rsidR="00F90CDD" w:rsidRPr="005175F3" w:rsidRDefault="00F90CDD" w:rsidP="00735DD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повідомлення про повернення доку</w:t>
            </w:r>
            <w:r w:rsidR="00675C4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ментів з письмовим обґрунтуванням причин повернення замовнику**</w:t>
            </w:r>
          </w:p>
        </w:tc>
        <w:tc>
          <w:tcPr>
            <w:tcW w:w="3574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47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F90CDD" w:rsidRPr="005175F3" w:rsidRDefault="00F90CDD" w:rsidP="00507EC7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735DD6" w:rsidRPr="005175F3" w:rsidRDefault="00735DD6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F36E61" w:rsidRPr="005175F3" w:rsidRDefault="00F36E61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F36E61" w:rsidRPr="005175F3" w:rsidRDefault="00F36E61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F36E61" w:rsidRPr="005175F3" w:rsidRDefault="00F36E61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F36E61" w:rsidRPr="005175F3" w:rsidRDefault="00F36E61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F36E61" w:rsidRPr="005175F3" w:rsidRDefault="00F36E61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F36E61" w:rsidRPr="005175F3" w:rsidRDefault="00F36E61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B347DE" w:rsidRPr="005175F3" w:rsidRDefault="00B347DE" w:rsidP="00B347DE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>ТЕХНОЛОГІЧНА КАРТКА АДМІНІСТРАТИВНОЇ ПОСЛУГИ №</w:t>
      </w:r>
      <w:r w:rsidR="00886962" w:rsidRPr="005175F3">
        <w:rPr>
          <w:rFonts w:ascii="Times New Roman" w:hAnsi="Times New Roman" w:cs="Calibri"/>
          <w:b/>
          <w:sz w:val="24"/>
          <w:szCs w:val="24"/>
          <w:lang w:eastAsia="ar-SA"/>
        </w:rPr>
        <w:t>4</w:t>
      </w:r>
    </w:p>
    <w:p w:rsidR="00B347DE" w:rsidRPr="005175F3" w:rsidRDefault="00B347DE" w:rsidP="00B347DE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i/>
          <w:sz w:val="24"/>
          <w:szCs w:val="24"/>
          <w:lang w:eastAsia="ar-SA"/>
        </w:rPr>
        <w:t xml:space="preserve">Назва послуги: 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Внесення змін до декларації про готовність об’єкта до експлуатації без дозвільного документа на виконання будівельних робіт</w:t>
      </w:r>
    </w:p>
    <w:p w:rsidR="00B347DE" w:rsidRPr="005175F3" w:rsidRDefault="00B347DE" w:rsidP="00B347D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B347DE" w:rsidRPr="005175F3" w:rsidRDefault="00B347DE" w:rsidP="00B347D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</w:t>
      </w:r>
      <w:r w:rsidR="005C24EE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                         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</w:t>
      </w:r>
      <w:r w:rsidR="005C24EE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протягом 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10 робочих</w:t>
      </w:r>
      <w:r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B347DE" w:rsidRPr="005175F3" w:rsidTr="00507EC7"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B347DE" w:rsidRPr="005175F3" w:rsidRDefault="00A23093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r w:rsidR="00B347DE"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B347DE" w:rsidRPr="005175F3" w:rsidRDefault="00B347DE" w:rsidP="00B347D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B347DE" w:rsidRPr="005175F3" w:rsidTr="00507EC7">
        <w:trPr>
          <w:tblHeader/>
        </w:trPr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B347DE" w:rsidRPr="005175F3" w:rsidTr="00507EC7"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 послуг  «Віза» </w:t>
            </w:r>
            <w:r w:rsidR="000570A0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</w:t>
            </w:r>
            <w:r w:rsidR="00675C4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Адміністратор)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8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B347DE" w:rsidRPr="005175F3" w:rsidTr="00507EC7">
        <w:trPr>
          <w:trHeight w:val="2456"/>
        </w:trPr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0570A0">
            <w:pPr>
              <w:spacing w:after="8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Прийняття вхідного пакета документів для надання адміністративної послуги; перевірка комплектності; реєстрація в Центрі адміністративних послуг «Віза»</w:t>
            </w:r>
            <w:r w:rsidR="000570A0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 xml:space="preserve"> 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– Центр)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AD45DD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B347DE" w:rsidRPr="005175F3" w:rsidTr="00507EC7"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507EC7">
            <w:pPr>
              <w:spacing w:after="8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пакета документів відповідальній особі відділу з питань державного архітектурно-будівельного контролю виконкому Криворізької міської ради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B347DE" w:rsidRPr="005175F3" w:rsidTr="00507EC7"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A23093">
            <w:pPr>
              <w:spacing w:after="8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B347DE" w:rsidRPr="005175F3" w:rsidTr="00507EC7">
        <w:tc>
          <w:tcPr>
            <w:tcW w:w="568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B347DE" w:rsidRPr="005175F3" w:rsidRDefault="00B347DE" w:rsidP="0098353F">
            <w:pPr>
              <w:spacing w:after="8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 пакета доку- ментів, накладення резолюції,  скерування спеціаліст</w:t>
            </w:r>
            <w:r w:rsidR="0098353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із здійснення декларативних та дозвільних процедур</w:t>
            </w:r>
          </w:p>
        </w:tc>
        <w:tc>
          <w:tcPr>
            <w:tcW w:w="3574" w:type="dxa"/>
            <w:shd w:val="clear" w:color="auto" w:fill="auto"/>
          </w:tcPr>
          <w:p w:rsidR="00B347DE" w:rsidRPr="005175F3" w:rsidRDefault="0083334A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B347DE" w:rsidRPr="005175F3" w:rsidRDefault="00B347DE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98612F" w:rsidRPr="005175F3" w:rsidTr="00507EC7">
        <w:tc>
          <w:tcPr>
            <w:tcW w:w="568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98612F" w:rsidRPr="005175F3" w:rsidRDefault="0098612F" w:rsidP="00A23093">
            <w:pPr>
              <w:spacing w:after="8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документів,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з’ясування питання повноти даних, що містяться в них</w:t>
            </w:r>
          </w:p>
        </w:tc>
        <w:tc>
          <w:tcPr>
            <w:tcW w:w="3574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8612F" w:rsidRPr="005175F3" w:rsidRDefault="0098612F" w:rsidP="000570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семи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робочих днів</w:t>
            </w:r>
          </w:p>
        </w:tc>
      </w:tr>
      <w:tr w:rsidR="0098612F" w:rsidRPr="005175F3" w:rsidTr="00507EC7">
        <w:tc>
          <w:tcPr>
            <w:tcW w:w="568" w:type="dxa"/>
            <w:shd w:val="clear" w:color="auto" w:fill="auto"/>
          </w:tcPr>
          <w:p w:rsidR="0098612F" w:rsidRPr="005175F3" w:rsidRDefault="0098612F" w:rsidP="0055706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2375" w:type="dxa"/>
            <w:shd w:val="clear" w:color="auto" w:fill="auto"/>
          </w:tcPr>
          <w:p w:rsidR="0098612F" w:rsidRPr="005175F3" w:rsidRDefault="0098612F" w:rsidP="00735DD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 на доопрацювання, підготовка письмового обґрунтування причин повернення документів замовнику та направлення його для підписання керівництву відділу </w:t>
            </w:r>
          </w:p>
        </w:tc>
        <w:tc>
          <w:tcPr>
            <w:tcW w:w="3574" w:type="dxa"/>
            <w:shd w:val="clear" w:color="auto" w:fill="auto"/>
          </w:tcPr>
          <w:p w:rsidR="0098612F" w:rsidRPr="005175F3" w:rsidRDefault="0098612F" w:rsidP="00557069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98612F" w:rsidRPr="005175F3" w:rsidRDefault="0098612F" w:rsidP="0055706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/>
            <w:shd w:val="clear" w:color="auto" w:fill="auto"/>
          </w:tcPr>
          <w:p w:rsidR="0098612F" w:rsidRPr="005175F3" w:rsidRDefault="0098612F" w:rsidP="005B4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507EC7">
        <w:tc>
          <w:tcPr>
            <w:tcW w:w="568" w:type="dxa"/>
            <w:shd w:val="clear" w:color="auto" w:fill="auto"/>
          </w:tcPr>
          <w:p w:rsidR="00602A88" w:rsidRPr="005175F3" w:rsidRDefault="00602A88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375" w:type="dxa"/>
            <w:shd w:val="clear" w:color="auto" w:fill="auto"/>
          </w:tcPr>
          <w:p w:rsidR="00602A88" w:rsidRPr="005175F3" w:rsidRDefault="00602A88" w:rsidP="003D286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достовірних даних до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першої черги Єдиної державної електронної системи у сфері будівництва</w:t>
            </w:r>
            <w:r w:rsidRPr="005175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;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виключення з реєстру відомостей щодо внесення даних, зазначених у декларації, у якій виявлено технічну помилку або недостовірні дані</w:t>
            </w:r>
          </w:p>
        </w:tc>
        <w:tc>
          <w:tcPr>
            <w:tcW w:w="3574" w:type="dxa"/>
            <w:shd w:val="clear" w:color="auto" w:fill="auto"/>
          </w:tcPr>
          <w:p w:rsidR="00602A88" w:rsidRPr="005175F3" w:rsidRDefault="00602A88" w:rsidP="00507EC7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602A88" w:rsidRPr="005175F3" w:rsidRDefault="00602A88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602A88" w:rsidRPr="005175F3" w:rsidRDefault="00602A88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02A88" w:rsidRPr="005175F3" w:rsidRDefault="00602A88" w:rsidP="000570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двох робочих днів</w:t>
            </w:r>
          </w:p>
        </w:tc>
      </w:tr>
      <w:tr w:rsidR="00602A88" w:rsidRPr="005175F3" w:rsidTr="00507EC7">
        <w:trPr>
          <w:trHeight w:val="1725"/>
        </w:trPr>
        <w:tc>
          <w:tcPr>
            <w:tcW w:w="568" w:type="dxa"/>
            <w:shd w:val="clear" w:color="auto" w:fill="auto"/>
          </w:tcPr>
          <w:p w:rsidR="00602A88" w:rsidRPr="005175F3" w:rsidRDefault="00602A88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375" w:type="dxa"/>
            <w:shd w:val="clear" w:color="auto" w:fill="auto"/>
          </w:tcPr>
          <w:p w:rsidR="00602A88" w:rsidRPr="005175F3" w:rsidRDefault="00602A88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письмового обґрунтування причин повернення документів замовнику та його підписання керівництвом відділу </w:t>
            </w:r>
          </w:p>
        </w:tc>
        <w:tc>
          <w:tcPr>
            <w:tcW w:w="3574" w:type="dxa"/>
            <w:shd w:val="clear" w:color="auto" w:fill="auto"/>
          </w:tcPr>
          <w:p w:rsidR="00602A88" w:rsidRPr="005175F3" w:rsidRDefault="00602A88" w:rsidP="00507EC7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vMerge/>
            <w:shd w:val="clear" w:color="auto" w:fill="auto"/>
          </w:tcPr>
          <w:p w:rsidR="00602A88" w:rsidRPr="005175F3" w:rsidRDefault="00602A88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2A88" w:rsidRPr="005175F3" w:rsidRDefault="00602A88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8612F" w:rsidRPr="005175F3" w:rsidTr="00507EC7">
        <w:trPr>
          <w:trHeight w:val="834"/>
        </w:trPr>
        <w:tc>
          <w:tcPr>
            <w:tcW w:w="568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75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3574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98612F" w:rsidRPr="005175F3" w:rsidTr="00507EC7">
        <w:tc>
          <w:tcPr>
            <w:tcW w:w="568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75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3574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98612F" w:rsidRPr="005175F3" w:rsidTr="00507EC7">
        <w:tc>
          <w:tcPr>
            <w:tcW w:w="568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375" w:type="dxa"/>
            <w:shd w:val="clear" w:color="auto" w:fill="auto"/>
          </w:tcPr>
          <w:p w:rsidR="0098612F" w:rsidRPr="005175F3" w:rsidRDefault="0098612F" w:rsidP="00735DD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</w:t>
            </w:r>
            <w:r w:rsidR="00F5499E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*</w:t>
            </w:r>
          </w:p>
        </w:tc>
        <w:tc>
          <w:tcPr>
            <w:tcW w:w="3574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47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8612F" w:rsidRPr="005175F3" w:rsidRDefault="0098612F" w:rsidP="00507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98612F" w:rsidRPr="005175F3" w:rsidRDefault="0098612F" w:rsidP="00507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5E580A" w:rsidRPr="005175F3" w:rsidRDefault="005E580A" w:rsidP="005E580A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6962" w:rsidRPr="005175F3" w:rsidRDefault="00886962" w:rsidP="005E580A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DD6" w:rsidRPr="005175F3" w:rsidRDefault="00735DD6" w:rsidP="005E580A">
      <w:pPr>
        <w:spacing w:after="0" w:line="240" w:lineRule="auto"/>
        <w:ind w:right="-2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580A" w:rsidRPr="005175F3" w:rsidRDefault="005E580A" w:rsidP="00B347DE">
      <w:pPr>
        <w:suppressAutoHyphens/>
        <w:spacing w:after="12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 xml:space="preserve">ТЕХНОЛОГІЧНА КАРТКА ПУБЛІЧНОЇ ПОСЛУГИ </w:t>
      </w:r>
      <w:r w:rsidR="00886962" w:rsidRPr="005175F3">
        <w:rPr>
          <w:rFonts w:ascii="Times New Roman" w:hAnsi="Times New Roman"/>
          <w:b/>
          <w:sz w:val="24"/>
          <w:szCs w:val="24"/>
          <w:lang w:eastAsia="ar-SA"/>
        </w:rPr>
        <w:t>№5</w:t>
      </w:r>
    </w:p>
    <w:p w:rsidR="005E580A" w:rsidRPr="005175F3" w:rsidRDefault="005E580A" w:rsidP="005E580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/>
          <w:i/>
          <w:sz w:val="24"/>
          <w:szCs w:val="24"/>
          <w:lang w:eastAsia="ar-SA"/>
        </w:rPr>
        <w:t>Назва послуги:</w:t>
      </w:r>
      <w:r w:rsidRPr="005175F3">
        <w:rPr>
          <w:rFonts w:ascii="Times New Roman" w:hAnsi="Times New Roman"/>
          <w:b/>
          <w:i/>
          <w:sz w:val="24"/>
          <w:szCs w:val="24"/>
          <w:lang w:eastAsia="ar-SA"/>
        </w:rPr>
        <w:t xml:space="preserve"> </w:t>
      </w:r>
      <w:r w:rsidR="00B347DE" w:rsidRPr="005175F3">
        <w:rPr>
          <w:rFonts w:ascii="Times New Roman" w:hAnsi="Times New Roman"/>
          <w:b/>
          <w:i/>
          <w:sz w:val="24"/>
          <w:szCs w:val="24"/>
          <w:lang w:eastAsia="ar-SA"/>
        </w:rPr>
        <w:t>Подання повідомлення про початок виконання підготовчих робіт</w:t>
      </w:r>
    </w:p>
    <w:p w:rsidR="005E580A" w:rsidRPr="005175F3" w:rsidRDefault="005E580A" w:rsidP="005E580A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5E580A" w:rsidRPr="005175F3" w:rsidRDefault="005E580A" w:rsidP="005E580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                             </w:t>
      </w:r>
      <w:r w:rsidR="00AD45DD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протягом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</w:t>
      </w:r>
      <w:r w:rsidR="00F90CDD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2</w:t>
      </w: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робочих</w:t>
      </w:r>
      <w:r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5E580A" w:rsidRPr="005175F3" w:rsidTr="00451B57"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5E580A" w:rsidRPr="005175F3" w:rsidRDefault="00E701EE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r w:rsidR="0098353F"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</w:t>
            </w:r>
            <w:r w:rsidR="005E580A"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26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835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відповідальні  за етапи </w:t>
            </w:r>
          </w:p>
          <w:p w:rsidR="005E580A" w:rsidRPr="005175F3" w:rsidRDefault="005E580A" w:rsidP="00451B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5E580A" w:rsidRPr="005175F3" w:rsidRDefault="005E580A" w:rsidP="005E580A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451B57" w:rsidRPr="005175F3" w:rsidTr="00451B57">
        <w:trPr>
          <w:trHeight w:val="204"/>
          <w:tblHeader/>
        </w:trPr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8B091E" w:rsidRPr="005175F3" w:rsidTr="00F42682">
        <w:trPr>
          <w:trHeight w:val="1714"/>
        </w:trPr>
        <w:tc>
          <w:tcPr>
            <w:tcW w:w="568" w:type="dxa"/>
            <w:shd w:val="clear" w:color="auto" w:fill="auto"/>
          </w:tcPr>
          <w:p w:rsidR="008B091E" w:rsidRPr="005175F3" w:rsidRDefault="008B091E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 перелік документів тощо</w:t>
            </w:r>
          </w:p>
        </w:tc>
        <w:tc>
          <w:tcPr>
            <w:tcW w:w="2835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послуг «Віза»</w:t>
            </w:r>
            <w:r w:rsidR="000570A0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 xml:space="preserve"> виконкому Криворізької міської ради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– Адміністратор)</w:t>
            </w:r>
          </w:p>
        </w:tc>
        <w:tc>
          <w:tcPr>
            <w:tcW w:w="2268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59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8B091E" w:rsidRPr="005175F3" w:rsidTr="00F42682">
        <w:trPr>
          <w:trHeight w:val="4574"/>
        </w:trPr>
        <w:tc>
          <w:tcPr>
            <w:tcW w:w="568" w:type="dxa"/>
            <w:shd w:val="clear" w:color="auto" w:fill="auto"/>
          </w:tcPr>
          <w:p w:rsidR="008B091E" w:rsidRPr="005175F3" w:rsidRDefault="008B091E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 вхідного пакета документів для надання адміністративної послуги; перевірка комплектності; реєстрація в Центрі адміністративних послуг «Віза» </w:t>
            </w:r>
            <w:r w:rsidR="000570A0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виконкому Криворізької міської ради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– Центр)</w:t>
            </w:r>
            <w:r w:rsidR="007535C9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внесення відомостей до Порталу </w:t>
            </w:r>
            <w:r w:rsidR="007535C9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електронної системи засобами програмного забе</w:t>
            </w:r>
            <w:r w:rsidR="000570A0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зпечення Єдиного державного веб</w:t>
            </w:r>
            <w:r w:rsidR="007535C9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порталу електронних послуг</w:t>
            </w:r>
            <w:r w:rsidR="00F5499E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8B091E" w:rsidRPr="005175F3" w:rsidTr="00F42682">
        <w:trPr>
          <w:trHeight w:val="2284"/>
        </w:trPr>
        <w:tc>
          <w:tcPr>
            <w:tcW w:w="568" w:type="dxa"/>
            <w:shd w:val="clear" w:color="auto" w:fill="auto"/>
          </w:tcPr>
          <w:p w:rsidR="008B091E" w:rsidRPr="005175F3" w:rsidRDefault="003E0112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:rsidR="008B091E" w:rsidRPr="005175F3" w:rsidRDefault="008B091E" w:rsidP="00675C4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Передача  вхідного пакета документів відповідальній особі відділу з питань державного архі</w:t>
            </w:r>
            <w:r w:rsidR="00675C4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тектурно-будівель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ного контролю виконкому Криворізької міської ради (надалі </w:t>
            </w:r>
            <w:r w:rsidR="00735DD6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2835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8B091E" w:rsidRPr="005175F3" w:rsidRDefault="008B091E" w:rsidP="008B091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3E0112" w:rsidRPr="005175F3" w:rsidTr="00F42682">
        <w:trPr>
          <w:trHeight w:val="1196"/>
        </w:trPr>
        <w:tc>
          <w:tcPr>
            <w:tcW w:w="568" w:type="dxa"/>
            <w:shd w:val="clear" w:color="auto" w:fill="auto"/>
          </w:tcPr>
          <w:p w:rsidR="003E0112" w:rsidRPr="005175F3" w:rsidRDefault="003E0112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:rsidR="003E0112" w:rsidRPr="005175F3" w:rsidRDefault="003E0112" w:rsidP="005756F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2835" w:type="dxa"/>
            <w:shd w:val="clear" w:color="auto" w:fill="auto"/>
          </w:tcPr>
          <w:p w:rsidR="003E0112" w:rsidRPr="005175F3" w:rsidRDefault="003E0112" w:rsidP="005756FD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8" w:type="dxa"/>
            <w:shd w:val="clear" w:color="auto" w:fill="auto"/>
          </w:tcPr>
          <w:p w:rsidR="003E0112" w:rsidRPr="005175F3" w:rsidRDefault="003E0112" w:rsidP="005756F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3E0112" w:rsidRPr="005175F3" w:rsidRDefault="003E0112" w:rsidP="005756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3E0112" w:rsidRPr="005175F3" w:rsidRDefault="003E0112" w:rsidP="005756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402BF7" w:rsidRPr="005175F3" w:rsidTr="00451B57">
        <w:tc>
          <w:tcPr>
            <w:tcW w:w="568" w:type="dxa"/>
            <w:shd w:val="clear" w:color="auto" w:fill="auto"/>
          </w:tcPr>
          <w:p w:rsidR="00402BF7" w:rsidRPr="005175F3" w:rsidRDefault="00402BF7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59" w:type="dxa"/>
            <w:shd w:val="clear" w:color="auto" w:fill="auto"/>
          </w:tcPr>
          <w:p w:rsidR="00402BF7" w:rsidRPr="005175F3" w:rsidRDefault="00402BF7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пакета документів; накладення резолюції та визначення відповідальної особи відділу </w:t>
            </w:r>
          </w:p>
        </w:tc>
        <w:tc>
          <w:tcPr>
            <w:tcW w:w="2835" w:type="dxa"/>
            <w:shd w:val="clear" w:color="auto" w:fill="auto"/>
          </w:tcPr>
          <w:p w:rsidR="00402BF7" w:rsidRPr="005175F3" w:rsidRDefault="00402BF7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8" w:type="dxa"/>
            <w:shd w:val="clear" w:color="auto" w:fill="auto"/>
          </w:tcPr>
          <w:p w:rsidR="00402BF7" w:rsidRPr="005175F3" w:rsidRDefault="00402BF7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402BF7" w:rsidRPr="005175F3" w:rsidRDefault="00402BF7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402BF7" w:rsidRPr="005175F3" w:rsidRDefault="00402BF7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9432B5" w:rsidRPr="005175F3" w:rsidTr="00F42682">
        <w:trPr>
          <w:trHeight w:val="2286"/>
        </w:trPr>
        <w:tc>
          <w:tcPr>
            <w:tcW w:w="568" w:type="dxa"/>
            <w:shd w:val="clear" w:color="auto" w:fill="auto"/>
          </w:tcPr>
          <w:p w:rsidR="009432B5" w:rsidRPr="005175F3" w:rsidRDefault="009432B5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2659" w:type="dxa"/>
            <w:shd w:val="clear" w:color="auto" w:fill="auto"/>
          </w:tcPr>
          <w:p w:rsidR="009432B5" w:rsidRPr="005175F3" w:rsidRDefault="009432B5" w:rsidP="003D286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документів, з’ясування питання можливості внесення даних до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="00523618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першої черги Єдиної державної електронної системи у сфері будівництва</w:t>
            </w:r>
            <w:r w:rsidR="00675C4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– реєстр)</w:t>
            </w:r>
          </w:p>
        </w:tc>
        <w:tc>
          <w:tcPr>
            <w:tcW w:w="2835" w:type="dxa"/>
            <w:shd w:val="clear" w:color="auto" w:fill="auto"/>
          </w:tcPr>
          <w:p w:rsidR="009432B5" w:rsidRPr="005175F3" w:rsidRDefault="009432B5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визначена керівництвом відділу</w:t>
            </w:r>
          </w:p>
        </w:tc>
        <w:tc>
          <w:tcPr>
            <w:tcW w:w="2268" w:type="dxa"/>
            <w:shd w:val="clear" w:color="auto" w:fill="auto"/>
          </w:tcPr>
          <w:p w:rsidR="009432B5" w:rsidRPr="005175F3" w:rsidRDefault="009432B5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F90CDD" w:rsidRPr="005175F3" w:rsidRDefault="00F90CDD" w:rsidP="00F90C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9432B5" w:rsidRPr="005175F3" w:rsidRDefault="00F90CDD" w:rsidP="00F90C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602A88" w:rsidRPr="005175F3" w:rsidTr="00F42682">
        <w:trPr>
          <w:trHeight w:val="2873"/>
        </w:trPr>
        <w:tc>
          <w:tcPr>
            <w:tcW w:w="568" w:type="dxa"/>
            <w:shd w:val="clear" w:color="auto" w:fill="auto"/>
          </w:tcPr>
          <w:p w:rsidR="00602A88" w:rsidRPr="005175F3" w:rsidRDefault="00602A88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повернення документів, підготовка письмового обґрунтування причин повернення документів замовнику та неможливості внесення інформації до реєстру; направлення його для підписання керівництву відділу</w:t>
            </w:r>
          </w:p>
        </w:tc>
        <w:tc>
          <w:tcPr>
            <w:tcW w:w="2835" w:type="dxa"/>
            <w:shd w:val="clear" w:color="auto" w:fill="auto"/>
          </w:tcPr>
          <w:p w:rsidR="00602A88" w:rsidRPr="005175F3" w:rsidRDefault="00602A88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відділу, визначена керівництвом відділу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2A88" w:rsidRPr="005175F3" w:rsidRDefault="00602A88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2A88" w:rsidRPr="005175F3" w:rsidRDefault="00602A88" w:rsidP="00E701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 з дня надходження документів до відділу</w:t>
            </w:r>
          </w:p>
        </w:tc>
      </w:tr>
      <w:tr w:rsidR="00602A88" w:rsidRPr="005175F3" w:rsidTr="00451B57">
        <w:trPr>
          <w:trHeight w:val="980"/>
        </w:trPr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даних до реєстру</w:t>
            </w:r>
          </w:p>
        </w:tc>
        <w:tc>
          <w:tcPr>
            <w:tcW w:w="2835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2268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2A88" w:rsidRPr="005175F3" w:rsidRDefault="00602A88" w:rsidP="00E701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F42682">
        <w:trPr>
          <w:trHeight w:val="2658"/>
        </w:trPr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735DD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до-кументів, розгляд письмового обґрунтування причин повернення документів замовнику й неможливості внесення інформації до реєстру та його підписання керівництвом відділу </w:t>
            </w:r>
          </w:p>
        </w:tc>
        <w:tc>
          <w:tcPr>
            <w:tcW w:w="2835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8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432B5" w:rsidRPr="005175F3" w:rsidTr="00F42682">
        <w:trPr>
          <w:trHeight w:val="1547"/>
        </w:trPr>
        <w:tc>
          <w:tcPr>
            <w:tcW w:w="5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2835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9432B5" w:rsidRPr="005175F3" w:rsidTr="00F36E61">
        <w:trPr>
          <w:trHeight w:val="1607"/>
        </w:trPr>
        <w:tc>
          <w:tcPr>
            <w:tcW w:w="5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2835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9432B5" w:rsidRPr="005175F3" w:rsidTr="00F42682">
        <w:trPr>
          <w:trHeight w:val="1261"/>
        </w:trPr>
        <w:tc>
          <w:tcPr>
            <w:tcW w:w="5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59" w:type="dxa"/>
            <w:shd w:val="clear" w:color="auto" w:fill="auto"/>
          </w:tcPr>
          <w:p w:rsidR="009432B5" w:rsidRPr="005175F3" w:rsidRDefault="009432B5" w:rsidP="00735DD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</w:t>
            </w:r>
            <w:r w:rsidR="00F5499E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5E580A" w:rsidRPr="005175F3" w:rsidRDefault="005E580A" w:rsidP="005E580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30"/>
          <w:szCs w:val="30"/>
          <w:lang w:eastAsia="ar-SA"/>
        </w:rPr>
      </w:pPr>
    </w:p>
    <w:p w:rsidR="00F36E61" w:rsidRPr="005175F3" w:rsidRDefault="00F36E61" w:rsidP="005E580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30"/>
          <w:szCs w:val="30"/>
          <w:lang w:eastAsia="ar-SA"/>
        </w:rPr>
      </w:pPr>
    </w:p>
    <w:p w:rsidR="005E580A" w:rsidRPr="005175F3" w:rsidRDefault="005E580A" w:rsidP="00B347DE">
      <w:pPr>
        <w:suppressAutoHyphens/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 xml:space="preserve">ТЕХНОЛОГІЧНА КАРТКА ПУБЛІЧНОЇ ПОСЛУГИ </w:t>
      </w:r>
      <w:r w:rsidR="00886962" w:rsidRPr="005175F3">
        <w:rPr>
          <w:rFonts w:ascii="Times New Roman" w:hAnsi="Times New Roman"/>
          <w:b/>
          <w:sz w:val="24"/>
          <w:szCs w:val="24"/>
          <w:lang w:eastAsia="ar-SA"/>
        </w:rPr>
        <w:t>№6</w:t>
      </w:r>
    </w:p>
    <w:p w:rsidR="00B347DE" w:rsidRPr="005175F3" w:rsidRDefault="00B347DE" w:rsidP="005E580A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5175F3">
        <w:rPr>
          <w:rFonts w:ascii="Times New Roman" w:hAnsi="Times New Roman"/>
          <w:i/>
          <w:sz w:val="24"/>
          <w:szCs w:val="24"/>
          <w:lang w:eastAsia="ar-SA"/>
        </w:rPr>
        <w:t>Назва послуги:</w:t>
      </w:r>
      <w:r w:rsidRPr="005175F3">
        <w:rPr>
          <w:rFonts w:ascii="Times New Roman" w:hAnsi="Times New Roman"/>
          <w:b/>
          <w:i/>
          <w:sz w:val="24"/>
          <w:szCs w:val="24"/>
          <w:lang w:eastAsia="ar-SA"/>
        </w:rPr>
        <w:t xml:space="preserve"> Внесення змін до повідомлення про початок виконання підготовчих робіт</w:t>
      </w:r>
    </w:p>
    <w:p w:rsidR="005E580A" w:rsidRPr="005175F3" w:rsidRDefault="005E580A" w:rsidP="005E580A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5E580A" w:rsidRPr="005175F3" w:rsidRDefault="005E580A" w:rsidP="005E580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                             </w:t>
      </w:r>
      <w:r w:rsidR="00F90CDD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протягом 2 робочих</w:t>
      </w:r>
      <w:r w:rsidR="00F90CDD"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5E580A" w:rsidRPr="005175F3" w:rsidTr="00451B57"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5E580A" w:rsidRPr="005175F3" w:rsidRDefault="00E701EE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r w:rsidR="005E580A"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26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835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відповідальні за етапи </w:t>
            </w:r>
          </w:p>
          <w:p w:rsidR="005E580A" w:rsidRPr="005175F3" w:rsidRDefault="005E580A" w:rsidP="00451B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1559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5E580A" w:rsidRPr="005175F3" w:rsidRDefault="005E580A" w:rsidP="005E580A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653"/>
        <w:gridCol w:w="2828"/>
        <w:gridCol w:w="2265"/>
        <w:gridCol w:w="1575"/>
      </w:tblGrid>
      <w:tr w:rsidR="00CD516A" w:rsidRPr="005175F3" w:rsidTr="00602A88">
        <w:trPr>
          <w:trHeight w:val="204"/>
          <w:tblHeader/>
        </w:trPr>
        <w:tc>
          <w:tcPr>
            <w:tcW w:w="56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3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28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65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5E580A" w:rsidRPr="005175F3" w:rsidRDefault="005E580A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EB2337" w:rsidRPr="005175F3" w:rsidTr="00602A88">
        <w:trPr>
          <w:trHeight w:val="1366"/>
        </w:trPr>
        <w:tc>
          <w:tcPr>
            <w:tcW w:w="568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3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 перелік документів тощо</w:t>
            </w:r>
          </w:p>
        </w:tc>
        <w:tc>
          <w:tcPr>
            <w:tcW w:w="2828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послуг «Віза»</w:t>
            </w:r>
            <w:r w:rsidR="000570A0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0570A0" w:rsidRPr="005175F3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– Адміністратор)</w:t>
            </w:r>
          </w:p>
        </w:tc>
        <w:tc>
          <w:tcPr>
            <w:tcW w:w="2265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675C41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75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EB2337" w:rsidRPr="005175F3" w:rsidTr="00602A88">
        <w:trPr>
          <w:trHeight w:val="312"/>
        </w:trPr>
        <w:tc>
          <w:tcPr>
            <w:tcW w:w="568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3" w:type="dxa"/>
            <w:shd w:val="clear" w:color="auto" w:fill="auto"/>
          </w:tcPr>
          <w:p w:rsidR="00EB2337" w:rsidRPr="005175F3" w:rsidRDefault="00EB2337" w:rsidP="00E701EE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 вхідного пакета документів для надання адміністративної послуги; перевірка комплектності; реєстрація в Центрі адміністративних послуг «Віза» </w:t>
            </w:r>
            <w:r w:rsidR="00F42682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(надалі – Центр) та внесення відомостей до Порталу 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електронної системи засобами програмного забезпечення Єдиного державного в</w:t>
            </w:r>
            <w:r w:rsidR="00F42682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еб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порталу електронних послуг</w:t>
            </w:r>
            <w:r w:rsidR="00F5499E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2828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EB2337" w:rsidRPr="005175F3" w:rsidTr="00602A88">
        <w:trPr>
          <w:trHeight w:val="1366"/>
        </w:trPr>
        <w:tc>
          <w:tcPr>
            <w:tcW w:w="568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53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</w:t>
            </w:r>
          </w:p>
          <w:p w:rsidR="00EB2337" w:rsidRPr="005175F3" w:rsidRDefault="00EB2337" w:rsidP="00E701EE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пакета документів відповідальній особі відділу з питань державного архітектурно-будівель- ного контролю виконкому Криворізької міської ради (надалі </w:t>
            </w:r>
            <w:r w:rsidR="00F42682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2828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EB2337" w:rsidRPr="005175F3" w:rsidRDefault="00EB2337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602A88" w:rsidRPr="005175F3" w:rsidTr="00602A88">
        <w:trPr>
          <w:trHeight w:val="70"/>
        </w:trPr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53" w:type="dxa"/>
            <w:shd w:val="clear" w:color="auto" w:fill="auto"/>
          </w:tcPr>
          <w:p w:rsidR="00602A88" w:rsidRPr="005175F3" w:rsidRDefault="00602A88" w:rsidP="00E701EE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документів відповідальній особі відділу 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3A636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02A88" w:rsidRPr="005175F3" w:rsidRDefault="00602A88" w:rsidP="003A636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  <w:p w:rsidR="00602A88" w:rsidRPr="005175F3" w:rsidRDefault="00602A88" w:rsidP="00097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602A88">
        <w:trPr>
          <w:trHeight w:val="70"/>
        </w:trPr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53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 пакета  документів; накладення резолюції та визначення відповідальної особи відділу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5236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097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602A88"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53" w:type="dxa"/>
            <w:shd w:val="clear" w:color="auto" w:fill="auto"/>
          </w:tcPr>
          <w:p w:rsidR="00602A88" w:rsidRPr="005175F3" w:rsidRDefault="00602A88" w:rsidP="00F42682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документів, з’ясування  питання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можливості внесення даних  до 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першої черги Єдиної державної електронної системи у сфері будівництва (надалі – реєстр)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 відділу, визначена керівниц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твом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097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602A88">
        <w:tc>
          <w:tcPr>
            <w:tcW w:w="568" w:type="dxa"/>
            <w:shd w:val="clear" w:color="auto" w:fill="auto"/>
          </w:tcPr>
          <w:p w:rsidR="00602A88" w:rsidRPr="005175F3" w:rsidRDefault="00602A88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3" w:type="dxa"/>
            <w:shd w:val="clear" w:color="auto" w:fill="auto"/>
          </w:tcPr>
          <w:p w:rsidR="00602A88" w:rsidRPr="005175F3" w:rsidRDefault="00602A88" w:rsidP="00E701EE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повернення документів, підготовка письмового обґрунтування причин їх повернення замовнику та неможливості внесення інформації до реєстру; направлення його для підписання керівництву відділу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відділу, визначена керівництвом відділу 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02A88" w:rsidRPr="005175F3" w:rsidRDefault="00602A88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602A88" w:rsidRPr="005175F3" w:rsidRDefault="00602A88" w:rsidP="00E701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 з дня надходження документів до відділу</w:t>
            </w:r>
          </w:p>
        </w:tc>
      </w:tr>
      <w:tr w:rsidR="00602A88" w:rsidRPr="005175F3" w:rsidTr="00602A88"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3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змінених даних до реєстру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E701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602A88">
        <w:tc>
          <w:tcPr>
            <w:tcW w:w="56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53" w:type="dxa"/>
            <w:shd w:val="clear" w:color="auto" w:fill="auto"/>
          </w:tcPr>
          <w:p w:rsidR="00602A88" w:rsidRPr="005175F3" w:rsidRDefault="00602A88" w:rsidP="00F42682">
            <w:pPr>
              <w:spacing w:after="60" w:line="240" w:lineRule="auto"/>
              <w:ind w:right="-114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документів, розгляд письмового обґрунтування причин повернення документів замовнику й  неможливості внесення інформації  до реєстру та його підписання керівництвом відділу 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451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E701EE" w:rsidRPr="005175F3" w:rsidTr="00602A88">
        <w:trPr>
          <w:trHeight w:val="70"/>
        </w:trPr>
        <w:tc>
          <w:tcPr>
            <w:tcW w:w="568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3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2828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5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75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E701EE" w:rsidRPr="005175F3" w:rsidTr="00602A88">
        <w:trPr>
          <w:trHeight w:val="70"/>
        </w:trPr>
        <w:tc>
          <w:tcPr>
            <w:tcW w:w="568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3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2828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E701EE" w:rsidRPr="005175F3" w:rsidTr="00602A88">
        <w:trPr>
          <w:trHeight w:val="70"/>
        </w:trPr>
        <w:tc>
          <w:tcPr>
            <w:tcW w:w="568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53" w:type="dxa"/>
            <w:shd w:val="clear" w:color="auto" w:fill="auto"/>
          </w:tcPr>
          <w:p w:rsidR="00E701EE" w:rsidRPr="005175F3" w:rsidRDefault="00E701EE" w:rsidP="00E701EE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замовнику**</w:t>
            </w:r>
          </w:p>
        </w:tc>
        <w:tc>
          <w:tcPr>
            <w:tcW w:w="2828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65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E701EE" w:rsidRPr="005175F3" w:rsidRDefault="00E701EE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E701EE" w:rsidRPr="005175F3" w:rsidRDefault="00E701EE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5E580A" w:rsidRPr="005175F3" w:rsidRDefault="005E580A" w:rsidP="005E580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</w:p>
    <w:p w:rsidR="00886962" w:rsidRPr="005175F3" w:rsidRDefault="00886962" w:rsidP="005E580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</w:p>
    <w:p w:rsidR="00886962" w:rsidRPr="005175F3" w:rsidRDefault="00886962" w:rsidP="005E580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</w:p>
    <w:p w:rsidR="00886962" w:rsidRPr="005175F3" w:rsidRDefault="00886962" w:rsidP="005E580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</w:p>
    <w:p w:rsidR="00F42682" w:rsidRPr="005175F3" w:rsidRDefault="00F42682" w:rsidP="005E580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</w:p>
    <w:p w:rsidR="00886962" w:rsidRPr="005175F3" w:rsidRDefault="00886962" w:rsidP="00CD516A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CD516A" w:rsidRPr="005175F3" w:rsidRDefault="00CD516A" w:rsidP="00CD516A">
      <w:pPr>
        <w:suppressAutoHyphens/>
        <w:spacing w:after="12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 xml:space="preserve">ТЕХНОЛОГІЧНА КАРТКА ПУБЛІЧНОЇ ПОСЛУГИ </w:t>
      </w:r>
      <w:r w:rsidR="00886962" w:rsidRPr="005175F3">
        <w:rPr>
          <w:rFonts w:ascii="Times New Roman" w:hAnsi="Times New Roman"/>
          <w:b/>
          <w:sz w:val="24"/>
          <w:szCs w:val="24"/>
          <w:lang w:eastAsia="ar-SA"/>
        </w:rPr>
        <w:t>№7</w:t>
      </w:r>
    </w:p>
    <w:p w:rsidR="00CD516A" w:rsidRPr="005175F3" w:rsidRDefault="00CD516A" w:rsidP="00CD516A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5175F3">
        <w:rPr>
          <w:rFonts w:ascii="Times New Roman" w:hAnsi="Times New Roman"/>
          <w:i/>
          <w:sz w:val="24"/>
          <w:szCs w:val="24"/>
          <w:lang w:eastAsia="ar-SA"/>
        </w:rPr>
        <w:t xml:space="preserve">Назва послуги: </w:t>
      </w:r>
      <w:r w:rsidRPr="005175F3">
        <w:rPr>
          <w:rFonts w:ascii="Times New Roman" w:hAnsi="Times New Roman"/>
          <w:b/>
          <w:i/>
          <w:sz w:val="24"/>
          <w:szCs w:val="24"/>
          <w:lang w:eastAsia="ar-SA"/>
        </w:rPr>
        <w:t>Подання повідомлення про початок виконання будівельних робіт</w:t>
      </w:r>
    </w:p>
    <w:p w:rsidR="00CD516A" w:rsidRPr="005175F3" w:rsidRDefault="00CD516A" w:rsidP="00CD516A">
      <w:pPr>
        <w:spacing w:after="0" w:line="240" w:lineRule="auto"/>
        <w:rPr>
          <w:rFonts w:ascii="Times New Roman" w:eastAsia="Times New Roman" w:hAnsi="Times New Roman"/>
          <w:i/>
          <w:color w:val="FF0000"/>
          <w:sz w:val="28"/>
          <w:szCs w:val="28"/>
          <w:lang w:eastAsia="uk-UA"/>
        </w:rPr>
      </w:pPr>
    </w:p>
    <w:p w:rsidR="00CD516A" w:rsidRPr="005175F3" w:rsidRDefault="00CD516A" w:rsidP="00CD516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                             </w:t>
      </w:r>
      <w:r w:rsidR="00F90CDD"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протягом 2 робочих</w:t>
      </w:r>
      <w:r w:rsidR="00F90CDD"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CD516A" w:rsidRPr="005175F3" w:rsidTr="00F86323">
        <w:tc>
          <w:tcPr>
            <w:tcW w:w="5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CD516A" w:rsidRPr="005175F3" w:rsidRDefault="00E701EE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r w:rsidR="00CD516A"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26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835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Відповідальна </w:t>
            </w:r>
          </w:p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5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CD516A" w:rsidRPr="005175F3" w:rsidRDefault="00CD516A" w:rsidP="00CD516A">
      <w:pPr>
        <w:spacing w:after="0" w:line="240" w:lineRule="auto"/>
        <w:rPr>
          <w:rFonts w:ascii="Times New Roman" w:eastAsia="Times New Roman" w:hAnsi="Times New Roman"/>
          <w:i/>
          <w:sz w:val="2"/>
          <w:szCs w:val="2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CD516A" w:rsidRPr="005175F3" w:rsidTr="00F86323">
        <w:trPr>
          <w:trHeight w:val="204"/>
          <w:tblHeader/>
        </w:trPr>
        <w:tc>
          <w:tcPr>
            <w:tcW w:w="5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D516A" w:rsidRPr="005175F3" w:rsidRDefault="00CD516A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6B7820" w:rsidRPr="005175F3" w:rsidTr="00F86323">
        <w:trPr>
          <w:trHeight w:val="300"/>
        </w:trPr>
        <w:tc>
          <w:tcPr>
            <w:tcW w:w="568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 перелік документів тощо</w:t>
            </w:r>
          </w:p>
        </w:tc>
        <w:tc>
          <w:tcPr>
            <w:tcW w:w="2835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послуг «Віза»</w:t>
            </w:r>
            <w:r w:rsidR="00F42682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– Адміністратор)</w:t>
            </w:r>
          </w:p>
        </w:tc>
        <w:tc>
          <w:tcPr>
            <w:tcW w:w="2268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F42682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59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6B7820" w:rsidRPr="005175F3" w:rsidTr="00F86323">
        <w:trPr>
          <w:trHeight w:val="58"/>
        </w:trPr>
        <w:tc>
          <w:tcPr>
            <w:tcW w:w="568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:rsidR="006B7820" w:rsidRPr="005175F3" w:rsidRDefault="006B7820" w:rsidP="00E701EE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Прийняття  вхідного пакета документів для надання адміністративної послуги; перевірка комплектності; реєстрація в Центрі адміністративних послуг «Віза»</w:t>
            </w:r>
            <w:r w:rsidR="00F42682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– Центр) та внесення відомостей до Порталу 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електронної системи засобами програмного забе</w:t>
            </w:r>
            <w:r w:rsidR="00F42682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зпечення Єдиного державного веб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порталу електронних послуг</w:t>
            </w:r>
            <w:r w:rsidR="00F5499E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6B7820" w:rsidRPr="005175F3" w:rsidTr="00F86323">
        <w:tc>
          <w:tcPr>
            <w:tcW w:w="568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</w:t>
            </w:r>
          </w:p>
          <w:p w:rsidR="006B7820" w:rsidRPr="005175F3" w:rsidRDefault="006B7820" w:rsidP="00E701EE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пакета документів відповідальній особі відділу з питань державного архітектурно-будівель- ного контролю виконкому Криворізької міської ради (надалі </w:t>
            </w:r>
            <w:r w:rsidR="00F42682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2835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6B7820" w:rsidRPr="005175F3" w:rsidRDefault="006B7820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602A88" w:rsidRPr="005175F3" w:rsidTr="00F86323">
        <w:tc>
          <w:tcPr>
            <w:tcW w:w="568" w:type="dxa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2835" w:type="dxa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602A88" w:rsidRPr="005175F3" w:rsidRDefault="00602A88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602A88" w:rsidRPr="005175F3" w:rsidRDefault="00602A88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602A88" w:rsidRPr="005175F3" w:rsidTr="00F86323">
        <w:tc>
          <w:tcPr>
            <w:tcW w:w="568" w:type="dxa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пакета документів; накладення резолюції та визначення відповідальної особи відділу </w:t>
            </w:r>
          </w:p>
        </w:tc>
        <w:tc>
          <w:tcPr>
            <w:tcW w:w="2835" w:type="dxa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8" w:type="dxa"/>
            <w:vMerge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F86323">
        <w:tc>
          <w:tcPr>
            <w:tcW w:w="568" w:type="dxa"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3D286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Вивчення документів, з’ясування питання мо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жливості внесення даних до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першої черги Єдиної державної електронної системи у сфері будівництва (надалі – реєстр)</w:t>
            </w:r>
          </w:p>
        </w:tc>
        <w:tc>
          <w:tcPr>
            <w:tcW w:w="2835" w:type="dxa"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 відділу, визначена керівниц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твом відділу</w:t>
            </w:r>
          </w:p>
        </w:tc>
        <w:tc>
          <w:tcPr>
            <w:tcW w:w="2268" w:type="dxa"/>
            <w:vMerge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2A88" w:rsidRPr="005175F3" w:rsidRDefault="00602A88" w:rsidP="00E701E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602A88" w:rsidRPr="005175F3" w:rsidTr="00F86323">
        <w:tc>
          <w:tcPr>
            <w:tcW w:w="568" w:type="dxa"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повернення документів, підготовка письмового обґрунтування причин повернення документів замовнику та неможливості внесення інформації до реєстру; направлення його для підписання керівництву відділу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 відділу</w:t>
            </w:r>
          </w:p>
          <w:p w:rsidR="00602A88" w:rsidRPr="005175F3" w:rsidRDefault="00602A88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  <w:p w:rsidR="00602A88" w:rsidRPr="005175F3" w:rsidRDefault="00602A88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2A88" w:rsidRPr="005175F3" w:rsidRDefault="00602A88" w:rsidP="00E701E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двох робочих днів </w:t>
            </w:r>
          </w:p>
        </w:tc>
      </w:tr>
      <w:tr w:rsidR="00602A88" w:rsidRPr="005175F3" w:rsidTr="00F86323">
        <w:tc>
          <w:tcPr>
            <w:tcW w:w="568" w:type="dxa"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F42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даних до реєстру</w:t>
            </w:r>
          </w:p>
        </w:tc>
        <w:tc>
          <w:tcPr>
            <w:tcW w:w="2835" w:type="dxa"/>
            <w:vMerge/>
            <w:shd w:val="clear" w:color="auto" w:fill="auto"/>
          </w:tcPr>
          <w:p w:rsidR="00602A88" w:rsidRPr="005175F3" w:rsidRDefault="00602A88" w:rsidP="00F86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2A88" w:rsidRPr="005175F3" w:rsidRDefault="00602A88" w:rsidP="00E701E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602A88" w:rsidRPr="005175F3" w:rsidTr="00F86323">
        <w:trPr>
          <w:trHeight w:val="58"/>
        </w:trPr>
        <w:tc>
          <w:tcPr>
            <w:tcW w:w="568" w:type="dxa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59" w:type="dxa"/>
            <w:shd w:val="clear" w:color="auto" w:fill="auto"/>
          </w:tcPr>
          <w:p w:rsidR="00602A88" w:rsidRPr="005175F3" w:rsidRDefault="00602A88" w:rsidP="00B4023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до-кументів, розгляд письмового обґрунтування причин повернення документів замовнику й неможливості внесення інформації до реєстру та його підписання керівництвом відділу </w:t>
            </w:r>
          </w:p>
        </w:tc>
        <w:tc>
          <w:tcPr>
            <w:tcW w:w="2835" w:type="dxa"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8" w:type="dxa"/>
            <w:vMerge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2A88" w:rsidRPr="005175F3" w:rsidRDefault="00602A88" w:rsidP="008A7D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432B5" w:rsidRPr="005175F3" w:rsidTr="00F86323">
        <w:trPr>
          <w:trHeight w:val="58"/>
        </w:trPr>
        <w:tc>
          <w:tcPr>
            <w:tcW w:w="5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2835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9432B5" w:rsidRPr="005175F3" w:rsidTr="00F86323">
        <w:trPr>
          <w:trHeight w:val="58"/>
        </w:trPr>
        <w:tc>
          <w:tcPr>
            <w:tcW w:w="5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2835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9432B5" w:rsidRPr="005175F3" w:rsidTr="00F86323">
        <w:trPr>
          <w:trHeight w:val="58"/>
        </w:trPr>
        <w:tc>
          <w:tcPr>
            <w:tcW w:w="5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</w:t>
            </w:r>
            <w:r w:rsidR="00F5499E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68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9432B5" w:rsidRPr="005175F3" w:rsidRDefault="009432B5" w:rsidP="00494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CD516A" w:rsidRPr="005175F3" w:rsidRDefault="00CD516A" w:rsidP="00CD516A">
      <w:pPr>
        <w:tabs>
          <w:tab w:val="left" w:pos="4065"/>
        </w:tabs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</w:pPr>
      <w:r w:rsidRPr="005175F3"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  <w:tab/>
      </w:r>
    </w:p>
    <w:p w:rsidR="00886962" w:rsidRPr="005175F3" w:rsidRDefault="00886962" w:rsidP="00CD516A">
      <w:pPr>
        <w:tabs>
          <w:tab w:val="left" w:pos="4065"/>
        </w:tabs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</w:pPr>
    </w:p>
    <w:p w:rsidR="00886962" w:rsidRPr="005175F3" w:rsidRDefault="00886962" w:rsidP="00CD516A">
      <w:pPr>
        <w:tabs>
          <w:tab w:val="left" w:pos="4065"/>
        </w:tabs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</w:pPr>
    </w:p>
    <w:p w:rsidR="00886962" w:rsidRPr="005175F3" w:rsidRDefault="00886962" w:rsidP="00CD516A">
      <w:pPr>
        <w:tabs>
          <w:tab w:val="left" w:pos="4065"/>
        </w:tabs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</w:pPr>
    </w:p>
    <w:p w:rsidR="00886962" w:rsidRPr="005175F3" w:rsidRDefault="00886962" w:rsidP="00CD516A">
      <w:pPr>
        <w:tabs>
          <w:tab w:val="left" w:pos="4065"/>
        </w:tabs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</w:pPr>
    </w:p>
    <w:p w:rsidR="00886962" w:rsidRPr="005175F3" w:rsidRDefault="00886962" w:rsidP="00CD516A">
      <w:pPr>
        <w:tabs>
          <w:tab w:val="left" w:pos="4065"/>
        </w:tabs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</w:pPr>
    </w:p>
    <w:p w:rsidR="00886962" w:rsidRPr="005175F3" w:rsidRDefault="00886962" w:rsidP="00CD516A">
      <w:pPr>
        <w:tabs>
          <w:tab w:val="left" w:pos="4065"/>
        </w:tabs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</w:pPr>
    </w:p>
    <w:p w:rsidR="00886962" w:rsidRPr="005175F3" w:rsidRDefault="00886962" w:rsidP="00CD516A">
      <w:pPr>
        <w:tabs>
          <w:tab w:val="left" w:pos="4065"/>
        </w:tabs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ar-SA"/>
        </w:rPr>
      </w:pPr>
    </w:p>
    <w:p w:rsidR="005553CC" w:rsidRPr="00D335CE" w:rsidRDefault="005553CC" w:rsidP="005553CC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D335CE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>ТЕХНОЛОГІЧНА КАРТКА АДМІНІСТРАТИВНОЇ ПОСЛУГИ №</w:t>
      </w:r>
      <w:r>
        <w:rPr>
          <w:rFonts w:ascii="Times New Roman" w:hAnsi="Times New Roman" w:cs="Calibri"/>
          <w:b/>
          <w:sz w:val="24"/>
          <w:szCs w:val="24"/>
          <w:lang w:eastAsia="ar-SA"/>
        </w:rPr>
        <w:t>8</w:t>
      </w:r>
    </w:p>
    <w:p w:rsidR="005553CC" w:rsidRPr="00D335CE" w:rsidRDefault="005553CC" w:rsidP="005553CC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D335CE">
        <w:rPr>
          <w:rFonts w:ascii="Times New Roman" w:hAnsi="Times New Roman" w:cs="Calibri"/>
          <w:i/>
          <w:sz w:val="24"/>
          <w:szCs w:val="24"/>
          <w:lang w:eastAsia="ar-SA"/>
        </w:rPr>
        <w:t>Послуга</w:t>
      </w:r>
      <w:r w:rsidRPr="00D335CE">
        <w:rPr>
          <w:rFonts w:ascii="Times New Roman" w:hAnsi="Times New Roman" w:cs="Calibri"/>
          <w:b/>
          <w:i/>
          <w:sz w:val="24"/>
          <w:szCs w:val="24"/>
          <w:lang w:eastAsia="ar-SA"/>
        </w:rPr>
        <w:t>: Реєстрація декларації про готовність об’єкта до експлуатації</w:t>
      </w:r>
    </w:p>
    <w:p w:rsidR="005553CC" w:rsidRPr="00D335CE" w:rsidRDefault="005553CC" w:rsidP="005553CC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uk-UA"/>
        </w:rPr>
      </w:pPr>
    </w:p>
    <w:p w:rsidR="005553CC" w:rsidRPr="00D335CE" w:rsidRDefault="005553CC" w:rsidP="005553C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335CE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протягом 10 робочих</w:t>
      </w:r>
      <w:r w:rsidRPr="00D335C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 (дію, рішення)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5553CC" w:rsidRPr="00D335CE" w:rsidRDefault="005553CC" w:rsidP="005553CC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5553CC" w:rsidRPr="00D335CE" w:rsidTr="008A77A3">
        <w:trPr>
          <w:tblHeader/>
        </w:trPr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 послуг  «Віза»  (надалі - Адміністратор)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 виконкому Криворізької міської ради (надалі - Департамент)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Прийняття вхідного пакета документів для надання адміністративної послуги; перевірка комплектності; реєстрація в Центрі адміністративних послуг «Віза» (надалі – Центр)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</w:t>
            </w:r>
          </w:p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пакета документів відповідальній особі відділу з питань державного архітектурно-будівельного контролю виконкому Криворізької міської ради (надалі - відділ)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 пакета документів, накладення резолюції та визначення відповідальної особи відділу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надходженнядокументів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Вивчення документів, з’ясування питання повноти даних, що містяться в них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особа, визначена керівництвом відділу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7 робочих днів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повернення документів на до</w:t>
            </w: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опрацювання, підготовка письмового обґрунтування причин повернення документів замовнику та направлення його для підписання керівництву відділу 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Відповідальна особа відділу, визначена керівництвом 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vMerge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даних 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Реєстру будівельної діяльності першої черги Єдиної державної електронної системи у сфері будівництва</w:t>
            </w: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</w:t>
            </w:r>
            <w:r w:rsidRPr="00E26E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2 робочих днів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документів, розгляд письмового обґрунтування причин повернення документів замовнику та його підписання керівництвом відділу 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5CE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5CE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5553CC" w:rsidRPr="00D335CE" w:rsidTr="008A77A3">
        <w:tc>
          <w:tcPr>
            <w:tcW w:w="568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335C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375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5CE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D335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 причин повернення замовнику**</w:t>
            </w:r>
          </w:p>
        </w:tc>
        <w:tc>
          <w:tcPr>
            <w:tcW w:w="3574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5CE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47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5CE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5553CC" w:rsidRPr="00D335CE" w:rsidRDefault="005553CC" w:rsidP="008A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5CE">
              <w:rPr>
                <w:rFonts w:ascii="Times New Roman" w:hAnsi="Times New Roman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CD516A" w:rsidRPr="005175F3" w:rsidRDefault="00CD516A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886962" w:rsidRPr="005175F3" w:rsidRDefault="00886962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B40231" w:rsidRPr="005175F3" w:rsidRDefault="00B40231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886962" w:rsidRPr="005175F3" w:rsidRDefault="00886962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886962" w:rsidRPr="005175F3" w:rsidRDefault="00886962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602A88" w:rsidRPr="005175F3" w:rsidRDefault="00602A88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602A88" w:rsidRDefault="00602A88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FB3724" w:rsidRDefault="00FB3724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FB3724" w:rsidRDefault="00FB3724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FB3724" w:rsidRDefault="00FB3724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FB3724" w:rsidRPr="005175F3" w:rsidRDefault="00FB3724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254997" w:rsidRPr="005175F3" w:rsidRDefault="00254997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773A75" w:rsidRPr="005175F3" w:rsidRDefault="00773A75" w:rsidP="00773A75">
      <w:pPr>
        <w:suppressAutoHyphens/>
        <w:spacing w:after="12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 xml:space="preserve">ТЕХНОЛОГІЧНА КАРТКА ПУБЛІЧНОЇ ПОСЛУГИ </w:t>
      </w:r>
      <w:r w:rsidR="00886962" w:rsidRPr="005175F3">
        <w:rPr>
          <w:rFonts w:ascii="Times New Roman" w:hAnsi="Times New Roman"/>
          <w:b/>
          <w:sz w:val="24"/>
          <w:szCs w:val="24"/>
          <w:lang w:eastAsia="ar-SA"/>
        </w:rPr>
        <w:t>№9</w:t>
      </w:r>
    </w:p>
    <w:p w:rsidR="00773A75" w:rsidRPr="005175F3" w:rsidRDefault="00773A75" w:rsidP="00773A75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/>
          <w:i/>
          <w:sz w:val="24"/>
          <w:szCs w:val="24"/>
          <w:lang w:eastAsia="ar-SA"/>
        </w:rPr>
        <w:t>Назва послуги:</w:t>
      </w:r>
      <w:r w:rsidRPr="005175F3">
        <w:rPr>
          <w:rFonts w:ascii="Times New Roman" w:hAnsi="Times New Roman"/>
          <w:b/>
          <w:i/>
          <w:sz w:val="24"/>
          <w:szCs w:val="24"/>
          <w:lang w:eastAsia="ar-SA"/>
        </w:rPr>
        <w:t xml:space="preserve"> Внесення змін до повідомлення про початок виконання будівельних </w:t>
      </w:r>
    </w:p>
    <w:p w:rsidR="00773A75" w:rsidRPr="005175F3" w:rsidRDefault="00773A75" w:rsidP="00773A75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  <w:lang w:eastAsia="ar-SA"/>
        </w:rPr>
      </w:pPr>
      <w:r w:rsidRPr="005175F3"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                      робіт</w:t>
      </w:r>
    </w:p>
    <w:p w:rsidR="00773A75" w:rsidRPr="005175F3" w:rsidRDefault="00773A75" w:rsidP="00773A75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773A75" w:rsidRPr="005175F3" w:rsidRDefault="00773A75" w:rsidP="00773A7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протягом 2 робочих</w:t>
      </w:r>
      <w:r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773A75" w:rsidRPr="005175F3" w:rsidTr="00056682">
        <w:tc>
          <w:tcPr>
            <w:tcW w:w="56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659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83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6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відповідальні за етапи </w:t>
            </w:r>
          </w:p>
          <w:p w:rsidR="00773A75" w:rsidRPr="005175F3" w:rsidRDefault="00773A75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1559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773A75" w:rsidRPr="005175F3" w:rsidRDefault="00773A75" w:rsidP="00773A75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54"/>
        <w:gridCol w:w="2828"/>
        <w:gridCol w:w="2265"/>
        <w:gridCol w:w="1575"/>
      </w:tblGrid>
      <w:tr w:rsidR="00773A75" w:rsidRPr="005175F3" w:rsidTr="00056682">
        <w:trPr>
          <w:trHeight w:val="204"/>
          <w:tblHeader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773A75" w:rsidRPr="005175F3" w:rsidTr="00056682">
        <w:trPr>
          <w:trHeight w:val="467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 перелік документів тощо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– Адміністратор)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773A75" w:rsidRPr="005175F3" w:rsidTr="00056682">
        <w:trPr>
          <w:trHeight w:val="467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 вхідного пакета документів для надання адміністративної послуги; перевірка комплектності; реєстрація в Центрі адміністративних послуг «Віза»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(надалі – Центр) та внесення відомостей до Порталу 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електронної системи засобами програмного забе</w:t>
            </w:r>
            <w:r w:rsidR="00254997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зпечення Єдиного державного веб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порталу електронних послуг*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773A75" w:rsidRPr="005175F3" w:rsidTr="00056682">
        <w:trPr>
          <w:trHeight w:val="977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</w:t>
            </w:r>
          </w:p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пакета документів відповідальній особі відділу з питань державного архітектурно-будівель- ного контролю виконкому Криворізької міської ради (надалі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602A88" w:rsidRPr="005175F3" w:rsidTr="00056682">
        <w:trPr>
          <w:trHeight w:val="977"/>
        </w:trPr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056682"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 пакета  документів; накладення резолюції та визначення відповідальної особи відділу 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254997">
        <w:trPr>
          <w:trHeight w:val="2003"/>
        </w:trPr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3D286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документів, з’ясування  питання можливості внесення даних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першої черги Єдиної державної електронної системи у сфері будівництва (надалі – реєстр)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254997">
        <w:trPr>
          <w:trHeight w:val="2881"/>
        </w:trPr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повернення документів, підготовка письмового обґрунтування причин їх повернення замовнику та неможливості внесення інформації до реєстру; направлення його для підписання керівництву відділу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відділу, визначена керівництвом відділу 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 з дня надходження документів до відділу</w:t>
            </w:r>
          </w:p>
        </w:tc>
      </w:tr>
      <w:tr w:rsidR="00602A88" w:rsidRPr="005175F3" w:rsidTr="00254997">
        <w:trPr>
          <w:trHeight w:val="836"/>
        </w:trPr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змінених даних до реєстру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254997">
        <w:trPr>
          <w:trHeight w:val="2535"/>
        </w:trPr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254997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повернення документів, розгляд письмового обґрунтування причин повернення документів замовнику й неможливості внесення інформації до реєстру та його підписання керівництвом відділу 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73A75" w:rsidRPr="005175F3" w:rsidTr="00254997">
        <w:trPr>
          <w:trHeight w:val="1465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773A75" w:rsidRPr="005175F3" w:rsidTr="00254997">
        <w:trPr>
          <w:trHeight w:val="1499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773A75" w:rsidRPr="005175F3" w:rsidTr="00254997">
        <w:trPr>
          <w:trHeight w:val="1266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замовнику**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773A75" w:rsidRPr="005175F3" w:rsidRDefault="00773A75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773A75" w:rsidRPr="005175F3" w:rsidRDefault="00773A75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886962" w:rsidRPr="005175F3" w:rsidRDefault="00886962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886962" w:rsidRPr="005175F3" w:rsidRDefault="00886962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254997" w:rsidRPr="005175F3" w:rsidRDefault="00254997" w:rsidP="00773A75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773A75" w:rsidRPr="005175F3" w:rsidRDefault="00773A75" w:rsidP="00773A75">
      <w:pPr>
        <w:suppressAutoHyphens/>
        <w:spacing w:after="12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 xml:space="preserve">ТЕХНОЛОГІЧНА КАРТКА ПУБЛІЧНОЇ ПОСЛУГИ </w:t>
      </w:r>
      <w:r w:rsidR="00886962" w:rsidRPr="005175F3">
        <w:rPr>
          <w:rFonts w:ascii="Times New Roman" w:hAnsi="Times New Roman"/>
          <w:b/>
          <w:sz w:val="24"/>
          <w:szCs w:val="24"/>
          <w:lang w:eastAsia="ar-SA"/>
        </w:rPr>
        <w:t>№10</w:t>
      </w:r>
    </w:p>
    <w:p w:rsidR="00886962" w:rsidRPr="005175F3" w:rsidRDefault="00773A75" w:rsidP="00773A75">
      <w:pPr>
        <w:suppressAutoHyphens/>
        <w:spacing w:after="0" w:line="240" w:lineRule="auto"/>
        <w:jc w:val="both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i/>
          <w:sz w:val="24"/>
          <w:szCs w:val="24"/>
          <w:lang w:eastAsia="ar-SA"/>
        </w:rPr>
        <w:t>Послуга: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Скасування повідомлення про початок виконання підготовчих робіт щодо </w:t>
      </w:r>
    </w:p>
    <w:p w:rsidR="00773A75" w:rsidRPr="005175F3" w:rsidRDefault="00886962" w:rsidP="00773A75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               </w:t>
      </w:r>
      <w:r w:rsidR="00773A75"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об'єктів, розташованих на території м. Кривого Рогу, за заявою замовника</w:t>
      </w:r>
    </w:p>
    <w:p w:rsidR="00773A75" w:rsidRPr="005175F3" w:rsidRDefault="00773A75" w:rsidP="00773A75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773A75" w:rsidRPr="005175F3" w:rsidRDefault="00773A75" w:rsidP="00773A7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протягом 2 робочих</w:t>
      </w:r>
      <w:r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773A75" w:rsidRPr="005175F3" w:rsidTr="00056682">
        <w:tc>
          <w:tcPr>
            <w:tcW w:w="56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659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83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6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відповідальні за етапи </w:t>
            </w:r>
          </w:p>
          <w:p w:rsidR="00773A75" w:rsidRPr="005175F3" w:rsidRDefault="00773A75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1559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773A75" w:rsidRPr="005175F3" w:rsidRDefault="00773A75" w:rsidP="00773A75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54"/>
        <w:gridCol w:w="2828"/>
        <w:gridCol w:w="2265"/>
        <w:gridCol w:w="1575"/>
      </w:tblGrid>
      <w:tr w:rsidR="00773A75" w:rsidRPr="005175F3" w:rsidTr="00056682">
        <w:trPr>
          <w:trHeight w:val="204"/>
          <w:tblHeader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773A75" w:rsidRPr="005175F3" w:rsidTr="00056682">
        <w:trPr>
          <w:trHeight w:val="467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 перелік документів тощо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послуг «Віза»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– Адміністратор)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773A75" w:rsidRPr="005175F3" w:rsidTr="00056682">
        <w:trPr>
          <w:trHeight w:val="467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 вхідного пакета документів для надання адміністративної послуги; перевірка комплектності; реєстрація в Центрі адміністративних послуг «Віза»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(надалі – Центр) та внесення відомостей до Порталу 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електронної системи засобами програмного забе</w:t>
            </w:r>
            <w:r w:rsidR="00A66C2C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зпечення Єдиного державного веб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порталу електронних послуг*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773A75" w:rsidRPr="005175F3" w:rsidTr="00056682">
        <w:trPr>
          <w:trHeight w:val="977"/>
        </w:trPr>
        <w:tc>
          <w:tcPr>
            <w:tcW w:w="567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54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</w:t>
            </w:r>
          </w:p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пакета документів відповідальній особі відділу з питань державного архітектурно-будівель- ного контролю виконкому Криворізької міської ради (надалі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2828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773A75" w:rsidRPr="005175F3" w:rsidRDefault="00773A75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A66C2C" w:rsidRPr="005175F3" w:rsidTr="00056682">
        <w:trPr>
          <w:trHeight w:val="977"/>
        </w:trPr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 пакета  документів; накладення резолюції та визначення відповідальної особи відділу 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документів, з’ясування  питання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можливості внесення даних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 Р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першої черги Єдиної державної електронної системи у сфері будівництва (надалі – реєстр)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 відділу, визначена керівниц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твом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Підготовка наказу про скасування права на початок виконання підготовчих робіт (надалі – наказ); направлення його для підписання керівництву відділу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 відділу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 з дня надходження документів до відділу</w:t>
            </w: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повернення документів, підготовка письмового обґрунтування причин їх повернення замовнику та неможливості внесення інформації до реєстру; направлення його для підписання керівництву відділу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відділу, визначена керівництвом відділу </w:t>
            </w:r>
          </w:p>
        </w:tc>
        <w:tc>
          <w:tcPr>
            <w:tcW w:w="226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254997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 та підписання наказу або  письмового обґрунтування причин повернення документів замовнику й неможливості внесення інформації до реєстру 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6810B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до реєстру запису про скасування права на початок виконання підготовчих робіт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226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810B1" w:rsidRPr="005175F3" w:rsidTr="00056682">
        <w:tc>
          <w:tcPr>
            <w:tcW w:w="567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6810B1" w:rsidRPr="005175F3" w:rsidTr="00056682">
        <w:tc>
          <w:tcPr>
            <w:tcW w:w="567" w:type="dxa"/>
            <w:shd w:val="clear" w:color="auto" w:fill="auto"/>
          </w:tcPr>
          <w:p w:rsidR="006810B1" w:rsidRPr="005175F3" w:rsidRDefault="006810B1" w:rsidP="006810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6810B1" w:rsidRPr="005175F3" w:rsidTr="00056682">
        <w:tc>
          <w:tcPr>
            <w:tcW w:w="567" w:type="dxa"/>
            <w:shd w:val="clear" w:color="auto" w:fill="auto"/>
          </w:tcPr>
          <w:p w:rsidR="006810B1" w:rsidRPr="005175F3" w:rsidRDefault="006810B1" w:rsidP="006810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254997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замовнику**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773A75" w:rsidRPr="005175F3" w:rsidRDefault="00773A75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254997" w:rsidRPr="005175F3" w:rsidRDefault="00254997" w:rsidP="006810B1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6810B1" w:rsidRPr="005175F3" w:rsidRDefault="006810B1" w:rsidP="006810B1">
      <w:pPr>
        <w:suppressAutoHyphens/>
        <w:spacing w:after="12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 xml:space="preserve">ТЕХНОЛОГІЧНА КАРТКА ПУБЛІЧНОЇ ПОСЛУГИ </w:t>
      </w:r>
      <w:r w:rsidR="00886962" w:rsidRPr="005175F3">
        <w:rPr>
          <w:rFonts w:ascii="Times New Roman" w:hAnsi="Times New Roman"/>
          <w:b/>
          <w:sz w:val="24"/>
          <w:szCs w:val="24"/>
          <w:lang w:eastAsia="ar-SA"/>
        </w:rPr>
        <w:t>№11</w:t>
      </w:r>
    </w:p>
    <w:p w:rsidR="00886962" w:rsidRPr="005175F3" w:rsidRDefault="006810B1" w:rsidP="006810B1">
      <w:pPr>
        <w:suppressAutoHyphens/>
        <w:spacing w:after="0" w:line="240" w:lineRule="auto"/>
        <w:jc w:val="both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i/>
          <w:sz w:val="24"/>
          <w:szCs w:val="24"/>
          <w:lang w:eastAsia="ar-SA"/>
        </w:rPr>
        <w:t>Послуга: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Скасування повідомлення про початок виконання </w:t>
      </w:r>
      <w:r w:rsidR="00217531"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будівельних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робіт щодо</w:t>
      </w:r>
    </w:p>
    <w:p w:rsidR="006810B1" w:rsidRPr="005175F3" w:rsidRDefault="00886962" w:rsidP="006810B1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           </w:t>
      </w:r>
      <w:r w:rsidR="006810B1"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</w:t>
      </w:r>
      <w:r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  </w:t>
      </w:r>
      <w:r w:rsidR="006810B1" w:rsidRPr="005175F3">
        <w:rPr>
          <w:rFonts w:ascii="Times New Roman" w:hAnsi="Times New Roman" w:cs="Calibri"/>
          <w:b/>
          <w:i/>
          <w:sz w:val="24"/>
          <w:szCs w:val="24"/>
          <w:lang w:eastAsia="ar-SA"/>
        </w:rPr>
        <w:t>об'єктів, розташованих на території м. Кривого Рогу, за заявою замовника</w:t>
      </w:r>
    </w:p>
    <w:p w:rsidR="006810B1" w:rsidRPr="005175F3" w:rsidRDefault="006810B1" w:rsidP="006810B1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6810B1" w:rsidRPr="005175F3" w:rsidRDefault="006810B1" w:rsidP="006810B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5F3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протягом 2 робочих</w:t>
      </w:r>
      <w:r w:rsidRPr="005175F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268"/>
        <w:gridCol w:w="1559"/>
      </w:tblGrid>
      <w:tr w:rsidR="006810B1" w:rsidRPr="005175F3" w:rsidTr="00056682">
        <w:tc>
          <w:tcPr>
            <w:tcW w:w="56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659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83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6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відповідальні за етапи </w:t>
            </w:r>
          </w:p>
          <w:p w:rsidR="006810B1" w:rsidRPr="005175F3" w:rsidRDefault="006810B1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1559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6810B1" w:rsidRPr="005175F3" w:rsidRDefault="006810B1" w:rsidP="006810B1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54"/>
        <w:gridCol w:w="2828"/>
        <w:gridCol w:w="2265"/>
        <w:gridCol w:w="1575"/>
      </w:tblGrid>
      <w:tr w:rsidR="006810B1" w:rsidRPr="005175F3" w:rsidTr="00056682">
        <w:trPr>
          <w:trHeight w:val="204"/>
          <w:tblHeader/>
        </w:trPr>
        <w:tc>
          <w:tcPr>
            <w:tcW w:w="567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6810B1" w:rsidRPr="005175F3" w:rsidTr="00056682">
        <w:trPr>
          <w:trHeight w:val="467"/>
        </w:trPr>
        <w:tc>
          <w:tcPr>
            <w:tcW w:w="567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 перелік документів тощо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послуг «Віза»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виконкому Криворізької міської ради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– Адміністратор)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Департамент)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6810B1" w:rsidRPr="005175F3" w:rsidTr="00056682">
        <w:trPr>
          <w:trHeight w:val="467"/>
        </w:trPr>
        <w:tc>
          <w:tcPr>
            <w:tcW w:w="567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 вхідного пакета документів для надання адміністративної послуги; перевірка комплектності; реєстрація в Центрі адміністративних послуг «Віза»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(надалі – Центр) та внесення відомостей до Порталу 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електронної системи засобами програмного забе</w:t>
            </w:r>
            <w:r w:rsidR="00A66C2C"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зпечення Єдиного державного веб</w:t>
            </w:r>
            <w:r w:rsidRPr="005175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порталу електронних послуг*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6810B1" w:rsidRPr="005175F3" w:rsidTr="00056682">
        <w:trPr>
          <w:trHeight w:val="977"/>
        </w:trPr>
        <w:tc>
          <w:tcPr>
            <w:tcW w:w="567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вхідного </w:t>
            </w:r>
          </w:p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пакета документів відповідальній особі відділу з питань державного архітектурно-будівель- ного контролю виконкому Криворізької міської ради (надалі </w:t>
            </w:r>
            <w:r w:rsidR="00254997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відділ)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602A88" w:rsidRPr="005175F3" w:rsidTr="00056682">
        <w:trPr>
          <w:trHeight w:val="977"/>
        </w:trPr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 у відділі 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056682"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 пакета  документів; накладення резолюції та визначення відповідальної особи відділу 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02A88" w:rsidRPr="005175F3" w:rsidTr="00056682">
        <w:tc>
          <w:tcPr>
            <w:tcW w:w="567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54" w:type="dxa"/>
            <w:shd w:val="clear" w:color="auto" w:fill="auto"/>
          </w:tcPr>
          <w:p w:rsidR="00602A88" w:rsidRPr="005175F3" w:rsidRDefault="00602A88" w:rsidP="003D286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документів, з’ясування  питання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можливості внесення даних до 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першої черги Єдиної державної електронної системи у сфері будівництва (надалі - реєстр)</w:t>
            </w:r>
          </w:p>
        </w:tc>
        <w:tc>
          <w:tcPr>
            <w:tcW w:w="2828" w:type="dxa"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 відділу, визначена керівниц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твом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02A88" w:rsidRPr="005175F3" w:rsidRDefault="00602A88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1C38A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Підготовка наказу про припинення права на початок виконання будівельних робіт (</w:t>
            </w:r>
            <w:r w:rsidR="003D286F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дал</w:t>
            </w:r>
            <w:r w:rsidR="001C38AE"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 наказ); направлення його для підписання керівництву відділу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 відділу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 з дня надходження документів до відділу</w:t>
            </w: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повернення документів, підготовка письмового обґрунтування причин їх повернення замовнику та неможливості внесення інформації до реєстру; направлення його для підписання керівництву відділу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відділу, визначена керівництвом відділу </w:t>
            </w:r>
          </w:p>
        </w:tc>
        <w:tc>
          <w:tcPr>
            <w:tcW w:w="226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 та підписання наказу або  письмового обґрунтування причин повернення документів замовнику й неможливості внесення інформації до реєстру 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26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66C2C" w:rsidRPr="005175F3" w:rsidTr="00056682">
        <w:tc>
          <w:tcPr>
            <w:tcW w:w="567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4" w:type="dxa"/>
            <w:shd w:val="clear" w:color="auto" w:fill="auto"/>
          </w:tcPr>
          <w:p w:rsidR="00A66C2C" w:rsidRPr="005175F3" w:rsidRDefault="00A66C2C" w:rsidP="00AA6E7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до реєстру запису про припинення права на початок виконання будівельних робіт</w:t>
            </w:r>
          </w:p>
        </w:tc>
        <w:tc>
          <w:tcPr>
            <w:tcW w:w="2828" w:type="dxa"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226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A66C2C" w:rsidRPr="005175F3" w:rsidRDefault="00A66C2C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810B1" w:rsidRPr="005175F3" w:rsidTr="00056682">
        <w:tc>
          <w:tcPr>
            <w:tcW w:w="567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</w:t>
            </w:r>
          </w:p>
        </w:tc>
      </w:tr>
      <w:tr w:rsidR="006810B1" w:rsidRPr="005175F3" w:rsidTr="00056682">
        <w:tc>
          <w:tcPr>
            <w:tcW w:w="567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6810B1" w:rsidRPr="005175F3" w:rsidTr="00056682">
        <w:tc>
          <w:tcPr>
            <w:tcW w:w="567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75F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54" w:type="dxa"/>
            <w:shd w:val="clear" w:color="auto" w:fill="auto"/>
          </w:tcPr>
          <w:p w:rsidR="006810B1" w:rsidRPr="005175F3" w:rsidRDefault="006810B1" w:rsidP="00254997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75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замовнику**</w:t>
            </w:r>
          </w:p>
        </w:tc>
        <w:tc>
          <w:tcPr>
            <w:tcW w:w="2828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6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575" w:type="dxa"/>
            <w:shd w:val="clear" w:color="auto" w:fill="auto"/>
          </w:tcPr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6810B1" w:rsidRPr="005175F3" w:rsidRDefault="006810B1" w:rsidP="00056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5F3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886962" w:rsidRDefault="005E580A" w:rsidP="005E580A">
      <w:pPr>
        <w:suppressAutoHyphens/>
        <w:spacing w:after="0" w:line="240" w:lineRule="auto"/>
        <w:ind w:right="-285"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5175F3">
        <w:rPr>
          <w:rFonts w:ascii="Times New Roman" w:hAnsi="Times New Roman"/>
          <w:b/>
          <w:i/>
          <w:sz w:val="28"/>
          <w:szCs w:val="28"/>
          <w:lang w:eastAsia="ar-SA"/>
        </w:rPr>
        <w:t xml:space="preserve"> </w:t>
      </w:r>
    </w:p>
    <w:p w:rsidR="00252851" w:rsidRDefault="00252851" w:rsidP="005E580A">
      <w:pPr>
        <w:suppressAutoHyphens/>
        <w:spacing w:after="0" w:line="240" w:lineRule="auto"/>
        <w:ind w:right="-285"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</w:p>
    <w:p w:rsidR="00252851" w:rsidRPr="00513CC5" w:rsidRDefault="00252851" w:rsidP="00252851">
      <w:pPr>
        <w:suppressAutoHyphens/>
        <w:spacing w:after="120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513CC5">
        <w:rPr>
          <w:rFonts w:ascii="Times New Roman" w:hAnsi="Times New Roman" w:cs="Calibri"/>
          <w:b/>
          <w:sz w:val="24"/>
          <w:szCs w:val="24"/>
          <w:lang w:eastAsia="ar-SA"/>
        </w:rPr>
        <w:lastRenderedPageBreak/>
        <w:t>ТЕХНОЛОГІЧНА КАРТКА ПУБЛІЧНОЇ ПОСЛУГИ №12</w:t>
      </w:r>
    </w:p>
    <w:p w:rsidR="00252851" w:rsidRPr="00513CC5" w:rsidRDefault="00252851" w:rsidP="00252851">
      <w:pPr>
        <w:suppressAutoHyphens/>
        <w:spacing w:after="0" w:line="240" w:lineRule="auto"/>
        <w:jc w:val="both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513CC5">
        <w:rPr>
          <w:rFonts w:ascii="Times New Roman" w:hAnsi="Times New Roman" w:cs="Calibri"/>
          <w:i/>
          <w:sz w:val="24"/>
          <w:szCs w:val="24"/>
          <w:lang w:eastAsia="ar-SA"/>
        </w:rPr>
        <w:t>Назва послуги:</w:t>
      </w:r>
      <w:r w:rsidRPr="00513CC5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Скасування декларації про початок виконання підготовчих та/або будівельних робіт щодо об'єктів, розташованих на території м. Кривого Рогу, за заявою замовника</w:t>
      </w:r>
    </w:p>
    <w:p w:rsidR="00252851" w:rsidRPr="00513CC5" w:rsidRDefault="00252851" w:rsidP="00252851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252851" w:rsidRPr="00513CC5" w:rsidRDefault="00252851" w:rsidP="0025285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 w:rsidRPr="00513CC5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                                   до </w:t>
      </w:r>
      <w:r w:rsidRPr="00513CC5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20 календарних дн</w:t>
      </w:r>
      <w:r w:rsidRPr="00513CC5">
        <w:rPr>
          <w:rFonts w:ascii="Times New Roman" w:eastAsia="Times New Roman" w:hAnsi="Times New Roman"/>
          <w:i/>
          <w:sz w:val="24"/>
          <w:szCs w:val="24"/>
          <w:lang w:eastAsia="uk-UA"/>
        </w:rPr>
        <w:t>і</w:t>
      </w:r>
      <w:r w:rsidRPr="00513CC5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59"/>
        <w:gridCol w:w="2835"/>
        <w:gridCol w:w="2155"/>
        <w:gridCol w:w="1672"/>
      </w:tblGrid>
      <w:tr w:rsidR="00252851" w:rsidRPr="00513CC5" w:rsidTr="0060512C">
        <w:tc>
          <w:tcPr>
            <w:tcW w:w="56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659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835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155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відповідальні за етапи </w:t>
            </w:r>
          </w:p>
          <w:p w:rsidR="00252851" w:rsidRPr="00513CC5" w:rsidRDefault="00252851" w:rsidP="006051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1672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252851" w:rsidRPr="00513CC5" w:rsidRDefault="00252851" w:rsidP="00252851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54"/>
        <w:gridCol w:w="2828"/>
        <w:gridCol w:w="2168"/>
        <w:gridCol w:w="1672"/>
      </w:tblGrid>
      <w:tr w:rsidR="00513CC5" w:rsidRPr="00513CC5" w:rsidTr="0060512C">
        <w:trPr>
          <w:trHeight w:val="204"/>
          <w:tblHeader/>
        </w:trPr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16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72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513CC5" w:rsidRPr="00513CC5" w:rsidTr="0060512C">
        <w:trPr>
          <w:trHeight w:val="467"/>
        </w:trPr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послуг,  перелік документів тощо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послуг «Віза» виконкому Криворізької міської ради (надалі – Адміністратор)</w:t>
            </w:r>
          </w:p>
        </w:tc>
        <w:tc>
          <w:tcPr>
            <w:tcW w:w="216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672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513CC5" w:rsidRPr="00513CC5" w:rsidTr="0060512C">
        <w:trPr>
          <w:trHeight w:val="467"/>
        </w:trPr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 вхідного  пакета документів для надання публічної  послуги; перевірка комплектності; реєстрація в Центрі адміністративних послуг «Віза» виконкому Криворізької міської ради (надалі – Центр) та внесення відомостей до Порталу </w:t>
            </w:r>
            <w:r w:rsidRPr="00513C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електронної системи засобами програмного забезпечення Єдиного державного вебпорталу електронних послуг*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16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672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 звернення</w:t>
            </w:r>
          </w:p>
        </w:tc>
      </w:tr>
      <w:tr w:rsidR="00513CC5" w:rsidRPr="00513CC5" w:rsidTr="0060512C">
        <w:trPr>
          <w:trHeight w:val="977"/>
        </w:trPr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вхідного </w:t>
            </w:r>
          </w:p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пакета документів відповідальній особі відділу з питань державного архітектурно-будівельного контролю виконкому Криворізької міської ради (надалі – відділ)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16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672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513CC5" w:rsidRPr="00513CC5" w:rsidTr="0060512C">
        <w:trPr>
          <w:trHeight w:val="977"/>
        </w:trPr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публічної послуги у відділі 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13CC5" w:rsidRPr="00513CC5" w:rsidTr="0060512C">
        <w:trPr>
          <w:trHeight w:val="1380"/>
        </w:trPr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пакета документів; накладення резолюції та визначення відповідальної особи відділу 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168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13CC5" w:rsidRPr="00513CC5" w:rsidTr="0060512C"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Вивчення документів, з’ясування  питання можливості внесення даних до Реєстру будівельної діяльності першої черги Єдиної державної електронної системи у сфері будівництва (надалі - реєстр)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 відділу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17 календарних днів</w:t>
            </w:r>
          </w:p>
        </w:tc>
      </w:tr>
      <w:tr w:rsidR="00513CC5" w:rsidRPr="00513CC5" w:rsidTr="0060512C"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Підготовка наказу про скасування декларації про початок виконання підготовчих та/або будівельних робіт (надалі – наказ); направлення його для підписання керівництву відділу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 відділу</w:t>
            </w:r>
          </w:p>
        </w:tc>
        <w:tc>
          <w:tcPr>
            <w:tcW w:w="2168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13CC5" w:rsidRPr="00513CC5" w:rsidTr="0060512C"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повернення документів, підготовка письмового обґрунтування причин їх повернення замовнику та неможливості внесення інформації до реєстру; направлення його для підписання керівництву відділу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відділу, визначена керівництвом відділу </w:t>
            </w:r>
          </w:p>
        </w:tc>
        <w:tc>
          <w:tcPr>
            <w:tcW w:w="2168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13CC5" w:rsidRPr="00513CC5" w:rsidTr="0060512C"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 та підписання наказу або письмового обґрунтування причин повернення документів замовнику й неможливості внесення інформації до реєстру 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2168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13CC5" w:rsidRPr="00513CC5" w:rsidTr="0060512C"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до реєстру запису про скасування декларації про початок виконання підготовчих та/або будівельних робіт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2168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13CC5" w:rsidRPr="00513CC5" w:rsidTr="0060512C"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Повернення документів до Центру з письмовим обґрунтуванням причин їх повернення замовнику 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216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672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Не пізніше наступного робочого дня з моменту підписання письмового обгрунтуван- ня причин </w:t>
            </w: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повернення</w:t>
            </w:r>
          </w:p>
        </w:tc>
      </w:tr>
      <w:tr w:rsidR="00513CC5" w:rsidRPr="00513CC5" w:rsidTr="0060512C"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повернення документів з письмовим обґрунтуванням причин повернення замовнику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16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C5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672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513CC5">
              <w:rPr>
                <w:rFonts w:ascii="Times New Roman" w:hAnsi="Times New Roman"/>
                <w:sz w:val="24"/>
                <w:szCs w:val="24"/>
              </w:rPr>
              <w:t>У 1-денний строк з дня повернення документів</w:t>
            </w:r>
          </w:p>
        </w:tc>
      </w:tr>
      <w:tr w:rsidR="00252851" w:rsidRPr="00513CC5" w:rsidTr="0060512C">
        <w:tc>
          <w:tcPr>
            <w:tcW w:w="567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13CC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54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13CC5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513C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 з письмовим обґрунтуванням причин повернення замовнику**</w:t>
            </w:r>
          </w:p>
        </w:tc>
        <w:tc>
          <w:tcPr>
            <w:tcW w:w="282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C5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168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C5">
              <w:rPr>
                <w:rFonts w:ascii="Times New Roman" w:hAnsi="Times New Roman"/>
                <w:sz w:val="24"/>
                <w:szCs w:val="24"/>
              </w:rPr>
              <w:t>Департамент</w:t>
            </w:r>
          </w:p>
        </w:tc>
        <w:tc>
          <w:tcPr>
            <w:tcW w:w="1672" w:type="dxa"/>
            <w:shd w:val="clear" w:color="auto" w:fill="auto"/>
          </w:tcPr>
          <w:p w:rsidR="00252851" w:rsidRPr="00513CC5" w:rsidRDefault="00252851" w:rsidP="006051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C5">
              <w:rPr>
                <w:rFonts w:ascii="Times New Roman" w:hAnsi="Times New Roman"/>
                <w:sz w:val="24"/>
                <w:szCs w:val="24"/>
              </w:rPr>
              <w:t xml:space="preserve">У день </w:t>
            </w:r>
          </w:p>
          <w:p w:rsidR="00252851" w:rsidRPr="00513CC5" w:rsidRDefault="00252851" w:rsidP="006051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C5">
              <w:rPr>
                <w:rFonts w:ascii="Times New Roman" w:hAnsi="Times New Roman"/>
                <w:sz w:val="24"/>
                <w:szCs w:val="24"/>
              </w:rPr>
              <w:t>особистого звернення заявника</w:t>
            </w:r>
          </w:p>
        </w:tc>
      </w:tr>
    </w:tbl>
    <w:p w:rsidR="00252851" w:rsidRPr="00513CC5" w:rsidRDefault="00252851" w:rsidP="00252851">
      <w:pPr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</w:p>
    <w:p w:rsidR="00F5499E" w:rsidRPr="00513CC5" w:rsidRDefault="005E580A" w:rsidP="00947D92">
      <w:pPr>
        <w:suppressAutoHyphens/>
        <w:spacing w:after="0" w:line="240" w:lineRule="auto"/>
        <w:ind w:left="284" w:right="-285" w:firstLine="284"/>
        <w:jc w:val="both"/>
        <w:rPr>
          <w:rFonts w:ascii="Times New Roman" w:hAnsi="Times New Roman" w:cs="Calibri"/>
          <w:sz w:val="24"/>
          <w:szCs w:val="24"/>
          <w:lang w:eastAsia="ar-SA"/>
        </w:rPr>
      </w:pPr>
      <w:r w:rsidRPr="00513CC5">
        <w:rPr>
          <w:rFonts w:ascii="Times New Roman" w:hAnsi="Times New Roman"/>
          <w:b/>
          <w:i/>
          <w:sz w:val="28"/>
          <w:szCs w:val="28"/>
          <w:lang w:eastAsia="ar-SA"/>
        </w:rPr>
        <w:t xml:space="preserve"> </w:t>
      </w:r>
      <w:r w:rsidRPr="00513CC5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* </w:t>
      </w:r>
      <w:r w:rsidR="000202EC" w:rsidRPr="00513CC5">
        <w:rPr>
          <w:rFonts w:ascii="Times New Roman" w:hAnsi="Times New Roman" w:cs="Calibri"/>
          <w:sz w:val="24"/>
          <w:szCs w:val="24"/>
          <w:lang w:eastAsia="ar-SA"/>
        </w:rPr>
        <w:t>Відповідні д</w:t>
      </w:r>
      <w:r w:rsidR="00F5499E" w:rsidRPr="00513CC5">
        <w:rPr>
          <w:rFonts w:ascii="Times New Roman" w:hAnsi="Times New Roman" w:cs="Calibri"/>
          <w:sz w:val="24"/>
          <w:szCs w:val="24"/>
          <w:lang w:eastAsia="ar-SA"/>
        </w:rPr>
        <w:t>ії адміністратором здійснювати</w:t>
      </w:r>
      <w:r w:rsidR="000202EC" w:rsidRPr="00513CC5">
        <w:rPr>
          <w:rFonts w:ascii="Times New Roman" w:hAnsi="Times New Roman" w:cs="Calibri"/>
          <w:sz w:val="24"/>
          <w:szCs w:val="24"/>
          <w:lang w:eastAsia="ar-SA"/>
        </w:rPr>
        <w:t>муться</w:t>
      </w:r>
      <w:r w:rsidR="00F5499E" w:rsidRPr="00513CC5">
        <w:rPr>
          <w:rFonts w:ascii="Times New Roman" w:hAnsi="Times New Roman" w:cs="Calibri"/>
          <w:sz w:val="24"/>
          <w:szCs w:val="24"/>
          <w:lang w:eastAsia="ar-SA"/>
        </w:rPr>
        <w:t xml:space="preserve"> </w:t>
      </w:r>
      <w:r w:rsidR="000202EC" w:rsidRPr="00513CC5">
        <w:rPr>
          <w:rFonts w:ascii="Times New Roman" w:hAnsi="Times New Roman" w:cs="Calibri"/>
          <w:sz w:val="24"/>
          <w:szCs w:val="24"/>
          <w:lang w:eastAsia="ar-SA"/>
        </w:rPr>
        <w:t>з початком</w:t>
      </w:r>
      <w:r w:rsidR="00F5499E" w:rsidRPr="00513CC5">
        <w:rPr>
          <w:rFonts w:ascii="Times New Roman" w:hAnsi="Times New Roman" w:cs="Calibri"/>
          <w:sz w:val="24"/>
          <w:szCs w:val="24"/>
          <w:lang w:eastAsia="ar-SA"/>
        </w:rPr>
        <w:t xml:space="preserve"> роботи Порталу електронної</w:t>
      </w:r>
      <w:bookmarkStart w:id="0" w:name="_GoBack"/>
      <w:bookmarkEnd w:id="0"/>
      <w:r w:rsidR="00F5499E" w:rsidRPr="00513CC5">
        <w:rPr>
          <w:rFonts w:ascii="Times New Roman" w:hAnsi="Times New Roman" w:cs="Calibri"/>
          <w:sz w:val="24"/>
          <w:szCs w:val="24"/>
          <w:lang w:eastAsia="ar-SA"/>
        </w:rPr>
        <w:t xml:space="preserve"> системи та введення в роботу засобів програмного забезпечення Єдиного державного веб-порталу електронних послуг.</w:t>
      </w:r>
    </w:p>
    <w:p w:rsidR="005E580A" w:rsidRPr="00513CC5" w:rsidRDefault="00F5499E" w:rsidP="00947D92">
      <w:pPr>
        <w:suppressAutoHyphens/>
        <w:spacing w:after="0" w:line="240" w:lineRule="auto"/>
        <w:ind w:left="284" w:right="-285" w:firstLine="284"/>
        <w:jc w:val="both"/>
        <w:rPr>
          <w:rFonts w:ascii="Times New Roman" w:hAnsi="Times New Roman" w:cs="Calibri"/>
          <w:sz w:val="24"/>
          <w:szCs w:val="24"/>
          <w:lang w:eastAsia="ar-SA"/>
        </w:rPr>
      </w:pPr>
      <w:r w:rsidRPr="00513CC5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** </w:t>
      </w:r>
      <w:r w:rsidR="005E580A" w:rsidRPr="00513CC5">
        <w:rPr>
          <w:rFonts w:ascii="Times New Roman" w:hAnsi="Times New Roman" w:cs="Calibri"/>
          <w:sz w:val="24"/>
          <w:szCs w:val="24"/>
          <w:lang w:eastAsia="ar-SA"/>
        </w:rPr>
        <w:t xml:space="preserve">У разі внесення даних до </w:t>
      </w:r>
      <w:r w:rsidR="00123AF0" w:rsidRPr="00513CC5">
        <w:rPr>
          <w:rFonts w:ascii="Times New Roman" w:eastAsia="Times New Roman" w:hAnsi="Times New Roman"/>
          <w:sz w:val="24"/>
          <w:szCs w:val="24"/>
          <w:lang w:eastAsia="uk-UA"/>
        </w:rPr>
        <w:t>реєстру будівельної діяльності першої черги Єдиної державної електронної системи у сфері будівництва</w:t>
      </w:r>
      <w:r w:rsidR="005E580A" w:rsidRPr="00513CC5">
        <w:rPr>
          <w:rFonts w:ascii="Times New Roman" w:hAnsi="Times New Roman" w:cs="Calibri"/>
          <w:sz w:val="24"/>
          <w:szCs w:val="24"/>
          <w:lang w:eastAsia="ar-SA"/>
        </w:rPr>
        <w:t xml:space="preserve">, надається інформація з </w:t>
      </w:r>
      <w:r w:rsidR="000202EC" w:rsidRPr="00513CC5">
        <w:rPr>
          <w:rFonts w:ascii="Times New Roman" w:hAnsi="Times New Roman" w:cs="Calibri"/>
          <w:sz w:val="24"/>
          <w:szCs w:val="24"/>
          <w:lang w:eastAsia="ar-SA"/>
        </w:rPr>
        <w:t>нього</w:t>
      </w:r>
      <w:r w:rsidR="005E580A" w:rsidRPr="00513CC5">
        <w:rPr>
          <w:rFonts w:ascii="Times New Roman" w:hAnsi="Times New Roman" w:cs="Calibri"/>
          <w:sz w:val="24"/>
          <w:szCs w:val="24"/>
          <w:lang w:eastAsia="ar-SA"/>
        </w:rPr>
        <w:t>.</w:t>
      </w:r>
    </w:p>
    <w:p w:rsidR="00947D92" w:rsidRPr="00513CC5" w:rsidRDefault="00947D92" w:rsidP="00947D92">
      <w:pPr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</w:p>
    <w:p w:rsidR="00947D92" w:rsidRPr="00513CC5" w:rsidRDefault="00947D92" w:rsidP="00947D92">
      <w:pPr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</w:p>
    <w:p w:rsidR="00947D92" w:rsidRPr="00513CC5" w:rsidRDefault="00947D92" w:rsidP="00947D92">
      <w:pPr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</w:p>
    <w:p w:rsidR="00947D92" w:rsidRPr="00513CC5" w:rsidRDefault="00947D92" w:rsidP="00947D92">
      <w:pPr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</w:p>
    <w:p w:rsidR="005E580A" w:rsidRPr="005175F3" w:rsidRDefault="00947D92" w:rsidP="00947D92">
      <w:pPr>
        <w:spacing w:after="0" w:line="240" w:lineRule="auto"/>
        <w:rPr>
          <w:rFonts w:ascii="Times New Roman" w:hAnsi="Times New Roman" w:cs="Calibri"/>
          <w:b/>
          <w:i/>
          <w:sz w:val="28"/>
          <w:szCs w:val="28"/>
          <w:lang w:eastAsia="ar-SA"/>
        </w:rPr>
      </w:pPr>
      <w:r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   </w:t>
      </w:r>
      <w:r w:rsidR="004E64FF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>К</w:t>
      </w:r>
      <w:r w:rsidR="005E580A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>еруюч</w:t>
      </w:r>
      <w:r w:rsidR="004E64FF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>а</w:t>
      </w:r>
      <w:r w:rsidR="005E580A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справами виконкому</w:t>
      </w:r>
      <w:r w:rsidR="005E580A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886962" w:rsidRPr="00513CC5">
        <w:rPr>
          <w:rFonts w:ascii="Times New Roman" w:hAnsi="Times New Roman" w:cs="Calibri"/>
          <w:b/>
          <w:i/>
          <w:sz w:val="28"/>
          <w:szCs w:val="28"/>
          <w:lang w:eastAsia="ar-SA"/>
        </w:rPr>
        <w:t>Тетяна Мала</w:t>
      </w:r>
    </w:p>
    <w:sectPr w:rsidR="005E580A" w:rsidRPr="005175F3" w:rsidSect="00F42682">
      <w:headerReference w:type="default" r:id="rId7"/>
      <w:pgSz w:w="11906" w:h="16838" w:code="9"/>
      <w:pgMar w:top="709" w:right="992" w:bottom="993" w:left="1418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EF6" w:rsidRDefault="00F40EF6" w:rsidP="003D1C04">
      <w:pPr>
        <w:spacing w:after="0" w:line="240" w:lineRule="auto"/>
      </w:pPr>
      <w:r>
        <w:separator/>
      </w:r>
    </w:p>
  </w:endnote>
  <w:endnote w:type="continuationSeparator" w:id="0">
    <w:p w:rsidR="00F40EF6" w:rsidRDefault="00F40EF6" w:rsidP="003D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EF6" w:rsidRDefault="00F40EF6" w:rsidP="003D1C04">
      <w:pPr>
        <w:spacing w:after="0" w:line="240" w:lineRule="auto"/>
      </w:pPr>
      <w:r>
        <w:separator/>
      </w:r>
    </w:p>
  </w:footnote>
  <w:footnote w:type="continuationSeparator" w:id="0">
    <w:p w:rsidR="00F40EF6" w:rsidRDefault="00F40EF6" w:rsidP="003D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7428714"/>
      <w:docPartObj>
        <w:docPartGallery w:val="Page Numbers (Top of Page)"/>
        <w:docPartUnique/>
      </w:docPartObj>
    </w:sdtPr>
    <w:sdtEndPr/>
    <w:sdtContent>
      <w:p w:rsidR="001C38AE" w:rsidRDefault="001C38AE" w:rsidP="000202EC">
        <w:pPr>
          <w:pStyle w:val="a4"/>
          <w:jc w:val="center"/>
        </w:pPr>
        <w:r w:rsidRPr="003D1C04">
          <w:rPr>
            <w:rFonts w:ascii="Times New Roman" w:hAnsi="Times New Roman"/>
            <w:sz w:val="24"/>
            <w:szCs w:val="24"/>
          </w:rPr>
          <w:fldChar w:fldCharType="begin"/>
        </w:r>
        <w:r w:rsidRPr="003D1C0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D1C04">
          <w:rPr>
            <w:rFonts w:ascii="Times New Roman" w:hAnsi="Times New Roman"/>
            <w:sz w:val="24"/>
            <w:szCs w:val="24"/>
          </w:rPr>
          <w:fldChar w:fldCharType="separate"/>
        </w:r>
        <w:r w:rsidR="00513CC5" w:rsidRPr="00513CC5">
          <w:rPr>
            <w:rFonts w:ascii="Times New Roman" w:hAnsi="Times New Roman"/>
            <w:noProof/>
            <w:sz w:val="24"/>
            <w:szCs w:val="24"/>
            <w:lang w:val="ru-RU"/>
          </w:rPr>
          <w:t>24</w:t>
        </w:r>
        <w:r w:rsidRPr="003D1C0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C38AE" w:rsidRDefault="001C38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CF4"/>
    <w:rsid w:val="0001259F"/>
    <w:rsid w:val="000202EC"/>
    <w:rsid w:val="00031F2F"/>
    <w:rsid w:val="0005604E"/>
    <w:rsid w:val="00056682"/>
    <w:rsid w:val="0005692B"/>
    <w:rsid w:val="000570A0"/>
    <w:rsid w:val="000655CC"/>
    <w:rsid w:val="000713E7"/>
    <w:rsid w:val="00074760"/>
    <w:rsid w:val="00086336"/>
    <w:rsid w:val="00086CFA"/>
    <w:rsid w:val="000975C3"/>
    <w:rsid w:val="000A50C4"/>
    <w:rsid w:val="000B0BDD"/>
    <w:rsid w:val="000B1EDD"/>
    <w:rsid w:val="000C4103"/>
    <w:rsid w:val="000D2C0A"/>
    <w:rsid w:val="001131B2"/>
    <w:rsid w:val="00123AF0"/>
    <w:rsid w:val="00124D29"/>
    <w:rsid w:val="00131859"/>
    <w:rsid w:val="00137580"/>
    <w:rsid w:val="00143BD5"/>
    <w:rsid w:val="00161610"/>
    <w:rsid w:val="00166303"/>
    <w:rsid w:val="0017242E"/>
    <w:rsid w:val="00173135"/>
    <w:rsid w:val="001838CC"/>
    <w:rsid w:val="00190AC3"/>
    <w:rsid w:val="001C0D09"/>
    <w:rsid w:val="001C38AE"/>
    <w:rsid w:val="001D4F0B"/>
    <w:rsid w:val="00206CFB"/>
    <w:rsid w:val="0021403E"/>
    <w:rsid w:val="00217531"/>
    <w:rsid w:val="00226755"/>
    <w:rsid w:val="00227DF4"/>
    <w:rsid w:val="00236162"/>
    <w:rsid w:val="00252851"/>
    <w:rsid w:val="00254997"/>
    <w:rsid w:val="00262625"/>
    <w:rsid w:val="002761B6"/>
    <w:rsid w:val="00286903"/>
    <w:rsid w:val="002A0446"/>
    <w:rsid w:val="002A1CF4"/>
    <w:rsid w:val="002A2C37"/>
    <w:rsid w:val="002B7FC6"/>
    <w:rsid w:val="002C34C5"/>
    <w:rsid w:val="002C3FC1"/>
    <w:rsid w:val="002C4A5A"/>
    <w:rsid w:val="002F2958"/>
    <w:rsid w:val="00317D74"/>
    <w:rsid w:val="0037736F"/>
    <w:rsid w:val="00377C19"/>
    <w:rsid w:val="00380C40"/>
    <w:rsid w:val="003A1262"/>
    <w:rsid w:val="003A3E28"/>
    <w:rsid w:val="003A6362"/>
    <w:rsid w:val="003B4041"/>
    <w:rsid w:val="003C1082"/>
    <w:rsid w:val="003C3F89"/>
    <w:rsid w:val="003C405C"/>
    <w:rsid w:val="003D1C04"/>
    <w:rsid w:val="003D286F"/>
    <w:rsid w:val="003D2A12"/>
    <w:rsid w:val="003E0112"/>
    <w:rsid w:val="003F06D9"/>
    <w:rsid w:val="003F40C8"/>
    <w:rsid w:val="00400150"/>
    <w:rsid w:val="0040046A"/>
    <w:rsid w:val="00401589"/>
    <w:rsid w:val="00401FF5"/>
    <w:rsid w:val="00402BF7"/>
    <w:rsid w:val="004215CE"/>
    <w:rsid w:val="00421DCD"/>
    <w:rsid w:val="00434F1F"/>
    <w:rsid w:val="004351C4"/>
    <w:rsid w:val="00441CC9"/>
    <w:rsid w:val="00447181"/>
    <w:rsid w:val="00451B57"/>
    <w:rsid w:val="00470C32"/>
    <w:rsid w:val="00473D4C"/>
    <w:rsid w:val="004946CA"/>
    <w:rsid w:val="004A0C81"/>
    <w:rsid w:val="004B1B32"/>
    <w:rsid w:val="004B4BA3"/>
    <w:rsid w:val="004D5B4B"/>
    <w:rsid w:val="004D625F"/>
    <w:rsid w:val="004E64FF"/>
    <w:rsid w:val="00501A09"/>
    <w:rsid w:val="00503EFD"/>
    <w:rsid w:val="00507EC7"/>
    <w:rsid w:val="00513CC5"/>
    <w:rsid w:val="005175F3"/>
    <w:rsid w:val="0051777F"/>
    <w:rsid w:val="00523618"/>
    <w:rsid w:val="00525F87"/>
    <w:rsid w:val="005267C2"/>
    <w:rsid w:val="00526C1D"/>
    <w:rsid w:val="00547C73"/>
    <w:rsid w:val="005553CC"/>
    <w:rsid w:val="00556B6B"/>
    <w:rsid w:val="00557069"/>
    <w:rsid w:val="00565FD7"/>
    <w:rsid w:val="0056661B"/>
    <w:rsid w:val="00566A39"/>
    <w:rsid w:val="005756FD"/>
    <w:rsid w:val="00582327"/>
    <w:rsid w:val="00587087"/>
    <w:rsid w:val="005B2A39"/>
    <w:rsid w:val="005B4707"/>
    <w:rsid w:val="005C24EE"/>
    <w:rsid w:val="005C513F"/>
    <w:rsid w:val="005E580A"/>
    <w:rsid w:val="005F2E84"/>
    <w:rsid w:val="005F3A73"/>
    <w:rsid w:val="00602A88"/>
    <w:rsid w:val="00627CE2"/>
    <w:rsid w:val="00642A99"/>
    <w:rsid w:val="0064725A"/>
    <w:rsid w:val="00650101"/>
    <w:rsid w:val="006526B2"/>
    <w:rsid w:val="0066259A"/>
    <w:rsid w:val="00665C57"/>
    <w:rsid w:val="00675C41"/>
    <w:rsid w:val="006810B1"/>
    <w:rsid w:val="00686DE5"/>
    <w:rsid w:val="006A0F4A"/>
    <w:rsid w:val="006A245B"/>
    <w:rsid w:val="006A51A8"/>
    <w:rsid w:val="006A7DF6"/>
    <w:rsid w:val="006B7820"/>
    <w:rsid w:val="006C2628"/>
    <w:rsid w:val="006C4B45"/>
    <w:rsid w:val="006C6948"/>
    <w:rsid w:val="006D2B2F"/>
    <w:rsid w:val="006E34E8"/>
    <w:rsid w:val="006F0F5A"/>
    <w:rsid w:val="0072778C"/>
    <w:rsid w:val="00735DD6"/>
    <w:rsid w:val="00740A9C"/>
    <w:rsid w:val="007535C9"/>
    <w:rsid w:val="00756FE1"/>
    <w:rsid w:val="00773A75"/>
    <w:rsid w:val="007751C7"/>
    <w:rsid w:val="00787799"/>
    <w:rsid w:val="007A1195"/>
    <w:rsid w:val="007A5201"/>
    <w:rsid w:val="007B260B"/>
    <w:rsid w:val="007C139A"/>
    <w:rsid w:val="007F3ADD"/>
    <w:rsid w:val="008063D6"/>
    <w:rsid w:val="00810127"/>
    <w:rsid w:val="0081147E"/>
    <w:rsid w:val="008238C6"/>
    <w:rsid w:val="0083334A"/>
    <w:rsid w:val="00874AAC"/>
    <w:rsid w:val="00886962"/>
    <w:rsid w:val="008A4022"/>
    <w:rsid w:val="008A7D49"/>
    <w:rsid w:val="008B091E"/>
    <w:rsid w:val="008C051E"/>
    <w:rsid w:val="008C4535"/>
    <w:rsid w:val="008D2D71"/>
    <w:rsid w:val="008D60F1"/>
    <w:rsid w:val="00904AAF"/>
    <w:rsid w:val="00906F74"/>
    <w:rsid w:val="00914BB3"/>
    <w:rsid w:val="009432B5"/>
    <w:rsid w:val="009443EF"/>
    <w:rsid w:val="0094535C"/>
    <w:rsid w:val="00946D00"/>
    <w:rsid w:val="00947D92"/>
    <w:rsid w:val="009535DB"/>
    <w:rsid w:val="00965B99"/>
    <w:rsid w:val="00973F55"/>
    <w:rsid w:val="009817A9"/>
    <w:rsid w:val="0098353F"/>
    <w:rsid w:val="009842E4"/>
    <w:rsid w:val="0098612F"/>
    <w:rsid w:val="00986C2F"/>
    <w:rsid w:val="009B1C56"/>
    <w:rsid w:val="009C1CDE"/>
    <w:rsid w:val="009C2708"/>
    <w:rsid w:val="009D10D5"/>
    <w:rsid w:val="009D2360"/>
    <w:rsid w:val="009E220D"/>
    <w:rsid w:val="009E4CD8"/>
    <w:rsid w:val="009F35E7"/>
    <w:rsid w:val="009F4EBF"/>
    <w:rsid w:val="009F5E43"/>
    <w:rsid w:val="00A22B6C"/>
    <w:rsid w:val="00A23093"/>
    <w:rsid w:val="00A3783C"/>
    <w:rsid w:val="00A42DF0"/>
    <w:rsid w:val="00A501A6"/>
    <w:rsid w:val="00A53A22"/>
    <w:rsid w:val="00A66C2C"/>
    <w:rsid w:val="00A95150"/>
    <w:rsid w:val="00A96582"/>
    <w:rsid w:val="00AA6E72"/>
    <w:rsid w:val="00AB5964"/>
    <w:rsid w:val="00AC0EDE"/>
    <w:rsid w:val="00AC2AFB"/>
    <w:rsid w:val="00AD0013"/>
    <w:rsid w:val="00AD45DD"/>
    <w:rsid w:val="00AD6F1A"/>
    <w:rsid w:val="00AE31CC"/>
    <w:rsid w:val="00AF3174"/>
    <w:rsid w:val="00AF74E0"/>
    <w:rsid w:val="00B0295A"/>
    <w:rsid w:val="00B032E7"/>
    <w:rsid w:val="00B15A8B"/>
    <w:rsid w:val="00B3016D"/>
    <w:rsid w:val="00B347DE"/>
    <w:rsid w:val="00B40231"/>
    <w:rsid w:val="00B60F74"/>
    <w:rsid w:val="00B63AD0"/>
    <w:rsid w:val="00B656C1"/>
    <w:rsid w:val="00B65B44"/>
    <w:rsid w:val="00B65C95"/>
    <w:rsid w:val="00BD132A"/>
    <w:rsid w:val="00BD3FA9"/>
    <w:rsid w:val="00BE2F23"/>
    <w:rsid w:val="00C07D68"/>
    <w:rsid w:val="00C22275"/>
    <w:rsid w:val="00C240DE"/>
    <w:rsid w:val="00C2592D"/>
    <w:rsid w:val="00C40D74"/>
    <w:rsid w:val="00C65DAE"/>
    <w:rsid w:val="00C67909"/>
    <w:rsid w:val="00C75137"/>
    <w:rsid w:val="00C83832"/>
    <w:rsid w:val="00C84F3E"/>
    <w:rsid w:val="00CA5087"/>
    <w:rsid w:val="00CB1780"/>
    <w:rsid w:val="00CD3F58"/>
    <w:rsid w:val="00CD516A"/>
    <w:rsid w:val="00CD7747"/>
    <w:rsid w:val="00CE0747"/>
    <w:rsid w:val="00CE6B34"/>
    <w:rsid w:val="00CF0847"/>
    <w:rsid w:val="00CF4FC9"/>
    <w:rsid w:val="00CF75F1"/>
    <w:rsid w:val="00D16A30"/>
    <w:rsid w:val="00D271FA"/>
    <w:rsid w:val="00D30E5E"/>
    <w:rsid w:val="00D335CE"/>
    <w:rsid w:val="00D347A5"/>
    <w:rsid w:val="00D52468"/>
    <w:rsid w:val="00D52849"/>
    <w:rsid w:val="00D65CFD"/>
    <w:rsid w:val="00D73C71"/>
    <w:rsid w:val="00D757D1"/>
    <w:rsid w:val="00DA124B"/>
    <w:rsid w:val="00DB336F"/>
    <w:rsid w:val="00DC6F7A"/>
    <w:rsid w:val="00DD2428"/>
    <w:rsid w:val="00DE11E8"/>
    <w:rsid w:val="00E104E3"/>
    <w:rsid w:val="00E22493"/>
    <w:rsid w:val="00E24E50"/>
    <w:rsid w:val="00E25414"/>
    <w:rsid w:val="00E26E7E"/>
    <w:rsid w:val="00E61C55"/>
    <w:rsid w:val="00E701EE"/>
    <w:rsid w:val="00E70A02"/>
    <w:rsid w:val="00E9774B"/>
    <w:rsid w:val="00EA683A"/>
    <w:rsid w:val="00EB2337"/>
    <w:rsid w:val="00ED1619"/>
    <w:rsid w:val="00ED3150"/>
    <w:rsid w:val="00EE5CC6"/>
    <w:rsid w:val="00F02688"/>
    <w:rsid w:val="00F1060F"/>
    <w:rsid w:val="00F142B0"/>
    <w:rsid w:val="00F1497D"/>
    <w:rsid w:val="00F36E61"/>
    <w:rsid w:val="00F40EF6"/>
    <w:rsid w:val="00F42682"/>
    <w:rsid w:val="00F5215E"/>
    <w:rsid w:val="00F5499E"/>
    <w:rsid w:val="00F65E54"/>
    <w:rsid w:val="00F72B83"/>
    <w:rsid w:val="00F86323"/>
    <w:rsid w:val="00F90CDD"/>
    <w:rsid w:val="00F9212A"/>
    <w:rsid w:val="00F954B9"/>
    <w:rsid w:val="00FA4A62"/>
    <w:rsid w:val="00FA59C8"/>
    <w:rsid w:val="00FB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FFFED2A-906B-4C45-8AEE-F32F6CF8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0B1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240DE"/>
  </w:style>
  <w:style w:type="paragraph" w:styleId="a4">
    <w:name w:val="header"/>
    <w:basedOn w:val="a"/>
    <w:link w:val="a5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C04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C04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6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1610"/>
    <w:rPr>
      <w:rFonts w:ascii="Tahoma" w:eastAsia="Calibri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C40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CF54E-BB68-43FA-A09D-395061A5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25</Pages>
  <Words>5632</Words>
  <Characters>32109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sklyar-mv</dc:creator>
  <cp:lastModifiedBy>Тетяна Маслова</cp:lastModifiedBy>
  <cp:revision>20</cp:revision>
  <cp:lastPrinted>2021-01-14T07:45:00Z</cp:lastPrinted>
  <dcterms:created xsi:type="dcterms:W3CDTF">2020-07-28T08:04:00Z</dcterms:created>
  <dcterms:modified xsi:type="dcterms:W3CDTF">2021-05-28T07:36:00Z</dcterms:modified>
</cp:coreProperties>
</file>