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073A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073AF">
        <w:rPr>
          <w:b/>
          <w:spacing w:val="40"/>
          <w:sz w:val="16"/>
          <w:szCs w:val="16"/>
          <w:lang w:val="uk-UA"/>
        </w:rPr>
        <w:t>ПЕРЕЛІК</w:t>
      </w:r>
    </w:p>
    <w:p w:rsidR="00D073AF" w:rsidRPr="00D073AF" w:rsidRDefault="00D073AF" w:rsidP="0024139B">
      <w:pPr>
        <w:jc w:val="center"/>
        <w:rPr>
          <w:b/>
          <w:sz w:val="16"/>
          <w:szCs w:val="16"/>
        </w:rPr>
      </w:pPr>
      <w:proofErr w:type="spellStart"/>
      <w:r w:rsidRPr="00D073AF">
        <w:rPr>
          <w:b/>
          <w:sz w:val="16"/>
          <w:szCs w:val="16"/>
        </w:rPr>
        <w:t>розпоряджень</w:t>
      </w:r>
      <w:proofErr w:type="spellEnd"/>
      <w:r w:rsidRPr="00D073AF">
        <w:rPr>
          <w:b/>
          <w:sz w:val="16"/>
          <w:szCs w:val="16"/>
        </w:rPr>
        <w:t xml:space="preserve"> </w:t>
      </w:r>
      <w:proofErr w:type="spellStart"/>
      <w:r w:rsidRPr="00D073AF">
        <w:rPr>
          <w:b/>
          <w:sz w:val="16"/>
          <w:szCs w:val="16"/>
        </w:rPr>
        <w:t>міського</w:t>
      </w:r>
      <w:proofErr w:type="spellEnd"/>
      <w:r w:rsidRPr="00D073AF">
        <w:rPr>
          <w:b/>
          <w:sz w:val="16"/>
          <w:szCs w:val="16"/>
        </w:rPr>
        <w:t xml:space="preserve"> </w:t>
      </w:r>
      <w:proofErr w:type="spellStart"/>
      <w:r w:rsidRPr="00D073AF">
        <w:rPr>
          <w:b/>
          <w:sz w:val="16"/>
          <w:szCs w:val="16"/>
        </w:rPr>
        <w:t>голови</w:t>
      </w:r>
      <w:proofErr w:type="spellEnd"/>
      <w:r w:rsidRPr="00D073AF">
        <w:rPr>
          <w:b/>
          <w:sz w:val="16"/>
          <w:szCs w:val="16"/>
        </w:rPr>
        <w:t xml:space="preserve">, </w:t>
      </w:r>
      <w:proofErr w:type="spellStart"/>
      <w:r w:rsidRPr="00D073AF">
        <w:rPr>
          <w:b/>
          <w:sz w:val="16"/>
          <w:szCs w:val="16"/>
        </w:rPr>
        <w:t>виданих</w:t>
      </w:r>
      <w:proofErr w:type="spellEnd"/>
    </w:p>
    <w:p w:rsidR="00927FC1" w:rsidRPr="00D073AF" w:rsidRDefault="00D073AF" w:rsidP="0024139B">
      <w:pPr>
        <w:jc w:val="center"/>
        <w:rPr>
          <w:b/>
          <w:sz w:val="16"/>
          <w:szCs w:val="16"/>
        </w:rPr>
      </w:pPr>
      <w:proofErr w:type="gramStart"/>
      <w:r w:rsidRPr="00D073AF">
        <w:rPr>
          <w:b/>
          <w:sz w:val="16"/>
          <w:szCs w:val="16"/>
        </w:rPr>
        <w:t>в</w:t>
      </w:r>
      <w:proofErr w:type="gramEnd"/>
      <w:r w:rsidRPr="00D073AF">
        <w:rPr>
          <w:b/>
          <w:sz w:val="16"/>
          <w:szCs w:val="16"/>
        </w:rPr>
        <w:t xml:space="preserve"> </w:t>
      </w:r>
      <w:proofErr w:type="spellStart"/>
      <w:r w:rsidRPr="00D073AF">
        <w:rPr>
          <w:b/>
          <w:sz w:val="16"/>
          <w:szCs w:val="16"/>
        </w:rPr>
        <w:t>період</w:t>
      </w:r>
      <w:proofErr w:type="spellEnd"/>
      <w:r w:rsidRPr="00D073AF">
        <w:rPr>
          <w:b/>
          <w:sz w:val="16"/>
          <w:szCs w:val="16"/>
        </w:rPr>
        <w:t xml:space="preserve"> з 13.12.2021 по 17.12.2021</w:t>
      </w:r>
    </w:p>
    <w:p w:rsidR="0024139B" w:rsidRPr="00D073A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441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073AF" w:rsidTr="00D073AF">
        <w:trPr>
          <w:tblHeader/>
        </w:trPr>
        <w:tc>
          <w:tcPr>
            <w:tcW w:w="675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1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D073A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Га</w:t>
            </w:r>
            <w:r w:rsidR="00672F48" w:rsidRPr="00D073A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073A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073AF" w:rsidTr="00D073AF">
        <w:tc>
          <w:tcPr>
            <w:tcW w:w="675" w:type="dxa"/>
            <w:shd w:val="clear" w:color="auto" w:fill="auto"/>
          </w:tcPr>
          <w:p w:rsidR="009F37F4" w:rsidRPr="00D073AF" w:rsidRDefault="00D073AF" w:rsidP="0024139B">
            <w:pPr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D073AF" w:rsidRDefault="00D073A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Про тимчасове покладення  обов'язків</w:t>
            </w:r>
          </w:p>
        </w:tc>
        <w:tc>
          <w:tcPr>
            <w:tcW w:w="1253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№ 330-р від 13.12.2021</w:t>
            </w:r>
          </w:p>
        </w:tc>
        <w:tc>
          <w:tcPr>
            <w:tcW w:w="1441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Про уповноваженого з питань цифрової трансформації</w:t>
            </w:r>
          </w:p>
        </w:tc>
        <w:tc>
          <w:tcPr>
            <w:tcW w:w="1399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073AF" w:rsidRPr="00D073AF" w:rsidTr="00D073AF">
        <w:tc>
          <w:tcPr>
            <w:tcW w:w="675" w:type="dxa"/>
            <w:shd w:val="clear" w:color="auto" w:fill="auto"/>
          </w:tcPr>
          <w:p w:rsidR="00D073AF" w:rsidRPr="00D073AF" w:rsidRDefault="00D073AF" w:rsidP="0024139B">
            <w:pPr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073AF" w:rsidRPr="00D073AF" w:rsidRDefault="00D073A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№ 331-р від 13.12.2021</w:t>
            </w:r>
          </w:p>
        </w:tc>
        <w:tc>
          <w:tcPr>
            <w:tcW w:w="1441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D073AF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073AF" w:rsidRPr="00D073AF" w:rsidTr="00D073AF">
        <w:tc>
          <w:tcPr>
            <w:tcW w:w="675" w:type="dxa"/>
            <w:shd w:val="clear" w:color="auto" w:fill="auto"/>
          </w:tcPr>
          <w:p w:rsidR="00D073AF" w:rsidRPr="00D073AF" w:rsidRDefault="00D073AF" w:rsidP="0024139B">
            <w:pPr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073AF" w:rsidRPr="00D073AF" w:rsidRDefault="00D073A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Про внесення  змін до показників бюджету Криворізької міської територіальної  громади на  2022  рік у частині  міжбюджетних трансфертів</w:t>
            </w:r>
          </w:p>
        </w:tc>
        <w:tc>
          <w:tcPr>
            <w:tcW w:w="125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№ 332-р від 13.12.2021</w:t>
            </w:r>
          </w:p>
        </w:tc>
        <w:tc>
          <w:tcPr>
            <w:tcW w:w="1441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073AF" w:rsidRPr="00D073AF" w:rsidTr="00D073AF">
        <w:tc>
          <w:tcPr>
            <w:tcW w:w="675" w:type="dxa"/>
            <w:shd w:val="clear" w:color="auto" w:fill="auto"/>
          </w:tcPr>
          <w:p w:rsidR="00D073AF" w:rsidRPr="00D073AF" w:rsidRDefault="00D073AF" w:rsidP="0024139B">
            <w:pPr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073AF" w:rsidRPr="00D073AF" w:rsidRDefault="00D073A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№ 333-р від 13.12.2021</w:t>
            </w:r>
          </w:p>
        </w:tc>
        <w:tc>
          <w:tcPr>
            <w:tcW w:w="1441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 xml:space="preserve">Про тимчасове </w:t>
            </w:r>
          </w:p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073AF" w:rsidRPr="00D073AF" w:rsidTr="00D073AF">
        <w:tc>
          <w:tcPr>
            <w:tcW w:w="675" w:type="dxa"/>
            <w:shd w:val="clear" w:color="auto" w:fill="auto"/>
          </w:tcPr>
          <w:p w:rsidR="00D073AF" w:rsidRPr="00D073AF" w:rsidRDefault="00D073AF" w:rsidP="0024139B">
            <w:pPr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073AF" w:rsidRPr="00D073AF" w:rsidRDefault="00D073A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Про забезпечення належного порядку в місті у святкові  та  вихідні дні 25-27 грудня 2021 року, 01-03, 07-09 січня 2022 року</w:t>
            </w:r>
          </w:p>
        </w:tc>
        <w:tc>
          <w:tcPr>
            <w:tcW w:w="125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№ 334-р від 14.12.2021</w:t>
            </w:r>
          </w:p>
        </w:tc>
        <w:tc>
          <w:tcPr>
            <w:tcW w:w="1441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Організаційні питання</w:t>
            </w:r>
          </w:p>
        </w:tc>
        <w:tc>
          <w:tcPr>
            <w:tcW w:w="190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Чергування, святкові дні, грудень, січень</w:t>
            </w:r>
          </w:p>
        </w:tc>
        <w:tc>
          <w:tcPr>
            <w:tcW w:w="13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073AF" w:rsidRPr="00D073AF" w:rsidTr="00D073AF">
        <w:tc>
          <w:tcPr>
            <w:tcW w:w="675" w:type="dxa"/>
            <w:shd w:val="clear" w:color="auto" w:fill="auto"/>
          </w:tcPr>
          <w:p w:rsidR="00D073AF" w:rsidRPr="00D073AF" w:rsidRDefault="00D073AF" w:rsidP="0024139B">
            <w:pPr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073AF" w:rsidRPr="00D073AF" w:rsidRDefault="00D073A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Про керівника Комунального   підприємства  «</w:t>
            </w:r>
            <w:proofErr w:type="spellStart"/>
            <w:r w:rsidRPr="00D073AF">
              <w:rPr>
                <w:sz w:val="16"/>
                <w:szCs w:val="16"/>
                <w:lang w:val="uk-UA"/>
              </w:rPr>
              <w:t>Криворіжавтотранс</w:t>
            </w:r>
            <w:proofErr w:type="spellEnd"/>
            <w:r w:rsidRPr="00D073AF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25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№ 335-р від 14.12.2021</w:t>
            </w:r>
          </w:p>
        </w:tc>
        <w:tc>
          <w:tcPr>
            <w:tcW w:w="1441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D073AF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 xml:space="preserve">Про керівника Комунального   </w:t>
            </w:r>
          </w:p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підприємства  «</w:t>
            </w:r>
            <w:proofErr w:type="spellStart"/>
            <w:r w:rsidRPr="00D073AF">
              <w:rPr>
                <w:sz w:val="16"/>
                <w:szCs w:val="16"/>
                <w:lang w:val="uk-UA"/>
              </w:rPr>
              <w:t>Криворіжавтотранс</w:t>
            </w:r>
            <w:proofErr w:type="spellEnd"/>
            <w:r w:rsidRPr="00D073AF">
              <w:rPr>
                <w:sz w:val="16"/>
                <w:szCs w:val="16"/>
                <w:lang w:val="uk-UA"/>
              </w:rPr>
              <w:t>»</w:t>
            </w:r>
          </w:p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073AF" w:rsidRPr="00D073AF" w:rsidTr="00D073AF">
        <w:tc>
          <w:tcPr>
            <w:tcW w:w="675" w:type="dxa"/>
            <w:shd w:val="clear" w:color="auto" w:fill="auto"/>
          </w:tcPr>
          <w:p w:rsidR="00D073AF" w:rsidRPr="00D073AF" w:rsidRDefault="00D073AF" w:rsidP="0024139B">
            <w:pPr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073AF" w:rsidRPr="00D073AF" w:rsidRDefault="00D073A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 xml:space="preserve">Про покладення виконання обов’язків директора Комунальної установи «Центр соціальної реабілітації дітей з інвалідністю»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№ 336-р від 15.12.2021</w:t>
            </w:r>
          </w:p>
        </w:tc>
        <w:tc>
          <w:tcPr>
            <w:tcW w:w="1441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 xml:space="preserve">Покласти обов'язки директора, </w:t>
            </w:r>
            <w:proofErr w:type="spellStart"/>
            <w:r w:rsidRPr="00D073AF">
              <w:rPr>
                <w:sz w:val="16"/>
                <w:szCs w:val="16"/>
                <w:lang w:val="uk-UA"/>
              </w:rPr>
              <w:t>Смольська</w:t>
            </w:r>
            <w:proofErr w:type="spellEnd"/>
            <w:r w:rsidRPr="00D073AF">
              <w:rPr>
                <w:sz w:val="16"/>
                <w:szCs w:val="16"/>
                <w:lang w:val="uk-UA"/>
              </w:rPr>
              <w:t xml:space="preserve"> І.О.</w:t>
            </w:r>
          </w:p>
        </w:tc>
        <w:tc>
          <w:tcPr>
            <w:tcW w:w="13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073AF" w:rsidTr="00D073AF">
        <w:tc>
          <w:tcPr>
            <w:tcW w:w="675" w:type="dxa"/>
            <w:shd w:val="clear" w:color="auto" w:fill="auto"/>
          </w:tcPr>
          <w:p w:rsidR="009F37F4" w:rsidRPr="00D073AF" w:rsidRDefault="00D073AF" w:rsidP="0024139B">
            <w:pPr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F37F4" w:rsidRPr="00D073AF" w:rsidRDefault="00D073A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Про покладення виконання обов’язків директора Комунальної установи «Територіальний центр соціального обслуговування (надання соціальних послуг) №2 в Інгулецькому районі»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№ 337-р від 15.12.2021</w:t>
            </w:r>
          </w:p>
        </w:tc>
        <w:tc>
          <w:tcPr>
            <w:tcW w:w="1441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073AF">
              <w:rPr>
                <w:sz w:val="16"/>
                <w:szCs w:val="16"/>
                <w:lang w:val="uk-UA"/>
              </w:rPr>
              <w:t>Cоціальний</w:t>
            </w:r>
            <w:proofErr w:type="spellEnd"/>
            <w:r w:rsidRPr="00D073AF">
              <w:rPr>
                <w:sz w:val="16"/>
                <w:szCs w:val="16"/>
                <w:lang w:val="uk-UA"/>
              </w:rPr>
              <w:t xml:space="preserve">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073AF">
              <w:rPr>
                <w:sz w:val="16"/>
                <w:szCs w:val="16"/>
                <w:lang w:val="uk-UA"/>
              </w:rPr>
              <w:t>В.о</w:t>
            </w:r>
            <w:proofErr w:type="spellEnd"/>
            <w:r w:rsidRPr="00D073AF">
              <w:rPr>
                <w:sz w:val="16"/>
                <w:szCs w:val="16"/>
                <w:lang w:val="uk-UA"/>
              </w:rPr>
              <w:t xml:space="preserve">. директора, </w:t>
            </w:r>
            <w:proofErr w:type="spellStart"/>
            <w:r w:rsidRPr="00D073AF">
              <w:rPr>
                <w:sz w:val="16"/>
                <w:szCs w:val="16"/>
                <w:lang w:val="uk-UA"/>
              </w:rPr>
              <w:t>Тяжельникова</w:t>
            </w:r>
            <w:proofErr w:type="spellEnd"/>
            <w:r w:rsidRPr="00D073AF">
              <w:rPr>
                <w:sz w:val="16"/>
                <w:szCs w:val="16"/>
                <w:lang w:val="uk-UA"/>
              </w:rPr>
              <w:t xml:space="preserve"> І.О., територіальний центр</w:t>
            </w:r>
          </w:p>
        </w:tc>
        <w:tc>
          <w:tcPr>
            <w:tcW w:w="1399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073AF" w:rsidTr="00D073AF">
        <w:tc>
          <w:tcPr>
            <w:tcW w:w="675" w:type="dxa"/>
            <w:shd w:val="clear" w:color="auto" w:fill="auto"/>
          </w:tcPr>
          <w:p w:rsidR="009F37F4" w:rsidRPr="00D073AF" w:rsidRDefault="00D073AF" w:rsidP="0024139B">
            <w:pPr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F37F4" w:rsidRPr="00D073AF" w:rsidRDefault="00D073A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Про     покладення      виконання обов’язків      головного      лікаря Комунального        підприємства      «Криворізька     міська   клінічна  лікарня        №2»      Криворізької міської    ради</w:t>
            </w:r>
          </w:p>
        </w:tc>
        <w:tc>
          <w:tcPr>
            <w:tcW w:w="1253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№ 338-р від 16.12.2021</w:t>
            </w:r>
          </w:p>
        </w:tc>
        <w:tc>
          <w:tcPr>
            <w:tcW w:w="1441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D073AF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 xml:space="preserve">Про     покладення </w:t>
            </w:r>
          </w:p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 xml:space="preserve">обов’язків  </w:t>
            </w:r>
          </w:p>
        </w:tc>
        <w:tc>
          <w:tcPr>
            <w:tcW w:w="1399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073AF" w:rsidRDefault="00D073A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073A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073A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073A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073A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073AF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2021-12-17T13:06:00Z</dcterms:created>
  <dcterms:modified xsi:type="dcterms:W3CDTF">2021-12-17T13:07:00Z</dcterms:modified>
</cp:coreProperties>
</file>